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50" w:type="dxa"/>
        <w:tblBorders>
          <w:top w:val="double" w:sz="4" w:space="0" w:color="auto"/>
          <w:left w:val="double" w:sz="4" w:space="0" w:color="auto"/>
          <w:bottom w:val="double" w:sz="4" w:space="0" w:color="auto"/>
          <w:right w:val="double" w:sz="4" w:space="0" w:color="auto"/>
        </w:tblBorders>
        <w:tblLayout w:type="fixed"/>
        <w:tblLook w:val="00A0"/>
      </w:tblPr>
      <w:tblGrid>
        <w:gridCol w:w="5306"/>
        <w:gridCol w:w="5644"/>
      </w:tblGrid>
      <w:tr w:rsidR="00B61D99" w:rsidTr="00594D65">
        <w:trPr>
          <w:trHeight w:val="2781"/>
        </w:trPr>
        <w:tc>
          <w:tcPr>
            <w:tcW w:w="10948" w:type="dxa"/>
            <w:gridSpan w:val="2"/>
            <w:tcBorders>
              <w:top w:val="double" w:sz="4" w:space="0" w:color="auto"/>
              <w:bottom w:val="double" w:sz="4" w:space="0" w:color="auto"/>
            </w:tcBorders>
          </w:tcPr>
          <w:p w:rsidR="00B61D99" w:rsidRDefault="00B61D99" w:rsidP="00594D65">
            <w:pPr>
              <w:snapToGrid w:val="0"/>
              <w:jc w:val="center"/>
              <w:rPr>
                <w:rFonts w:ascii="Arial Unicode MS" w:eastAsia="Arial Unicode MS" w:hAnsi="Arial Unicode MS"/>
                <w:i/>
                <w:iCs/>
                <w:color w:val="000000"/>
                <w:sz w:val="48"/>
                <w:szCs w:val="48"/>
                <w:lang w:eastAsia="en-US"/>
              </w:rPr>
            </w:pPr>
            <w:bookmarkStart w:id="0" w:name="bookmark0"/>
            <w:r>
              <w:rPr>
                <w:b/>
                <w:bCs/>
                <w:lang w:eastAsia="en-US"/>
              </w:rPr>
              <w:t>Информационный бюллетень</w:t>
            </w:r>
          </w:p>
          <w:p w:rsidR="00B61D99" w:rsidRDefault="00B61D99" w:rsidP="00594D65">
            <w:pPr>
              <w:keepNext/>
              <w:keepLines/>
              <w:tabs>
                <w:tab w:val="left" w:pos="0"/>
              </w:tabs>
              <w:suppressAutoHyphens/>
              <w:spacing w:after="0"/>
              <w:jc w:val="center"/>
              <w:outlineLvl w:val="0"/>
              <w:rPr>
                <w:rFonts w:ascii="Times New Roman" w:eastAsia="MS Mincho" w:hAnsi="Times New Roman"/>
                <w:b/>
                <w:bCs/>
                <w:sz w:val="114"/>
                <w:szCs w:val="114"/>
                <w:lang w:eastAsia="zh-CN"/>
              </w:rPr>
            </w:pPr>
            <w:r>
              <w:rPr>
                <w:rFonts w:ascii="Times New Roman" w:eastAsia="MS Mincho" w:hAnsi="Times New Roman"/>
                <w:b/>
                <w:bCs/>
                <w:i/>
                <w:iCs/>
                <w:sz w:val="48"/>
                <w:szCs w:val="48"/>
                <w:lang w:eastAsia="zh-CN"/>
              </w:rPr>
              <w:t>Муниципальный</w:t>
            </w:r>
          </w:p>
          <w:p w:rsidR="00B61D99" w:rsidRDefault="00B61D99" w:rsidP="00594D65">
            <w:pPr>
              <w:keepNext/>
              <w:tabs>
                <w:tab w:val="left" w:pos="0"/>
                <w:tab w:val="num" w:pos="576"/>
              </w:tabs>
              <w:suppressAutoHyphens/>
              <w:spacing w:after="0"/>
              <w:ind w:left="576" w:hanging="576"/>
              <w:jc w:val="center"/>
              <w:outlineLvl w:val="1"/>
              <w:rPr>
                <w:rFonts w:ascii="Times New Roman" w:eastAsia="MS Mincho" w:hAnsi="Times New Roman"/>
                <w:b/>
                <w:bCs/>
                <w:i/>
                <w:iCs/>
                <w:sz w:val="52"/>
                <w:szCs w:val="52"/>
                <w:lang w:eastAsia="zh-CN"/>
              </w:rPr>
            </w:pPr>
            <w:r>
              <w:rPr>
                <w:rFonts w:ascii="Times New Roman" w:eastAsia="MS Mincho" w:hAnsi="Times New Roman"/>
                <w:b/>
                <w:bCs/>
                <w:i/>
                <w:iCs/>
                <w:sz w:val="114"/>
                <w:szCs w:val="114"/>
                <w:lang w:eastAsia="zh-CN"/>
              </w:rPr>
              <w:t>В Е С Т Н И К</w:t>
            </w:r>
          </w:p>
          <w:p w:rsidR="00B61D99" w:rsidRDefault="00B61D99" w:rsidP="00594D65">
            <w:pPr>
              <w:keepNext/>
              <w:tabs>
                <w:tab w:val="left" w:pos="0"/>
                <w:tab w:val="num" w:pos="720"/>
              </w:tabs>
              <w:suppressAutoHyphens/>
              <w:spacing w:after="0"/>
              <w:jc w:val="center"/>
              <w:outlineLvl w:val="2"/>
              <w:rPr>
                <w:rFonts w:ascii="Arial" w:eastAsia="MS Mincho" w:hAnsi="Arial"/>
                <w:b/>
                <w:bCs/>
                <w:sz w:val="52"/>
                <w:szCs w:val="52"/>
                <w:lang w:eastAsia="zh-CN"/>
              </w:rPr>
            </w:pPr>
            <w:r>
              <w:rPr>
                <w:rFonts w:ascii="Times New Roman" w:eastAsia="MS Mincho" w:hAnsi="Times New Roman"/>
                <w:b/>
                <w:bCs/>
                <w:i/>
                <w:iCs/>
                <w:sz w:val="52"/>
                <w:szCs w:val="52"/>
                <w:lang w:eastAsia="zh-CN"/>
              </w:rPr>
              <w:t>ПРИТОБОЛЬЯ</w:t>
            </w:r>
          </w:p>
        </w:tc>
      </w:tr>
      <w:tr w:rsidR="00B61D99" w:rsidTr="00594D65">
        <w:trPr>
          <w:trHeight w:val="435"/>
        </w:trPr>
        <w:tc>
          <w:tcPr>
            <w:tcW w:w="5305" w:type="dxa"/>
            <w:tcBorders>
              <w:top w:val="double" w:sz="4" w:space="0" w:color="000000"/>
              <w:left w:val="double" w:sz="4" w:space="0" w:color="000000"/>
              <w:bottom w:val="double" w:sz="4" w:space="0" w:color="000000"/>
              <w:right w:val="nil"/>
            </w:tcBorders>
          </w:tcPr>
          <w:p w:rsidR="00B61D99" w:rsidRDefault="00B61D99" w:rsidP="00594D65">
            <w:pPr>
              <w:widowControl w:val="0"/>
              <w:suppressAutoHyphens/>
              <w:spacing w:after="0"/>
              <w:jc w:val="both"/>
              <w:rPr>
                <w:rFonts w:ascii="Times New Roman" w:eastAsia="Arial Unicode MS" w:hAnsi="Times New Roman"/>
                <w:color w:val="000000"/>
                <w:sz w:val="32"/>
                <w:szCs w:val="32"/>
                <w:lang w:val="en-US" w:eastAsia="zh-CN"/>
              </w:rPr>
            </w:pPr>
            <w:r>
              <w:rPr>
                <w:rFonts w:ascii="Times New Roman" w:hAnsi="Times New Roman"/>
                <w:sz w:val="32"/>
                <w:szCs w:val="32"/>
                <w:lang w:eastAsia="zh-CN"/>
              </w:rPr>
              <w:t>№ 4 (252)</w:t>
            </w:r>
          </w:p>
        </w:tc>
        <w:tc>
          <w:tcPr>
            <w:tcW w:w="5643" w:type="dxa"/>
            <w:tcBorders>
              <w:top w:val="double" w:sz="4" w:space="0" w:color="000000"/>
              <w:left w:val="nil"/>
              <w:bottom w:val="double" w:sz="4" w:space="0" w:color="000000"/>
              <w:right w:val="double" w:sz="4" w:space="0" w:color="000000"/>
            </w:tcBorders>
          </w:tcPr>
          <w:p w:rsidR="00B61D99" w:rsidRPr="00B77D38" w:rsidRDefault="00B61D99" w:rsidP="00594D65">
            <w:pPr>
              <w:widowControl w:val="0"/>
              <w:suppressAutoHyphens/>
              <w:spacing w:after="0" w:line="240" w:lineRule="auto"/>
              <w:jc w:val="both"/>
              <w:rPr>
                <w:rFonts w:ascii="Times New Roman" w:hAnsi="Times New Roman"/>
                <w:sz w:val="32"/>
                <w:szCs w:val="32"/>
                <w:lang w:eastAsia="zh-CN"/>
              </w:rPr>
            </w:pPr>
            <w:r>
              <w:rPr>
                <w:rFonts w:ascii="Times New Roman" w:hAnsi="Times New Roman"/>
                <w:sz w:val="32"/>
                <w:szCs w:val="32"/>
                <w:lang w:eastAsia="zh-CN"/>
              </w:rPr>
              <w:t xml:space="preserve">                              31 марта 2022 года</w:t>
            </w:r>
          </w:p>
        </w:tc>
      </w:tr>
      <w:tr w:rsidR="00B61D99" w:rsidTr="00F47919">
        <w:trPr>
          <w:trHeight w:val="1675"/>
        </w:trPr>
        <w:tc>
          <w:tcPr>
            <w:tcW w:w="10948" w:type="dxa"/>
            <w:gridSpan w:val="2"/>
            <w:tcBorders>
              <w:top w:val="double" w:sz="4" w:space="0" w:color="auto"/>
              <w:bottom w:val="double" w:sz="4" w:space="0" w:color="auto"/>
            </w:tcBorders>
          </w:tcPr>
          <w:p w:rsidR="00B61D99" w:rsidRDefault="00B61D99" w:rsidP="00594D65">
            <w:pPr>
              <w:suppressAutoHyphens/>
              <w:snapToGrid w:val="0"/>
              <w:spacing w:after="0"/>
              <w:jc w:val="both"/>
              <w:rPr>
                <w:rFonts w:ascii="Times New Roman" w:hAnsi="Times New Roman"/>
                <w:sz w:val="18"/>
                <w:szCs w:val="18"/>
                <w:lang w:eastAsia="zh-CN"/>
              </w:rPr>
            </w:pPr>
            <w:r>
              <w:rPr>
                <w:rFonts w:ascii="Times New Roman" w:hAnsi="Times New Roman"/>
                <w:sz w:val="18"/>
                <w:szCs w:val="18"/>
                <w:lang w:eastAsia="zh-CN"/>
              </w:rPr>
              <w:t>Читайте в выпуске</w:t>
            </w:r>
          </w:p>
          <w:p w:rsidR="00B61D99" w:rsidRDefault="00B61D99" w:rsidP="00B15393">
            <w:pPr>
              <w:numPr>
                <w:ilvl w:val="0"/>
                <w:numId w:val="1"/>
              </w:numPr>
              <w:suppressAutoHyphens/>
              <w:snapToGrid w:val="0"/>
              <w:spacing w:after="0" w:line="240" w:lineRule="auto"/>
              <w:rPr>
                <w:rFonts w:ascii="Times New Roman" w:eastAsia="Arial Unicode MS" w:hAnsi="Times New Roman"/>
                <w:color w:val="000000"/>
                <w:sz w:val="18"/>
                <w:szCs w:val="18"/>
                <w:lang w:eastAsia="zh-CN"/>
              </w:rPr>
            </w:pPr>
            <w:r w:rsidRPr="00A91C1D">
              <w:rPr>
                <w:rFonts w:ascii="Times New Roman" w:eastAsia="Arial Unicode MS" w:hAnsi="Times New Roman"/>
                <w:color w:val="000000"/>
                <w:sz w:val="18"/>
                <w:szCs w:val="18"/>
                <w:lang w:eastAsia="zh-CN"/>
              </w:rPr>
              <w:t>Постановление от 16 мар</w:t>
            </w:r>
            <w:r>
              <w:rPr>
                <w:rFonts w:ascii="Times New Roman" w:eastAsia="Arial Unicode MS" w:hAnsi="Times New Roman"/>
                <w:color w:val="000000"/>
                <w:sz w:val="18"/>
                <w:szCs w:val="18"/>
                <w:lang w:eastAsia="zh-CN"/>
              </w:rPr>
              <w:t>та 2022 года № 71 «</w:t>
            </w:r>
            <w:r w:rsidRPr="00A91C1D">
              <w:rPr>
                <w:rFonts w:ascii="Times New Roman" w:eastAsia="Arial Unicode MS" w:hAnsi="Times New Roman"/>
                <w:color w:val="000000"/>
                <w:sz w:val="18"/>
                <w:szCs w:val="18"/>
                <w:lang w:eastAsia="zh-CN"/>
              </w:rPr>
              <w:t>О внесении изменения в постановление Администрации Притобольного района от 1 октября 2021 года № 321 «Об  утверждении  муниципальной программы Притобольного района «Культура Притобольного района» на 2022 - 2024 годы»</w:t>
            </w:r>
            <w:r>
              <w:rPr>
                <w:rFonts w:ascii="Times New Roman" w:eastAsia="Arial Unicode MS" w:hAnsi="Times New Roman"/>
                <w:color w:val="000000"/>
                <w:sz w:val="18"/>
                <w:szCs w:val="18"/>
                <w:lang w:eastAsia="zh-CN"/>
              </w:rPr>
              <w:t>.</w:t>
            </w:r>
          </w:p>
          <w:p w:rsidR="00B61D99" w:rsidRDefault="00B61D99" w:rsidP="00B15393">
            <w:pPr>
              <w:numPr>
                <w:ilvl w:val="0"/>
                <w:numId w:val="1"/>
              </w:numPr>
              <w:suppressAutoHyphens/>
              <w:snapToGrid w:val="0"/>
              <w:spacing w:after="0" w:line="240" w:lineRule="auto"/>
              <w:rPr>
                <w:rFonts w:ascii="Times New Roman" w:eastAsia="Arial Unicode MS" w:hAnsi="Times New Roman"/>
                <w:color w:val="000000"/>
                <w:sz w:val="18"/>
                <w:szCs w:val="18"/>
                <w:lang w:eastAsia="zh-CN"/>
              </w:rPr>
            </w:pPr>
            <w:r w:rsidRPr="00F47919">
              <w:rPr>
                <w:rFonts w:ascii="Times New Roman" w:eastAsia="Arial Unicode MS" w:hAnsi="Times New Roman"/>
                <w:color w:val="000000"/>
                <w:sz w:val="18"/>
                <w:szCs w:val="18"/>
                <w:lang w:eastAsia="zh-CN"/>
              </w:rPr>
              <w:t xml:space="preserve">Распоряжение от «21 » марта 2022 года  № 82-р </w:t>
            </w:r>
            <w:r>
              <w:rPr>
                <w:rFonts w:ascii="Times New Roman" w:eastAsia="Arial Unicode MS" w:hAnsi="Times New Roman"/>
                <w:color w:val="000000"/>
                <w:sz w:val="18"/>
                <w:szCs w:val="18"/>
                <w:lang w:eastAsia="zh-CN"/>
              </w:rPr>
              <w:t>«</w:t>
            </w:r>
            <w:r w:rsidRPr="00F47919">
              <w:rPr>
                <w:rFonts w:ascii="Times New Roman" w:eastAsia="Arial Unicode MS" w:hAnsi="Times New Roman"/>
                <w:color w:val="000000"/>
                <w:sz w:val="18"/>
                <w:szCs w:val="18"/>
                <w:lang w:eastAsia="zh-CN"/>
              </w:rPr>
              <w:t>Об  актуализации паспортов безопасности  образовательных учреждений Притобольного района</w:t>
            </w:r>
            <w:r>
              <w:rPr>
                <w:rFonts w:ascii="Times New Roman" w:eastAsia="Arial Unicode MS" w:hAnsi="Times New Roman"/>
                <w:color w:val="000000"/>
                <w:sz w:val="18"/>
                <w:szCs w:val="18"/>
                <w:lang w:eastAsia="zh-CN"/>
              </w:rPr>
              <w:t>».</w:t>
            </w:r>
          </w:p>
          <w:p w:rsidR="00B61D99" w:rsidRPr="00A05C1C" w:rsidRDefault="00B61D99" w:rsidP="00A05C1C">
            <w:pPr>
              <w:numPr>
                <w:ilvl w:val="0"/>
                <w:numId w:val="1"/>
              </w:numPr>
              <w:suppressAutoHyphens/>
              <w:snapToGrid w:val="0"/>
              <w:spacing w:after="0" w:line="240" w:lineRule="auto"/>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Постановление </w:t>
            </w:r>
            <w:r w:rsidRPr="00F47919">
              <w:rPr>
                <w:rFonts w:ascii="Times New Roman" w:eastAsia="Arial Unicode MS" w:hAnsi="Times New Roman"/>
                <w:color w:val="000000"/>
                <w:sz w:val="18"/>
                <w:szCs w:val="18"/>
                <w:lang w:eastAsia="zh-CN"/>
              </w:rPr>
              <w:t xml:space="preserve">от  «22» марта 2022 года  № 84 </w:t>
            </w:r>
            <w:r w:rsidRPr="00A05C1C">
              <w:rPr>
                <w:rFonts w:ascii="Times New Roman" w:eastAsia="Arial Unicode MS" w:hAnsi="Times New Roman"/>
                <w:color w:val="000000"/>
                <w:sz w:val="18"/>
                <w:szCs w:val="18"/>
                <w:lang w:eastAsia="zh-CN"/>
              </w:rPr>
              <w:t>«</w:t>
            </w:r>
            <w:r w:rsidRPr="00A05C1C">
              <w:rPr>
                <w:rFonts w:ascii="Times New Roman" w:hAnsi="Times New Roman"/>
                <w:bCs/>
                <w:color w:val="000000"/>
                <w:sz w:val="18"/>
                <w:szCs w:val="18"/>
              </w:rPr>
              <w:t>О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Притобольного района, заключении муниципальной организацией Притобольного района, образующей социальную инфраструктуру для детей, договора аренды, безвозмездного пользования закрепленных за ней объектов собственности, а также о реорганизации или ликвидации муниципальных организаций Притобольного района, образующих социальную инфраструктуру для детей»</w:t>
            </w:r>
          </w:p>
          <w:p w:rsidR="00B61D99" w:rsidRPr="00A05C1C" w:rsidRDefault="00B61D99" w:rsidP="00A05C1C">
            <w:pPr>
              <w:numPr>
                <w:ilvl w:val="0"/>
                <w:numId w:val="1"/>
              </w:numPr>
              <w:suppressAutoHyphens/>
              <w:snapToGrid w:val="0"/>
              <w:spacing w:after="0" w:line="240" w:lineRule="auto"/>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Постановление от  «31</w:t>
            </w:r>
            <w:r w:rsidRPr="00F47919">
              <w:rPr>
                <w:rFonts w:ascii="Times New Roman" w:eastAsia="Arial Unicode MS" w:hAnsi="Times New Roman"/>
                <w:color w:val="000000"/>
                <w:sz w:val="18"/>
                <w:szCs w:val="18"/>
                <w:lang w:eastAsia="zh-CN"/>
              </w:rPr>
              <w:t xml:space="preserve">» марта 2022 года  № </w:t>
            </w:r>
            <w:r>
              <w:rPr>
                <w:rFonts w:ascii="Times New Roman" w:eastAsia="Arial Unicode MS" w:hAnsi="Times New Roman"/>
                <w:color w:val="000000"/>
                <w:sz w:val="18"/>
                <w:szCs w:val="18"/>
                <w:lang w:eastAsia="zh-CN"/>
              </w:rPr>
              <w:t>95</w:t>
            </w:r>
            <w:r w:rsidRPr="00F47919">
              <w:rPr>
                <w:rFonts w:ascii="Times New Roman" w:eastAsia="Arial Unicode MS" w:hAnsi="Times New Roman"/>
                <w:color w:val="000000"/>
                <w:sz w:val="18"/>
                <w:szCs w:val="18"/>
                <w:lang w:eastAsia="zh-CN"/>
              </w:rPr>
              <w:t xml:space="preserve"> </w:t>
            </w:r>
            <w:r>
              <w:rPr>
                <w:rFonts w:ascii="Times New Roman" w:eastAsia="Arial Unicode MS" w:hAnsi="Times New Roman"/>
                <w:color w:val="000000"/>
                <w:sz w:val="18"/>
                <w:szCs w:val="18"/>
                <w:lang w:eastAsia="zh-CN"/>
              </w:rPr>
              <w:t>«</w:t>
            </w:r>
            <w:r w:rsidRPr="00A05C1C">
              <w:rPr>
                <w:rFonts w:ascii="Times New Roman" w:hAnsi="Times New Roman"/>
                <w:sz w:val="18"/>
                <w:szCs w:val="18"/>
              </w:rPr>
              <w:t>Об определении случаев</w:t>
            </w:r>
            <w:r>
              <w:rPr>
                <w:rFonts w:ascii="Times New Roman" w:hAnsi="Times New Roman"/>
                <w:sz w:val="18"/>
                <w:szCs w:val="18"/>
              </w:rPr>
              <w:t xml:space="preserve"> </w:t>
            </w:r>
            <w:r w:rsidRPr="00A05C1C">
              <w:rPr>
                <w:rFonts w:ascii="Times New Roman" w:hAnsi="Times New Roman"/>
                <w:sz w:val="18"/>
                <w:szCs w:val="18"/>
              </w:rPr>
              <w:t>банковского сопровождения контрактов, предметом которых</w:t>
            </w:r>
            <w:r>
              <w:rPr>
                <w:rFonts w:ascii="Times New Roman" w:hAnsi="Times New Roman"/>
                <w:sz w:val="18"/>
                <w:szCs w:val="18"/>
              </w:rPr>
              <w:t xml:space="preserve"> </w:t>
            </w:r>
            <w:r w:rsidRPr="00A05C1C">
              <w:rPr>
                <w:rFonts w:ascii="Times New Roman" w:hAnsi="Times New Roman"/>
                <w:sz w:val="18"/>
                <w:szCs w:val="18"/>
              </w:rPr>
              <w:t>являются поставки товаров,</w:t>
            </w:r>
            <w:r>
              <w:rPr>
                <w:rFonts w:ascii="Times New Roman" w:hAnsi="Times New Roman"/>
                <w:sz w:val="18"/>
                <w:szCs w:val="18"/>
              </w:rPr>
              <w:t xml:space="preserve"> </w:t>
            </w:r>
            <w:r w:rsidRPr="00A05C1C">
              <w:rPr>
                <w:rFonts w:ascii="Times New Roman" w:hAnsi="Times New Roman"/>
                <w:sz w:val="18"/>
                <w:szCs w:val="18"/>
              </w:rPr>
              <w:t>выполнение работ, оказание услуг для обеспечения муниципальных нужд Администрации Притобольного района</w:t>
            </w:r>
            <w:r>
              <w:rPr>
                <w:rFonts w:ascii="Times New Roman" w:hAnsi="Times New Roman"/>
                <w:sz w:val="18"/>
                <w:szCs w:val="18"/>
              </w:rPr>
              <w:t>»</w:t>
            </w:r>
          </w:p>
          <w:p w:rsidR="00B61D99" w:rsidRPr="00852073" w:rsidRDefault="00B61D99" w:rsidP="00A05C1C">
            <w:pPr>
              <w:numPr>
                <w:ilvl w:val="0"/>
                <w:numId w:val="1"/>
              </w:numPr>
              <w:suppressAutoHyphens/>
              <w:snapToGrid w:val="0"/>
              <w:spacing w:after="0" w:line="240" w:lineRule="auto"/>
              <w:jc w:val="both"/>
              <w:rPr>
                <w:rFonts w:ascii="Times New Roman" w:eastAsia="Arial Unicode MS" w:hAnsi="Times New Roman"/>
                <w:color w:val="000000"/>
                <w:sz w:val="18"/>
                <w:szCs w:val="18"/>
                <w:lang w:eastAsia="zh-CN"/>
              </w:rPr>
            </w:pPr>
            <w:r w:rsidRPr="00B06C1F">
              <w:rPr>
                <w:rFonts w:ascii="Times New Roman" w:hAnsi="Times New Roman"/>
                <w:sz w:val="18"/>
                <w:szCs w:val="18"/>
              </w:rPr>
              <w:t>Решение от 30.03.2022 г. № 110 «О награждении Благодарственным письмом и Почетной грамотой  Притобольной районной Думы»</w:t>
            </w:r>
          </w:p>
          <w:p w:rsidR="00B61D99" w:rsidRPr="00B06C1F" w:rsidRDefault="00B61D99" w:rsidP="00A05C1C">
            <w:pPr>
              <w:numPr>
                <w:ilvl w:val="0"/>
                <w:numId w:val="1"/>
              </w:numPr>
              <w:suppressAutoHyphens/>
              <w:snapToGrid w:val="0"/>
              <w:spacing w:after="0" w:line="240" w:lineRule="auto"/>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Постановление от  «16</w:t>
            </w:r>
            <w:r w:rsidRPr="00F47919">
              <w:rPr>
                <w:rFonts w:ascii="Times New Roman" w:eastAsia="Arial Unicode MS" w:hAnsi="Times New Roman"/>
                <w:color w:val="000000"/>
                <w:sz w:val="18"/>
                <w:szCs w:val="18"/>
                <w:lang w:eastAsia="zh-CN"/>
              </w:rPr>
              <w:t xml:space="preserve">» марта 2022 года  № </w:t>
            </w:r>
            <w:r w:rsidRPr="00852073">
              <w:rPr>
                <w:rFonts w:ascii="Times New Roman" w:eastAsia="Arial Unicode MS" w:hAnsi="Times New Roman"/>
                <w:color w:val="000000"/>
                <w:sz w:val="18"/>
                <w:szCs w:val="18"/>
                <w:lang w:eastAsia="zh-CN"/>
              </w:rPr>
              <w:t>75 «</w:t>
            </w:r>
            <w:r w:rsidRPr="00852073">
              <w:rPr>
                <w:rFonts w:ascii="Times New Roman" w:hAnsi="Times New Roman"/>
                <w:sz w:val="18"/>
                <w:szCs w:val="18"/>
              </w:rPr>
              <w:t>О внесении изменения в постановление Администрации Притобольного района от 18 марта 2021 года № 98 «Об утверждении порядка выдачи рекомендательного письма»</w:t>
            </w:r>
          </w:p>
        </w:tc>
      </w:tr>
      <w:bookmarkEnd w:id="0"/>
    </w:tbl>
    <w:p w:rsidR="00B61D99" w:rsidRDefault="00B61D99" w:rsidP="00930DA0">
      <w:pPr>
        <w:spacing w:after="0" w:line="240" w:lineRule="auto"/>
        <w:rPr>
          <w:rFonts w:ascii="Times New Roman" w:hAnsi="Times New Roman"/>
          <w:sz w:val="18"/>
          <w:szCs w:val="18"/>
        </w:rPr>
      </w:pPr>
    </w:p>
    <w:p w:rsidR="00B61D99" w:rsidRPr="00A91C1D" w:rsidRDefault="00B61D99" w:rsidP="00A91C1D">
      <w:pPr>
        <w:keepNext/>
        <w:tabs>
          <w:tab w:val="left" w:pos="708"/>
        </w:tabs>
        <w:suppressAutoHyphens/>
        <w:spacing w:after="0" w:line="240" w:lineRule="auto"/>
        <w:jc w:val="center"/>
        <w:outlineLvl w:val="0"/>
        <w:rPr>
          <w:rFonts w:ascii="Times New Roman" w:hAnsi="Times New Roman"/>
          <w:b/>
          <w:bCs/>
          <w:kern w:val="2"/>
          <w:sz w:val="18"/>
          <w:szCs w:val="18"/>
          <w:lang w:eastAsia="ar-SA"/>
        </w:rPr>
      </w:pPr>
      <w:r w:rsidRPr="00A91C1D">
        <w:rPr>
          <w:rFonts w:ascii="Times New Roman" w:hAnsi="Times New Roman"/>
          <w:b/>
          <w:bCs/>
          <w:kern w:val="2"/>
          <w:sz w:val="18"/>
          <w:szCs w:val="18"/>
          <w:lang w:eastAsia="ar-SA"/>
        </w:rPr>
        <w:t>РОССИЙСКАЯ ФЕДЕРАЦИЯ</w:t>
      </w:r>
    </w:p>
    <w:p w:rsidR="00B61D99" w:rsidRPr="00A91C1D" w:rsidRDefault="00B61D99" w:rsidP="00A91C1D">
      <w:pPr>
        <w:keepNext/>
        <w:tabs>
          <w:tab w:val="left" w:pos="708"/>
        </w:tabs>
        <w:suppressAutoHyphens/>
        <w:spacing w:after="0" w:line="240" w:lineRule="auto"/>
        <w:jc w:val="center"/>
        <w:outlineLvl w:val="0"/>
        <w:rPr>
          <w:rFonts w:ascii="Times New Roman" w:hAnsi="Times New Roman"/>
          <w:b/>
          <w:bCs/>
          <w:kern w:val="2"/>
          <w:sz w:val="18"/>
          <w:szCs w:val="18"/>
          <w:lang w:eastAsia="ar-SA"/>
        </w:rPr>
      </w:pPr>
      <w:r w:rsidRPr="00A91C1D">
        <w:rPr>
          <w:rFonts w:ascii="Times New Roman" w:hAnsi="Times New Roman"/>
          <w:b/>
          <w:bCs/>
          <w:kern w:val="2"/>
          <w:sz w:val="18"/>
          <w:szCs w:val="18"/>
          <w:lang w:eastAsia="ar-SA"/>
        </w:rPr>
        <w:t>КУРГАНСКАЯ ОБЛАСТЬ</w:t>
      </w:r>
    </w:p>
    <w:p w:rsidR="00B61D99" w:rsidRPr="00A91C1D" w:rsidRDefault="00B61D99" w:rsidP="00A91C1D">
      <w:pPr>
        <w:keepNext/>
        <w:tabs>
          <w:tab w:val="left" w:pos="708"/>
        </w:tabs>
        <w:suppressAutoHyphens/>
        <w:spacing w:after="0" w:line="240" w:lineRule="auto"/>
        <w:jc w:val="center"/>
        <w:outlineLvl w:val="0"/>
        <w:rPr>
          <w:rFonts w:ascii="Times New Roman" w:hAnsi="Times New Roman"/>
          <w:b/>
          <w:bCs/>
          <w:kern w:val="2"/>
          <w:sz w:val="18"/>
          <w:szCs w:val="18"/>
          <w:lang w:eastAsia="ar-SA"/>
        </w:rPr>
      </w:pPr>
      <w:r w:rsidRPr="00A91C1D">
        <w:rPr>
          <w:rFonts w:ascii="Times New Roman" w:hAnsi="Times New Roman"/>
          <w:b/>
          <w:bCs/>
          <w:kern w:val="2"/>
          <w:sz w:val="18"/>
          <w:szCs w:val="18"/>
          <w:lang w:eastAsia="ar-SA"/>
        </w:rPr>
        <w:t>ПРИТОБОЛЬНЫЙ РАЙОН</w:t>
      </w:r>
    </w:p>
    <w:p w:rsidR="00B61D99" w:rsidRPr="00A91C1D" w:rsidRDefault="00B61D99" w:rsidP="00A91C1D">
      <w:pPr>
        <w:keepNext/>
        <w:tabs>
          <w:tab w:val="left" w:pos="708"/>
        </w:tabs>
        <w:suppressAutoHyphens/>
        <w:spacing w:after="0" w:line="240" w:lineRule="auto"/>
        <w:jc w:val="center"/>
        <w:outlineLvl w:val="0"/>
        <w:rPr>
          <w:rFonts w:ascii="Times New Roman" w:hAnsi="Times New Roman"/>
          <w:b/>
          <w:bCs/>
          <w:kern w:val="2"/>
          <w:sz w:val="18"/>
          <w:szCs w:val="18"/>
          <w:lang w:eastAsia="ar-SA"/>
        </w:rPr>
      </w:pPr>
      <w:r w:rsidRPr="00A91C1D">
        <w:rPr>
          <w:rFonts w:ascii="Times New Roman" w:hAnsi="Times New Roman"/>
          <w:b/>
          <w:bCs/>
          <w:kern w:val="2"/>
          <w:sz w:val="18"/>
          <w:szCs w:val="18"/>
          <w:lang w:eastAsia="ar-SA"/>
        </w:rPr>
        <w:t>АДМИНИСТРАЦИЯ ПРИТОБОЛЬНОГО РАЙОНА</w:t>
      </w:r>
    </w:p>
    <w:p w:rsidR="00B61D99" w:rsidRPr="00A91C1D" w:rsidRDefault="00B61D99" w:rsidP="00A91C1D">
      <w:pPr>
        <w:suppressAutoHyphens/>
        <w:spacing w:after="0" w:line="240" w:lineRule="auto"/>
        <w:jc w:val="center"/>
        <w:rPr>
          <w:rFonts w:ascii="Times New Roman" w:hAnsi="Times New Roman"/>
          <w:b/>
          <w:kern w:val="2"/>
          <w:sz w:val="18"/>
          <w:szCs w:val="18"/>
          <w:lang w:eastAsia="ar-SA"/>
        </w:rPr>
      </w:pPr>
      <w:r w:rsidRPr="00A91C1D">
        <w:rPr>
          <w:rFonts w:ascii="Times New Roman" w:hAnsi="Times New Roman"/>
          <w:b/>
          <w:kern w:val="2"/>
          <w:sz w:val="18"/>
          <w:szCs w:val="18"/>
          <w:lang w:eastAsia="ar-SA"/>
        </w:rPr>
        <w:t>ПОСТАНОВЛЕНИЕ</w:t>
      </w:r>
    </w:p>
    <w:p w:rsidR="00B61D99" w:rsidRPr="00A91C1D" w:rsidRDefault="00B61D99" w:rsidP="00A91C1D">
      <w:pPr>
        <w:suppressAutoHyphens/>
        <w:spacing w:after="0" w:line="240" w:lineRule="auto"/>
        <w:jc w:val="both"/>
        <w:rPr>
          <w:rFonts w:ascii="Times New Roman" w:hAnsi="Times New Roman"/>
          <w:b/>
          <w:kern w:val="2"/>
          <w:sz w:val="18"/>
          <w:szCs w:val="18"/>
          <w:u w:val="single"/>
          <w:lang w:eastAsia="ar-SA"/>
        </w:rPr>
      </w:pPr>
      <w:r w:rsidRPr="00A91C1D">
        <w:rPr>
          <w:rFonts w:ascii="Times New Roman" w:hAnsi="Times New Roman"/>
          <w:b/>
          <w:kern w:val="2"/>
          <w:sz w:val="18"/>
          <w:szCs w:val="18"/>
          <w:lang w:eastAsia="ar-SA"/>
        </w:rPr>
        <w:t xml:space="preserve">от </w:t>
      </w:r>
      <w:r w:rsidRPr="00A91C1D">
        <w:rPr>
          <w:rFonts w:ascii="Times New Roman" w:hAnsi="Times New Roman"/>
          <w:b/>
          <w:kern w:val="2"/>
          <w:sz w:val="18"/>
          <w:szCs w:val="18"/>
          <w:u w:val="single"/>
          <w:lang w:eastAsia="ar-SA"/>
        </w:rPr>
        <w:t xml:space="preserve">16 марта </w:t>
      </w:r>
      <w:r w:rsidRPr="00A91C1D">
        <w:rPr>
          <w:rFonts w:ascii="Times New Roman" w:hAnsi="Times New Roman"/>
          <w:b/>
          <w:kern w:val="2"/>
          <w:sz w:val="18"/>
          <w:szCs w:val="18"/>
          <w:lang w:eastAsia="ar-SA"/>
        </w:rPr>
        <w:t xml:space="preserve">2022 года № </w:t>
      </w:r>
      <w:r w:rsidRPr="00A91C1D">
        <w:rPr>
          <w:rFonts w:ascii="Times New Roman" w:hAnsi="Times New Roman"/>
          <w:b/>
          <w:kern w:val="2"/>
          <w:sz w:val="18"/>
          <w:szCs w:val="18"/>
          <w:u w:val="single"/>
          <w:lang w:eastAsia="ar-SA"/>
        </w:rPr>
        <w:t xml:space="preserve">71 </w:t>
      </w:r>
      <w:r w:rsidRPr="00A91C1D">
        <w:rPr>
          <w:rFonts w:ascii="Times New Roman" w:hAnsi="Times New Roman"/>
          <w:b/>
          <w:kern w:val="2"/>
          <w:sz w:val="18"/>
          <w:szCs w:val="18"/>
          <w:lang w:eastAsia="ar-SA"/>
        </w:rPr>
        <w:t>с. Глядянское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tblGrid>
      <w:tr w:rsidR="00B61D99" w:rsidRPr="00A91C1D" w:rsidTr="00416E3B">
        <w:tc>
          <w:tcPr>
            <w:tcW w:w="4644" w:type="dxa"/>
            <w:tcBorders>
              <w:top w:val="nil"/>
              <w:left w:val="nil"/>
              <w:bottom w:val="nil"/>
              <w:right w:val="nil"/>
            </w:tcBorders>
          </w:tcPr>
          <w:p w:rsidR="00B61D99" w:rsidRPr="00416E3B" w:rsidRDefault="00B61D99" w:rsidP="00416E3B">
            <w:pPr>
              <w:suppressAutoHyphens/>
              <w:spacing w:after="0" w:line="240" w:lineRule="auto"/>
              <w:jc w:val="both"/>
              <w:rPr>
                <w:rFonts w:ascii="Times New Roman" w:hAnsi="Times New Roman"/>
                <w:b/>
                <w:bCs/>
                <w:color w:val="000000"/>
                <w:kern w:val="2"/>
                <w:sz w:val="18"/>
                <w:szCs w:val="18"/>
                <w:lang w:eastAsia="ar-SA"/>
              </w:rPr>
            </w:pPr>
            <w:r w:rsidRPr="00416E3B">
              <w:rPr>
                <w:rFonts w:ascii="Times New Roman" w:hAnsi="Times New Roman"/>
                <w:b/>
                <w:kern w:val="2"/>
                <w:sz w:val="18"/>
                <w:szCs w:val="18"/>
                <w:lang w:eastAsia="ar-SA"/>
              </w:rPr>
              <w:t xml:space="preserve">О внесении изменения в постановление Администрации Притобольного района от 1 октября 2021 года № 321 </w:t>
            </w:r>
            <w:r w:rsidRPr="00416E3B">
              <w:rPr>
                <w:rFonts w:ascii="Times New Roman" w:hAnsi="Times New Roman"/>
                <w:b/>
                <w:bCs/>
                <w:color w:val="000000"/>
                <w:kern w:val="2"/>
                <w:sz w:val="18"/>
                <w:szCs w:val="18"/>
                <w:lang w:eastAsia="ar-SA"/>
              </w:rPr>
              <w:t>«Об  утверждении  муниципальной программы Притобольного района «Культура</w:t>
            </w:r>
            <w:r w:rsidRPr="00416E3B">
              <w:rPr>
                <w:rFonts w:ascii="Times New Roman" w:hAnsi="Times New Roman"/>
                <w:b/>
                <w:bCs/>
                <w:kern w:val="2"/>
                <w:sz w:val="18"/>
                <w:szCs w:val="18"/>
                <w:lang w:eastAsia="ar-SA"/>
              </w:rPr>
              <w:t xml:space="preserve"> Притобольного района» на 2022 - 2024 годы»</w:t>
            </w:r>
          </w:p>
        </w:tc>
      </w:tr>
    </w:tbl>
    <w:p w:rsidR="00B61D99" w:rsidRPr="00A91C1D" w:rsidRDefault="00B61D99" w:rsidP="00A91C1D">
      <w:pPr>
        <w:spacing w:after="0" w:line="240" w:lineRule="auto"/>
        <w:ind w:firstLine="708"/>
        <w:jc w:val="both"/>
        <w:rPr>
          <w:rFonts w:ascii="Times New Roman" w:hAnsi="Times New Roman"/>
          <w:sz w:val="18"/>
          <w:szCs w:val="18"/>
        </w:rPr>
      </w:pPr>
      <w:r w:rsidRPr="00A91C1D">
        <w:rPr>
          <w:rFonts w:ascii="Times New Roman" w:hAnsi="Times New Roman"/>
          <w:color w:val="000000"/>
          <w:sz w:val="18"/>
          <w:szCs w:val="18"/>
        </w:rPr>
        <w:t xml:space="preserve">В целях приведения </w:t>
      </w:r>
      <w:r w:rsidRPr="00A91C1D">
        <w:rPr>
          <w:rFonts w:ascii="Times New Roman" w:hAnsi="Times New Roman"/>
          <w:sz w:val="18"/>
          <w:szCs w:val="18"/>
        </w:rPr>
        <w:t xml:space="preserve">  нормативного правового акта  Администрации Притобольного района в соответствие, руководствуясь Федеральным законом  от 6 октября 2003 года № 131-ФЗ  «Об общих принципах организации местного самоуправления в Российской Федерации», </w:t>
      </w:r>
      <w:r w:rsidRPr="00A91C1D">
        <w:rPr>
          <w:rFonts w:ascii="Times New Roman" w:hAnsi="Times New Roman"/>
          <w:color w:val="000000"/>
          <w:sz w:val="18"/>
          <w:szCs w:val="18"/>
        </w:rPr>
        <w:t>Администрация Притобольного района</w:t>
      </w:r>
    </w:p>
    <w:p w:rsidR="00B61D99" w:rsidRPr="00A91C1D" w:rsidRDefault="00B61D99" w:rsidP="00A91C1D">
      <w:pPr>
        <w:spacing w:after="0" w:line="240" w:lineRule="auto"/>
        <w:jc w:val="both"/>
        <w:rPr>
          <w:rFonts w:ascii="Times New Roman" w:hAnsi="Times New Roman"/>
          <w:color w:val="000000"/>
          <w:sz w:val="18"/>
          <w:szCs w:val="18"/>
        </w:rPr>
      </w:pPr>
      <w:r w:rsidRPr="00A91C1D">
        <w:rPr>
          <w:rFonts w:ascii="Times New Roman" w:hAnsi="Times New Roman"/>
          <w:color w:val="000000"/>
          <w:sz w:val="18"/>
          <w:szCs w:val="18"/>
        </w:rPr>
        <w:t>ПОСТАНОВЛЯЕТ:</w:t>
      </w:r>
    </w:p>
    <w:p w:rsidR="00B61D99" w:rsidRPr="00A91C1D" w:rsidRDefault="00B61D99" w:rsidP="00A91C1D">
      <w:pPr>
        <w:keepNext/>
        <w:tabs>
          <w:tab w:val="left" w:pos="708"/>
        </w:tabs>
        <w:suppressAutoHyphens/>
        <w:spacing w:after="0" w:line="240" w:lineRule="auto"/>
        <w:jc w:val="both"/>
        <w:outlineLvl w:val="4"/>
        <w:rPr>
          <w:rFonts w:ascii="Times New Roman" w:hAnsi="Times New Roman"/>
          <w:bCs/>
          <w:kern w:val="2"/>
          <w:sz w:val="18"/>
          <w:szCs w:val="18"/>
          <w:lang w:eastAsia="ar-SA"/>
        </w:rPr>
      </w:pPr>
      <w:r w:rsidRPr="00A91C1D">
        <w:rPr>
          <w:rFonts w:ascii="Times New Roman" w:hAnsi="Times New Roman"/>
          <w:bCs/>
          <w:color w:val="000000"/>
          <w:kern w:val="2"/>
          <w:sz w:val="18"/>
          <w:szCs w:val="18"/>
          <w:lang w:eastAsia="ar-SA"/>
        </w:rPr>
        <w:tab/>
        <w:t xml:space="preserve">1. Внести в постановление </w:t>
      </w:r>
      <w:r w:rsidRPr="00A91C1D">
        <w:rPr>
          <w:rFonts w:ascii="Times New Roman" w:hAnsi="Times New Roman"/>
          <w:bCs/>
          <w:kern w:val="2"/>
          <w:sz w:val="18"/>
          <w:szCs w:val="18"/>
          <w:lang w:eastAsia="ar-SA"/>
        </w:rPr>
        <w:t>Администрации Притобольного  района от 1 октября 2021 года № 321 «</w:t>
      </w:r>
      <w:r w:rsidRPr="00A91C1D">
        <w:rPr>
          <w:rFonts w:ascii="Times New Roman" w:hAnsi="Times New Roman"/>
          <w:bCs/>
          <w:color w:val="000000"/>
          <w:kern w:val="2"/>
          <w:sz w:val="18"/>
          <w:szCs w:val="18"/>
          <w:lang w:eastAsia="ar-SA"/>
        </w:rPr>
        <w:t>Об утверждении муниципальной программы Притобольного района «Культура</w:t>
      </w:r>
      <w:r w:rsidRPr="00A91C1D">
        <w:rPr>
          <w:rFonts w:ascii="Times New Roman" w:hAnsi="Times New Roman"/>
          <w:bCs/>
          <w:kern w:val="2"/>
          <w:sz w:val="18"/>
          <w:szCs w:val="18"/>
          <w:lang w:eastAsia="ar-SA"/>
        </w:rPr>
        <w:t xml:space="preserve"> Притобольного района» на 2022 - 2024 годы</w:t>
      </w:r>
      <w:r w:rsidRPr="00A91C1D">
        <w:rPr>
          <w:rFonts w:ascii="Times New Roman" w:hAnsi="Times New Roman"/>
          <w:bCs/>
          <w:color w:val="000000"/>
          <w:kern w:val="2"/>
          <w:sz w:val="18"/>
          <w:szCs w:val="18"/>
          <w:lang w:eastAsia="ar-SA"/>
        </w:rPr>
        <w:t>» изменение, изложив приложение в новой редакции согласно приложению к настоящему постановлению.</w:t>
      </w:r>
    </w:p>
    <w:p w:rsidR="00B61D99" w:rsidRPr="00A91C1D" w:rsidRDefault="00B61D99" w:rsidP="00A91C1D">
      <w:pPr>
        <w:spacing w:after="0" w:line="240" w:lineRule="auto"/>
        <w:ind w:firstLine="708"/>
        <w:jc w:val="both"/>
        <w:rPr>
          <w:rFonts w:ascii="Times New Roman" w:hAnsi="Times New Roman"/>
          <w:color w:val="000000"/>
          <w:sz w:val="18"/>
          <w:szCs w:val="18"/>
        </w:rPr>
      </w:pPr>
      <w:r w:rsidRPr="00A91C1D">
        <w:rPr>
          <w:rFonts w:ascii="Times New Roman" w:hAnsi="Times New Roman"/>
          <w:color w:val="000000"/>
          <w:sz w:val="18"/>
          <w:szCs w:val="18"/>
        </w:rPr>
        <w:t>2. Настоящее постановление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B61D99" w:rsidRPr="00A91C1D" w:rsidRDefault="00B61D99" w:rsidP="00A91C1D">
      <w:pPr>
        <w:spacing w:after="0" w:line="240" w:lineRule="auto"/>
        <w:ind w:firstLine="709"/>
        <w:jc w:val="both"/>
        <w:rPr>
          <w:rFonts w:ascii="Times New Roman" w:hAnsi="Times New Roman"/>
          <w:sz w:val="18"/>
          <w:szCs w:val="18"/>
        </w:rPr>
      </w:pPr>
      <w:r w:rsidRPr="00A91C1D">
        <w:rPr>
          <w:rFonts w:ascii="Times New Roman" w:hAnsi="Times New Roman"/>
          <w:sz w:val="18"/>
          <w:szCs w:val="18"/>
        </w:rPr>
        <w:t>3. Контроль  за выполнением настоящего постановления оставляю за собой.</w:t>
      </w:r>
    </w:p>
    <w:p w:rsidR="00B61D99" w:rsidRPr="00A91C1D" w:rsidRDefault="00B61D99" w:rsidP="00A91C1D">
      <w:pPr>
        <w:suppressAutoHyphens/>
        <w:spacing w:after="0" w:line="240" w:lineRule="auto"/>
        <w:jc w:val="both"/>
        <w:rPr>
          <w:rFonts w:ascii="Times New Roman" w:hAnsi="Times New Roman"/>
          <w:kern w:val="2"/>
          <w:sz w:val="18"/>
          <w:szCs w:val="18"/>
          <w:lang w:eastAsia="ar-SA"/>
        </w:rPr>
      </w:pPr>
    </w:p>
    <w:p w:rsidR="00B61D99" w:rsidRPr="00A91C1D" w:rsidRDefault="00B61D99" w:rsidP="00A05C1C">
      <w:pPr>
        <w:suppressAutoHyphens/>
        <w:spacing w:after="0" w:line="240" w:lineRule="auto"/>
        <w:rPr>
          <w:rFonts w:ascii="Times New Roman" w:hAnsi="Times New Roman"/>
          <w:kern w:val="2"/>
          <w:sz w:val="18"/>
          <w:szCs w:val="18"/>
          <w:lang w:eastAsia="ar-SA"/>
        </w:rPr>
      </w:pPr>
      <w:r w:rsidRPr="00A91C1D">
        <w:rPr>
          <w:rFonts w:ascii="Times New Roman" w:hAnsi="Times New Roman"/>
          <w:kern w:val="2"/>
          <w:sz w:val="18"/>
          <w:szCs w:val="18"/>
          <w:lang w:eastAsia="ar-SA"/>
        </w:rPr>
        <w:t>Глава Притобольного района</w:t>
      </w:r>
      <w:r w:rsidRPr="00A91C1D">
        <w:rPr>
          <w:rFonts w:ascii="Times New Roman" w:hAnsi="Times New Roman"/>
          <w:kern w:val="2"/>
          <w:sz w:val="18"/>
          <w:szCs w:val="18"/>
          <w:lang w:eastAsia="ar-SA"/>
        </w:rPr>
        <w:tab/>
      </w:r>
      <w:r w:rsidRPr="00A91C1D">
        <w:rPr>
          <w:rFonts w:ascii="Times New Roman" w:hAnsi="Times New Roman"/>
          <w:kern w:val="2"/>
          <w:sz w:val="18"/>
          <w:szCs w:val="18"/>
          <w:lang w:eastAsia="ar-SA"/>
        </w:rPr>
        <w:tab/>
      </w:r>
      <w:r w:rsidRPr="00A91C1D">
        <w:rPr>
          <w:rFonts w:ascii="Times New Roman" w:hAnsi="Times New Roman"/>
          <w:kern w:val="2"/>
          <w:sz w:val="18"/>
          <w:szCs w:val="18"/>
          <w:lang w:eastAsia="ar-SA"/>
        </w:rPr>
        <w:tab/>
      </w:r>
      <w:r w:rsidRPr="00A91C1D">
        <w:rPr>
          <w:rFonts w:ascii="Times New Roman" w:hAnsi="Times New Roman"/>
          <w:kern w:val="2"/>
          <w:sz w:val="18"/>
          <w:szCs w:val="18"/>
          <w:lang w:eastAsia="ar-SA"/>
        </w:rPr>
        <w:tab/>
      </w:r>
      <w:r w:rsidRPr="00A91C1D">
        <w:rPr>
          <w:rFonts w:ascii="Times New Roman" w:hAnsi="Times New Roman"/>
          <w:kern w:val="2"/>
          <w:sz w:val="18"/>
          <w:szCs w:val="18"/>
          <w:lang w:eastAsia="ar-SA"/>
        </w:rPr>
        <w:tab/>
      </w:r>
      <w:r w:rsidRPr="00A91C1D">
        <w:rPr>
          <w:rFonts w:ascii="Times New Roman" w:hAnsi="Times New Roman"/>
          <w:kern w:val="2"/>
          <w:sz w:val="18"/>
          <w:szCs w:val="18"/>
          <w:lang w:eastAsia="ar-SA"/>
        </w:rPr>
        <w:tab/>
      </w:r>
      <w:r w:rsidRPr="00A91C1D">
        <w:rPr>
          <w:rFonts w:ascii="Times New Roman" w:hAnsi="Times New Roman"/>
          <w:kern w:val="2"/>
          <w:sz w:val="18"/>
          <w:szCs w:val="18"/>
          <w:lang w:eastAsia="ar-SA"/>
        </w:rPr>
        <w:tab/>
      </w:r>
      <w:r w:rsidRPr="00A91C1D">
        <w:rPr>
          <w:rFonts w:ascii="Times New Roman" w:hAnsi="Times New Roman"/>
          <w:kern w:val="2"/>
          <w:sz w:val="18"/>
          <w:szCs w:val="18"/>
          <w:lang w:eastAsia="ar-SA"/>
        </w:rPr>
        <w:tab/>
      </w:r>
      <w:r w:rsidRPr="00A91C1D">
        <w:rPr>
          <w:rFonts w:ascii="Times New Roman" w:hAnsi="Times New Roman"/>
          <w:kern w:val="2"/>
          <w:sz w:val="18"/>
          <w:szCs w:val="18"/>
          <w:lang w:eastAsia="ar-SA"/>
        </w:rPr>
        <w:tab/>
      </w:r>
      <w:r w:rsidRPr="00A91C1D">
        <w:rPr>
          <w:rFonts w:ascii="Times New Roman" w:hAnsi="Times New Roman"/>
          <w:kern w:val="2"/>
          <w:sz w:val="18"/>
          <w:szCs w:val="18"/>
          <w:lang w:eastAsia="ar-SA"/>
        </w:rPr>
        <w:tab/>
        <w:t>Л.В.Злыднева</w:t>
      </w:r>
    </w:p>
    <w:p w:rsidR="00B61D99" w:rsidRPr="00A91C1D" w:rsidRDefault="00B61D99" w:rsidP="00A91C1D">
      <w:pPr>
        <w:tabs>
          <w:tab w:val="center" w:pos="4818"/>
          <w:tab w:val="right" w:pos="9637"/>
        </w:tabs>
        <w:spacing w:after="0" w:line="240" w:lineRule="auto"/>
        <w:rPr>
          <w:rFonts w:ascii="Times New Roman" w:hAnsi="Times New Roman"/>
          <w:sz w:val="18"/>
          <w:szCs w:val="18"/>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9"/>
      </w:tblGrid>
      <w:tr w:rsidR="00B61D99" w:rsidRPr="00A91C1D" w:rsidTr="00416E3B">
        <w:tc>
          <w:tcPr>
            <w:tcW w:w="4359" w:type="dxa"/>
            <w:tcBorders>
              <w:top w:val="nil"/>
              <w:left w:val="nil"/>
              <w:bottom w:val="nil"/>
              <w:right w:val="nil"/>
            </w:tcBorders>
          </w:tcPr>
          <w:p w:rsidR="00B61D99" w:rsidRPr="00416E3B" w:rsidRDefault="00B61D99" w:rsidP="00416E3B">
            <w:pPr>
              <w:suppressAutoHyphens/>
              <w:spacing w:after="0" w:line="240" w:lineRule="auto"/>
              <w:jc w:val="both"/>
              <w:rPr>
                <w:rFonts w:ascii="Times New Roman" w:hAnsi="Times New Roman"/>
                <w:kern w:val="2"/>
                <w:sz w:val="18"/>
                <w:szCs w:val="18"/>
                <w:lang w:eastAsia="ar-SA"/>
              </w:rPr>
            </w:pPr>
            <w:r w:rsidRPr="00416E3B">
              <w:rPr>
                <w:rFonts w:ascii="Times New Roman" w:hAnsi="Times New Roman"/>
                <w:kern w:val="2"/>
                <w:sz w:val="18"/>
                <w:szCs w:val="18"/>
                <w:lang w:eastAsia="ar-SA"/>
              </w:rPr>
              <w:t xml:space="preserve">Приложение   к    постановлению Администрации    Притобольного  района                                                                                     от </w:t>
            </w:r>
            <w:r w:rsidRPr="00416E3B">
              <w:rPr>
                <w:rFonts w:ascii="Times New Roman" w:hAnsi="Times New Roman"/>
                <w:kern w:val="2"/>
                <w:sz w:val="18"/>
                <w:szCs w:val="18"/>
                <w:u w:val="single"/>
                <w:lang w:eastAsia="ar-SA"/>
              </w:rPr>
              <w:t>16 марта</w:t>
            </w:r>
            <w:r w:rsidRPr="00416E3B">
              <w:rPr>
                <w:rFonts w:ascii="Times New Roman" w:hAnsi="Times New Roman"/>
                <w:kern w:val="2"/>
                <w:sz w:val="18"/>
                <w:szCs w:val="18"/>
                <w:lang w:eastAsia="ar-SA"/>
              </w:rPr>
              <w:t xml:space="preserve">   2022 года  № </w:t>
            </w:r>
            <w:r w:rsidRPr="00416E3B">
              <w:rPr>
                <w:rFonts w:ascii="Times New Roman" w:hAnsi="Times New Roman"/>
                <w:kern w:val="2"/>
                <w:sz w:val="18"/>
                <w:szCs w:val="18"/>
                <w:u w:val="single"/>
                <w:lang w:eastAsia="ar-SA"/>
              </w:rPr>
              <w:t xml:space="preserve"> 71  </w:t>
            </w:r>
            <w:r w:rsidRPr="00416E3B">
              <w:rPr>
                <w:rFonts w:ascii="Times New Roman" w:hAnsi="Times New Roman"/>
                <w:kern w:val="2"/>
                <w:sz w:val="18"/>
                <w:szCs w:val="18"/>
                <w:lang w:eastAsia="ar-SA"/>
              </w:rPr>
              <w:t xml:space="preserve">       « О внесении изменения в постановление Администрации Притобольного района от 1 октября 2021 года № 321 </w:t>
            </w:r>
            <w:r w:rsidRPr="00416E3B">
              <w:rPr>
                <w:rFonts w:ascii="Times New Roman" w:hAnsi="Times New Roman"/>
                <w:bCs/>
                <w:color w:val="000000"/>
                <w:kern w:val="2"/>
                <w:sz w:val="18"/>
                <w:szCs w:val="18"/>
                <w:lang w:eastAsia="ar-SA"/>
              </w:rPr>
              <w:t>«Об  утверждении  муниципальной программы Притобольного района «Культура</w:t>
            </w:r>
            <w:r w:rsidRPr="00416E3B">
              <w:rPr>
                <w:rFonts w:ascii="Times New Roman" w:hAnsi="Times New Roman"/>
                <w:bCs/>
                <w:kern w:val="2"/>
                <w:sz w:val="18"/>
                <w:szCs w:val="18"/>
                <w:lang w:eastAsia="ar-SA"/>
              </w:rPr>
              <w:t xml:space="preserve"> Притобольного района» на 2022 - 2024 годы»</w:t>
            </w:r>
          </w:p>
          <w:p w:rsidR="00B61D99" w:rsidRPr="00416E3B" w:rsidRDefault="00B61D99" w:rsidP="00416E3B">
            <w:pPr>
              <w:tabs>
                <w:tab w:val="center" w:pos="4818"/>
                <w:tab w:val="right" w:pos="9637"/>
              </w:tabs>
              <w:spacing w:after="0" w:line="240" w:lineRule="auto"/>
              <w:jc w:val="both"/>
              <w:rPr>
                <w:rFonts w:ascii="Times New Roman" w:hAnsi="Times New Roman"/>
                <w:sz w:val="18"/>
                <w:szCs w:val="18"/>
              </w:rPr>
            </w:pPr>
          </w:p>
        </w:tc>
      </w:tr>
    </w:tbl>
    <w:p w:rsidR="00B61D99" w:rsidRPr="00A91C1D" w:rsidRDefault="00B61D99" w:rsidP="00A91C1D">
      <w:pPr>
        <w:tabs>
          <w:tab w:val="center" w:pos="4818"/>
          <w:tab w:val="right" w:pos="9637"/>
        </w:tabs>
        <w:spacing w:after="0" w:line="240" w:lineRule="auto"/>
        <w:rPr>
          <w:rFonts w:ascii="Times New Roman" w:hAnsi="Times New Roman"/>
          <w:sz w:val="18"/>
          <w:szCs w:val="18"/>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9"/>
      </w:tblGrid>
      <w:tr w:rsidR="00B61D99" w:rsidRPr="00A91C1D" w:rsidTr="00416E3B">
        <w:tc>
          <w:tcPr>
            <w:tcW w:w="4359" w:type="dxa"/>
            <w:tcBorders>
              <w:top w:val="nil"/>
              <w:left w:val="nil"/>
              <w:bottom w:val="nil"/>
              <w:right w:val="nil"/>
            </w:tcBorders>
          </w:tcPr>
          <w:p w:rsidR="00B61D99" w:rsidRPr="00416E3B" w:rsidRDefault="00B61D99" w:rsidP="00416E3B">
            <w:pPr>
              <w:suppressAutoHyphens/>
              <w:spacing w:after="0" w:line="240" w:lineRule="auto"/>
              <w:jc w:val="both"/>
              <w:rPr>
                <w:rFonts w:ascii="Times New Roman" w:hAnsi="Times New Roman"/>
                <w:kern w:val="2"/>
                <w:sz w:val="18"/>
                <w:szCs w:val="18"/>
                <w:lang w:eastAsia="ar-SA"/>
              </w:rPr>
            </w:pPr>
            <w:r w:rsidRPr="00416E3B">
              <w:rPr>
                <w:rFonts w:ascii="Times New Roman" w:hAnsi="Times New Roman"/>
                <w:kern w:val="2"/>
                <w:sz w:val="18"/>
                <w:szCs w:val="18"/>
                <w:lang w:eastAsia="ar-SA"/>
              </w:rPr>
              <w:t xml:space="preserve">Приложение   к    постановлению Администрации    Притобольного  района                                                                                     от  1 октября 2021 года  № 321       </w:t>
            </w:r>
          </w:p>
          <w:p w:rsidR="00B61D99" w:rsidRPr="00416E3B" w:rsidRDefault="00B61D99" w:rsidP="00416E3B">
            <w:pPr>
              <w:tabs>
                <w:tab w:val="center" w:pos="4818"/>
                <w:tab w:val="right" w:pos="9637"/>
              </w:tabs>
              <w:spacing w:after="0" w:line="240" w:lineRule="auto"/>
              <w:jc w:val="both"/>
              <w:rPr>
                <w:rFonts w:ascii="Times New Roman" w:hAnsi="Times New Roman"/>
                <w:sz w:val="18"/>
                <w:szCs w:val="18"/>
              </w:rPr>
            </w:pPr>
            <w:r w:rsidRPr="00416E3B">
              <w:rPr>
                <w:rFonts w:ascii="Times New Roman" w:hAnsi="Times New Roman"/>
                <w:sz w:val="18"/>
                <w:szCs w:val="18"/>
              </w:rPr>
              <w:t>«Об утверждении муниципальной программы Притобольного района «Культура  Притобольного  района» на 2022 – 2024 годы»</w:t>
            </w:r>
          </w:p>
        </w:tc>
      </w:tr>
    </w:tbl>
    <w:p w:rsidR="00B61D99" w:rsidRPr="00A91C1D" w:rsidRDefault="00B61D99" w:rsidP="00A91C1D">
      <w:pPr>
        <w:spacing w:after="0" w:line="240" w:lineRule="auto"/>
        <w:jc w:val="both"/>
        <w:rPr>
          <w:rFonts w:ascii="Times New Roman" w:hAnsi="Times New Roman"/>
          <w:b/>
          <w:sz w:val="18"/>
          <w:szCs w:val="18"/>
        </w:rPr>
      </w:pPr>
    </w:p>
    <w:p w:rsidR="00B61D99" w:rsidRPr="00A91C1D" w:rsidRDefault="00B61D99" w:rsidP="00A91C1D">
      <w:pPr>
        <w:spacing w:after="0" w:line="240" w:lineRule="auto"/>
        <w:jc w:val="center"/>
        <w:rPr>
          <w:rFonts w:ascii="Times New Roman" w:hAnsi="Times New Roman"/>
          <w:b/>
          <w:sz w:val="18"/>
          <w:szCs w:val="18"/>
        </w:rPr>
      </w:pPr>
      <w:r w:rsidRPr="00A91C1D">
        <w:rPr>
          <w:rFonts w:ascii="Times New Roman" w:hAnsi="Times New Roman"/>
          <w:b/>
          <w:sz w:val="18"/>
          <w:szCs w:val="18"/>
        </w:rPr>
        <w:t>Муниципальная программа Притобольного района</w:t>
      </w:r>
    </w:p>
    <w:p w:rsidR="00B61D99" w:rsidRPr="00A91C1D" w:rsidRDefault="00B61D99" w:rsidP="00A91C1D">
      <w:pPr>
        <w:spacing w:after="0" w:line="240" w:lineRule="auto"/>
        <w:jc w:val="center"/>
        <w:rPr>
          <w:rFonts w:ascii="Times New Roman" w:hAnsi="Times New Roman"/>
          <w:b/>
          <w:sz w:val="18"/>
          <w:szCs w:val="18"/>
        </w:rPr>
      </w:pPr>
      <w:r w:rsidRPr="00A91C1D">
        <w:rPr>
          <w:rFonts w:ascii="Times New Roman" w:hAnsi="Times New Roman"/>
          <w:b/>
          <w:sz w:val="18"/>
          <w:szCs w:val="18"/>
        </w:rPr>
        <w:t>«Культура Притобольного района» на 2022 – 2024 годы</w:t>
      </w:r>
    </w:p>
    <w:p w:rsidR="00B61D99" w:rsidRPr="00A91C1D" w:rsidRDefault="00B61D99" w:rsidP="00A91C1D">
      <w:pPr>
        <w:spacing w:after="0" w:line="240" w:lineRule="auto"/>
        <w:jc w:val="center"/>
        <w:rPr>
          <w:rFonts w:ascii="Times New Roman" w:hAnsi="Times New Roman"/>
          <w:b/>
          <w:sz w:val="18"/>
          <w:szCs w:val="18"/>
        </w:rPr>
      </w:pPr>
    </w:p>
    <w:p w:rsidR="00B61D99" w:rsidRPr="00A91C1D" w:rsidRDefault="00B61D99" w:rsidP="00930929">
      <w:pPr>
        <w:widowControl w:val="0"/>
        <w:numPr>
          <w:ilvl w:val="0"/>
          <w:numId w:val="2"/>
        </w:numPr>
        <w:autoSpaceDE w:val="0"/>
        <w:autoSpaceDN w:val="0"/>
        <w:spacing w:after="0" w:line="240" w:lineRule="auto"/>
        <w:ind w:left="0" w:firstLine="0"/>
        <w:jc w:val="center"/>
        <w:rPr>
          <w:rFonts w:ascii="Times New Roman" w:hAnsi="Times New Roman"/>
          <w:b/>
          <w:sz w:val="18"/>
          <w:szCs w:val="18"/>
          <w:lang w:val="en-US" w:eastAsia="en-US"/>
        </w:rPr>
      </w:pPr>
      <w:r w:rsidRPr="00A91C1D">
        <w:rPr>
          <w:rFonts w:ascii="Times New Roman" w:hAnsi="Times New Roman"/>
          <w:b/>
          <w:sz w:val="18"/>
          <w:szCs w:val="18"/>
          <w:lang w:val="en-US" w:eastAsia="en-US"/>
        </w:rPr>
        <w:t>ПАСПОРТ</w:t>
      </w:r>
    </w:p>
    <w:p w:rsidR="00B61D99" w:rsidRPr="00A91C1D" w:rsidRDefault="00B61D99" w:rsidP="00A91C1D">
      <w:pPr>
        <w:spacing w:after="0" w:line="240" w:lineRule="auto"/>
        <w:jc w:val="center"/>
        <w:rPr>
          <w:rFonts w:ascii="Times New Roman" w:hAnsi="Times New Roman"/>
          <w:b/>
          <w:sz w:val="18"/>
          <w:szCs w:val="18"/>
        </w:rPr>
      </w:pPr>
      <w:r w:rsidRPr="00A91C1D">
        <w:rPr>
          <w:rFonts w:ascii="Times New Roman" w:hAnsi="Times New Roman"/>
          <w:b/>
          <w:sz w:val="18"/>
          <w:szCs w:val="18"/>
        </w:rPr>
        <w:t>муниципальной программы Притобольного района</w:t>
      </w:r>
    </w:p>
    <w:p w:rsidR="00B61D99" w:rsidRPr="00A91C1D" w:rsidRDefault="00B61D99" w:rsidP="00A91C1D">
      <w:pPr>
        <w:spacing w:after="0" w:line="240" w:lineRule="auto"/>
        <w:jc w:val="center"/>
        <w:rPr>
          <w:rFonts w:ascii="Times New Roman" w:hAnsi="Times New Roman"/>
          <w:b/>
          <w:sz w:val="18"/>
          <w:szCs w:val="18"/>
        </w:rPr>
      </w:pPr>
      <w:r w:rsidRPr="00A91C1D">
        <w:rPr>
          <w:rFonts w:ascii="Times New Roman" w:hAnsi="Times New Roman"/>
          <w:b/>
          <w:sz w:val="18"/>
          <w:szCs w:val="18"/>
        </w:rPr>
        <w:t>«Культура Притобольного района» на 2022 – 2024 годы</w:t>
      </w:r>
    </w:p>
    <w:p w:rsidR="00B61D99" w:rsidRPr="00A91C1D" w:rsidRDefault="00B61D99" w:rsidP="00A91C1D">
      <w:pPr>
        <w:spacing w:after="0" w:line="240" w:lineRule="auto"/>
        <w:jc w:val="center"/>
        <w:rPr>
          <w:rFonts w:ascii="Times New Roman" w:hAnsi="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8"/>
        <w:gridCol w:w="6706"/>
      </w:tblGrid>
      <w:tr w:rsidR="00B61D99" w:rsidRPr="00A91C1D" w:rsidTr="00416E3B">
        <w:trPr>
          <w:trHeight w:val="762"/>
          <w:jc w:val="center"/>
        </w:trPr>
        <w:tc>
          <w:tcPr>
            <w:tcW w:w="3378" w:type="dxa"/>
          </w:tcPr>
          <w:p w:rsidR="00B61D99" w:rsidRPr="00416E3B" w:rsidRDefault="00B61D99" w:rsidP="00416E3B">
            <w:pPr>
              <w:spacing w:after="0" w:line="240" w:lineRule="auto"/>
              <w:jc w:val="both"/>
              <w:rPr>
                <w:rFonts w:ascii="Times New Roman" w:hAnsi="Times New Roman"/>
                <w:sz w:val="18"/>
                <w:szCs w:val="18"/>
              </w:rPr>
            </w:pPr>
            <w:r w:rsidRPr="00416E3B">
              <w:rPr>
                <w:rFonts w:ascii="Times New Roman" w:hAnsi="Times New Roman"/>
                <w:sz w:val="18"/>
                <w:szCs w:val="18"/>
              </w:rPr>
              <w:t>Наименование целевой программы</w:t>
            </w:r>
          </w:p>
        </w:tc>
        <w:tc>
          <w:tcPr>
            <w:tcW w:w="6706" w:type="dxa"/>
          </w:tcPr>
          <w:p w:rsidR="00B61D99" w:rsidRPr="00416E3B" w:rsidRDefault="00B61D99" w:rsidP="00416E3B">
            <w:pPr>
              <w:spacing w:after="0" w:line="240" w:lineRule="auto"/>
              <w:jc w:val="both"/>
              <w:rPr>
                <w:rFonts w:ascii="Times New Roman" w:hAnsi="Times New Roman"/>
                <w:sz w:val="18"/>
                <w:szCs w:val="18"/>
              </w:rPr>
            </w:pPr>
            <w:r w:rsidRPr="00416E3B">
              <w:rPr>
                <w:rFonts w:ascii="Times New Roman" w:hAnsi="Times New Roman"/>
                <w:w w:val="105"/>
                <w:sz w:val="18"/>
                <w:szCs w:val="18"/>
              </w:rPr>
              <w:t xml:space="preserve">Муниципальная программа </w:t>
            </w:r>
            <w:r w:rsidRPr="00416E3B">
              <w:rPr>
                <w:rFonts w:ascii="Times New Roman" w:hAnsi="Times New Roman"/>
                <w:sz w:val="18"/>
                <w:szCs w:val="18"/>
              </w:rPr>
              <w:t>«Культура Притобольного района» 2022 – 2024 годы (далее Программа)</w:t>
            </w:r>
          </w:p>
          <w:p w:rsidR="00B61D99" w:rsidRPr="00416E3B" w:rsidRDefault="00B61D99" w:rsidP="00416E3B">
            <w:pPr>
              <w:spacing w:after="0" w:line="240" w:lineRule="auto"/>
              <w:jc w:val="both"/>
              <w:rPr>
                <w:rFonts w:ascii="Times New Roman" w:hAnsi="Times New Roman"/>
                <w:sz w:val="18"/>
                <w:szCs w:val="18"/>
              </w:rPr>
            </w:pPr>
          </w:p>
        </w:tc>
      </w:tr>
      <w:tr w:rsidR="00B61D99" w:rsidRPr="00A91C1D" w:rsidTr="00416E3B">
        <w:trPr>
          <w:jc w:val="center"/>
        </w:trPr>
        <w:tc>
          <w:tcPr>
            <w:tcW w:w="3378" w:type="dxa"/>
          </w:tcPr>
          <w:p w:rsidR="00B61D99" w:rsidRPr="00416E3B" w:rsidRDefault="00B61D99" w:rsidP="00416E3B">
            <w:pPr>
              <w:widowControl w:val="0"/>
              <w:autoSpaceDE w:val="0"/>
              <w:autoSpaceDN w:val="0"/>
              <w:spacing w:before="3" w:after="0" w:line="240" w:lineRule="auto"/>
              <w:ind w:left="105"/>
              <w:rPr>
                <w:rFonts w:ascii="Times New Roman" w:hAnsi="Times New Roman"/>
                <w:sz w:val="18"/>
                <w:szCs w:val="18"/>
                <w:lang w:eastAsia="en-US"/>
              </w:rPr>
            </w:pPr>
            <w:r w:rsidRPr="00416E3B">
              <w:rPr>
                <w:rFonts w:ascii="Times New Roman" w:hAnsi="Times New Roman"/>
                <w:w w:val="105"/>
                <w:sz w:val="18"/>
                <w:szCs w:val="18"/>
                <w:lang w:eastAsia="en-US"/>
              </w:rPr>
              <w:t xml:space="preserve">Ответственный исполнитель </w:t>
            </w:r>
          </w:p>
        </w:tc>
        <w:tc>
          <w:tcPr>
            <w:tcW w:w="6706" w:type="dxa"/>
          </w:tcPr>
          <w:p w:rsidR="00B61D99" w:rsidRPr="00416E3B" w:rsidRDefault="00B61D99" w:rsidP="00416E3B">
            <w:pPr>
              <w:widowControl w:val="0"/>
              <w:autoSpaceDE w:val="0"/>
              <w:autoSpaceDN w:val="0"/>
              <w:spacing w:before="3" w:after="0" w:line="242" w:lineRule="auto"/>
              <w:ind w:left="114" w:right="81"/>
              <w:jc w:val="both"/>
              <w:rPr>
                <w:rFonts w:ascii="Times New Roman" w:hAnsi="Times New Roman"/>
                <w:w w:val="105"/>
                <w:sz w:val="18"/>
                <w:szCs w:val="18"/>
                <w:lang w:eastAsia="en-US"/>
              </w:rPr>
            </w:pPr>
            <w:r w:rsidRPr="00416E3B">
              <w:rPr>
                <w:rFonts w:ascii="Times New Roman" w:hAnsi="Times New Roman"/>
                <w:w w:val="105"/>
                <w:sz w:val="18"/>
                <w:szCs w:val="18"/>
                <w:lang w:eastAsia="en-US"/>
              </w:rPr>
              <w:t>Отдел культуры Администрации Притобольного района (далее Отдел культуры)</w:t>
            </w:r>
          </w:p>
        </w:tc>
      </w:tr>
      <w:tr w:rsidR="00B61D99" w:rsidRPr="00A91C1D" w:rsidTr="00416E3B">
        <w:trPr>
          <w:jc w:val="center"/>
        </w:trPr>
        <w:tc>
          <w:tcPr>
            <w:tcW w:w="3378" w:type="dxa"/>
          </w:tcPr>
          <w:p w:rsidR="00B61D99" w:rsidRPr="00416E3B" w:rsidRDefault="00B61D99" w:rsidP="00416E3B">
            <w:pPr>
              <w:widowControl w:val="0"/>
              <w:autoSpaceDE w:val="0"/>
              <w:autoSpaceDN w:val="0"/>
              <w:spacing w:before="3" w:after="0" w:line="240" w:lineRule="auto"/>
              <w:ind w:left="105"/>
              <w:rPr>
                <w:rFonts w:ascii="Times New Roman" w:hAnsi="Times New Roman"/>
                <w:w w:val="105"/>
                <w:sz w:val="18"/>
                <w:szCs w:val="18"/>
                <w:lang w:eastAsia="en-US"/>
              </w:rPr>
            </w:pPr>
            <w:r w:rsidRPr="00416E3B">
              <w:rPr>
                <w:rFonts w:ascii="Times New Roman" w:hAnsi="Times New Roman"/>
                <w:sz w:val="18"/>
                <w:szCs w:val="18"/>
                <w:lang w:eastAsia="en-US"/>
              </w:rPr>
              <w:t>Соисполнители</w:t>
            </w:r>
          </w:p>
        </w:tc>
        <w:tc>
          <w:tcPr>
            <w:tcW w:w="6706" w:type="dxa"/>
          </w:tcPr>
          <w:p w:rsidR="00B61D99" w:rsidRPr="00416E3B" w:rsidRDefault="00B61D99" w:rsidP="00416E3B">
            <w:pPr>
              <w:snapToGrid w:val="0"/>
              <w:spacing w:after="0" w:line="240" w:lineRule="auto"/>
              <w:rPr>
                <w:rFonts w:ascii="Times New Roman" w:hAnsi="Times New Roman"/>
                <w:sz w:val="18"/>
                <w:szCs w:val="18"/>
              </w:rPr>
            </w:pPr>
            <w:r w:rsidRPr="00416E3B">
              <w:rPr>
                <w:rFonts w:ascii="Times New Roman" w:hAnsi="Times New Roman"/>
                <w:sz w:val="18"/>
                <w:szCs w:val="18"/>
              </w:rPr>
              <w:t xml:space="preserve">Казенное учреждение культуры «Притобольная центральная библиотека» (далее Притобольная ЦБ), </w:t>
            </w:r>
          </w:p>
          <w:p w:rsidR="00B61D99" w:rsidRPr="00416E3B" w:rsidRDefault="00B61D99" w:rsidP="00416E3B">
            <w:pPr>
              <w:spacing w:after="0" w:line="240" w:lineRule="auto"/>
              <w:rPr>
                <w:rFonts w:ascii="Times New Roman" w:hAnsi="Times New Roman"/>
                <w:sz w:val="18"/>
                <w:szCs w:val="18"/>
              </w:rPr>
            </w:pPr>
            <w:r w:rsidRPr="00416E3B">
              <w:rPr>
                <w:rFonts w:ascii="Times New Roman" w:hAnsi="Times New Roman"/>
                <w:sz w:val="18"/>
                <w:szCs w:val="18"/>
              </w:rPr>
              <w:t>Муниципальное казенное учреждение «Глядянский районный Дом культуры» (далее Глядянский РДК),</w:t>
            </w:r>
          </w:p>
          <w:p w:rsidR="00B61D99" w:rsidRPr="00416E3B" w:rsidRDefault="00B61D99" w:rsidP="00416E3B">
            <w:pPr>
              <w:widowControl w:val="0"/>
              <w:autoSpaceDE w:val="0"/>
              <w:autoSpaceDN w:val="0"/>
              <w:spacing w:before="3" w:after="0" w:line="242" w:lineRule="auto"/>
              <w:ind w:right="81"/>
              <w:jc w:val="both"/>
              <w:rPr>
                <w:rFonts w:ascii="Times New Roman" w:hAnsi="Times New Roman"/>
                <w:w w:val="105"/>
                <w:sz w:val="18"/>
                <w:szCs w:val="18"/>
                <w:lang w:eastAsia="en-US"/>
              </w:rPr>
            </w:pPr>
            <w:r w:rsidRPr="00416E3B">
              <w:rPr>
                <w:rFonts w:ascii="Times New Roman" w:hAnsi="Times New Roman"/>
                <w:sz w:val="18"/>
                <w:szCs w:val="18"/>
                <w:lang w:eastAsia="en-US"/>
              </w:rPr>
              <w:t>Учреждение дополнительного образования «Глядянская детская музыкальная школа» (далее Глядянская ДМШ), сельские учреждения культуры района</w:t>
            </w:r>
          </w:p>
        </w:tc>
      </w:tr>
      <w:tr w:rsidR="00B61D99" w:rsidRPr="00A91C1D" w:rsidTr="00416E3B">
        <w:trPr>
          <w:jc w:val="center"/>
        </w:trPr>
        <w:tc>
          <w:tcPr>
            <w:tcW w:w="3378" w:type="dxa"/>
          </w:tcPr>
          <w:p w:rsidR="00B61D99" w:rsidRPr="00416E3B" w:rsidRDefault="00B61D99" w:rsidP="00416E3B">
            <w:pPr>
              <w:widowControl w:val="0"/>
              <w:autoSpaceDE w:val="0"/>
              <w:autoSpaceDN w:val="0"/>
              <w:spacing w:before="3" w:after="0" w:line="240" w:lineRule="auto"/>
              <w:ind w:left="105"/>
              <w:rPr>
                <w:rFonts w:ascii="Times New Roman" w:hAnsi="Times New Roman"/>
                <w:sz w:val="18"/>
                <w:szCs w:val="18"/>
                <w:lang w:eastAsia="en-US"/>
              </w:rPr>
            </w:pPr>
            <w:r w:rsidRPr="00416E3B">
              <w:rPr>
                <w:rFonts w:ascii="Times New Roman" w:hAnsi="Times New Roman"/>
                <w:w w:val="105"/>
                <w:sz w:val="18"/>
                <w:szCs w:val="18"/>
                <w:lang w:eastAsia="en-US"/>
              </w:rPr>
              <w:t>Основные мероприятия</w:t>
            </w:r>
          </w:p>
        </w:tc>
        <w:tc>
          <w:tcPr>
            <w:tcW w:w="6706" w:type="dxa"/>
          </w:tcPr>
          <w:p w:rsidR="00B61D99" w:rsidRPr="00416E3B" w:rsidRDefault="00B61D99" w:rsidP="00416E3B">
            <w:pPr>
              <w:spacing w:after="0" w:line="240" w:lineRule="auto"/>
              <w:jc w:val="both"/>
              <w:rPr>
                <w:rFonts w:ascii="Times New Roman" w:hAnsi="Times New Roman"/>
                <w:sz w:val="18"/>
                <w:szCs w:val="18"/>
              </w:rPr>
            </w:pPr>
            <w:r w:rsidRPr="00416E3B">
              <w:rPr>
                <w:rFonts w:ascii="Times New Roman" w:hAnsi="Times New Roman"/>
                <w:sz w:val="18"/>
                <w:szCs w:val="18"/>
              </w:rPr>
              <w:t xml:space="preserve">Сохранение традиционного художественного творчества, национальных культур и развитие культурно – досуговой деятельности </w:t>
            </w:r>
          </w:p>
          <w:p w:rsidR="00B61D99" w:rsidRPr="00416E3B" w:rsidRDefault="00B61D99" w:rsidP="00416E3B">
            <w:pPr>
              <w:spacing w:after="0" w:line="240" w:lineRule="auto"/>
              <w:jc w:val="both"/>
              <w:rPr>
                <w:rFonts w:ascii="Times New Roman" w:hAnsi="Times New Roman"/>
                <w:sz w:val="18"/>
                <w:szCs w:val="18"/>
              </w:rPr>
            </w:pPr>
            <w:r w:rsidRPr="00416E3B">
              <w:rPr>
                <w:rFonts w:ascii="Times New Roman" w:hAnsi="Times New Roman"/>
                <w:sz w:val="18"/>
                <w:szCs w:val="18"/>
              </w:rPr>
              <w:t>Совершенствование и развитие библиотечно-информационной</w:t>
            </w:r>
          </w:p>
          <w:p w:rsidR="00B61D99" w:rsidRPr="00416E3B" w:rsidRDefault="00B61D99" w:rsidP="00416E3B">
            <w:pPr>
              <w:spacing w:after="0" w:line="240" w:lineRule="auto"/>
              <w:jc w:val="both"/>
              <w:rPr>
                <w:rFonts w:ascii="Times New Roman" w:hAnsi="Times New Roman"/>
                <w:sz w:val="18"/>
                <w:szCs w:val="18"/>
              </w:rPr>
            </w:pPr>
            <w:r w:rsidRPr="00416E3B">
              <w:rPr>
                <w:rFonts w:ascii="Times New Roman" w:hAnsi="Times New Roman"/>
                <w:sz w:val="18"/>
                <w:szCs w:val="18"/>
              </w:rPr>
              <w:t>деятельности</w:t>
            </w:r>
          </w:p>
          <w:p w:rsidR="00B61D99" w:rsidRPr="00416E3B" w:rsidRDefault="00B61D99" w:rsidP="00416E3B">
            <w:pPr>
              <w:spacing w:after="0" w:line="240" w:lineRule="auto"/>
              <w:jc w:val="both"/>
              <w:rPr>
                <w:rFonts w:ascii="Times New Roman" w:hAnsi="Times New Roman"/>
                <w:sz w:val="18"/>
                <w:szCs w:val="18"/>
              </w:rPr>
            </w:pPr>
            <w:r w:rsidRPr="00416E3B">
              <w:rPr>
                <w:rFonts w:ascii="Times New Roman" w:hAnsi="Times New Roman"/>
                <w:sz w:val="18"/>
                <w:szCs w:val="18"/>
              </w:rPr>
              <w:t>Развитие дополнительного образования в сфере культуры</w:t>
            </w:r>
          </w:p>
          <w:p w:rsidR="00B61D99" w:rsidRPr="00416E3B" w:rsidRDefault="00B61D99" w:rsidP="00416E3B">
            <w:pPr>
              <w:spacing w:after="0" w:line="240" w:lineRule="auto"/>
              <w:jc w:val="both"/>
              <w:rPr>
                <w:rFonts w:ascii="Times New Roman" w:hAnsi="Times New Roman"/>
                <w:sz w:val="18"/>
                <w:szCs w:val="18"/>
              </w:rPr>
            </w:pPr>
            <w:r w:rsidRPr="00416E3B">
              <w:rPr>
                <w:rFonts w:ascii="Times New Roman" w:hAnsi="Times New Roman"/>
                <w:sz w:val="18"/>
                <w:szCs w:val="18"/>
              </w:rPr>
              <w:t xml:space="preserve">Организационное и материально-техническое обеспечение </w:t>
            </w:r>
          </w:p>
          <w:p w:rsidR="00B61D99" w:rsidRPr="00416E3B" w:rsidRDefault="00B61D99" w:rsidP="00416E3B">
            <w:pPr>
              <w:snapToGrid w:val="0"/>
              <w:spacing w:after="0" w:line="240" w:lineRule="auto"/>
              <w:rPr>
                <w:rFonts w:ascii="Times New Roman" w:hAnsi="Times New Roman"/>
                <w:sz w:val="18"/>
                <w:szCs w:val="18"/>
              </w:rPr>
            </w:pPr>
            <w:r w:rsidRPr="00416E3B">
              <w:rPr>
                <w:rFonts w:ascii="Times New Roman" w:hAnsi="Times New Roman"/>
                <w:sz w:val="18"/>
                <w:szCs w:val="18"/>
              </w:rPr>
              <w:t>деятельности в сфере культуры</w:t>
            </w:r>
          </w:p>
          <w:p w:rsidR="00B61D99" w:rsidRPr="00416E3B" w:rsidRDefault="00B61D99" w:rsidP="00416E3B">
            <w:pPr>
              <w:spacing w:after="0" w:line="240" w:lineRule="auto"/>
              <w:jc w:val="both"/>
              <w:rPr>
                <w:rFonts w:ascii="Times New Roman" w:hAnsi="Times New Roman"/>
                <w:sz w:val="18"/>
                <w:szCs w:val="18"/>
              </w:rPr>
            </w:pPr>
            <w:r w:rsidRPr="00416E3B">
              <w:rPr>
                <w:rFonts w:ascii="Times New Roman" w:hAnsi="Times New Roman"/>
                <w:sz w:val="18"/>
                <w:szCs w:val="18"/>
              </w:rPr>
              <w:t>Юные дарования</w:t>
            </w:r>
          </w:p>
          <w:p w:rsidR="00B61D99" w:rsidRPr="00416E3B" w:rsidRDefault="00B61D99" w:rsidP="00416E3B">
            <w:pPr>
              <w:snapToGrid w:val="0"/>
              <w:spacing w:after="0" w:line="240" w:lineRule="auto"/>
              <w:rPr>
                <w:rFonts w:ascii="Times New Roman" w:hAnsi="Times New Roman"/>
                <w:sz w:val="18"/>
                <w:szCs w:val="18"/>
              </w:rPr>
            </w:pPr>
            <w:r w:rsidRPr="00416E3B">
              <w:rPr>
                <w:rFonts w:ascii="Times New Roman" w:hAnsi="Times New Roman"/>
                <w:sz w:val="18"/>
                <w:szCs w:val="18"/>
              </w:rPr>
              <w:t>Кадровое обеспечение</w:t>
            </w:r>
          </w:p>
        </w:tc>
      </w:tr>
      <w:tr w:rsidR="00B61D99" w:rsidRPr="00A91C1D" w:rsidTr="00416E3B">
        <w:trPr>
          <w:jc w:val="center"/>
        </w:trPr>
        <w:tc>
          <w:tcPr>
            <w:tcW w:w="3378" w:type="dxa"/>
          </w:tcPr>
          <w:p w:rsidR="00B61D99" w:rsidRPr="00416E3B" w:rsidRDefault="00B61D99" w:rsidP="00416E3B">
            <w:pPr>
              <w:spacing w:after="0" w:line="240" w:lineRule="auto"/>
              <w:jc w:val="both"/>
              <w:rPr>
                <w:rFonts w:ascii="Times New Roman" w:hAnsi="Times New Roman"/>
                <w:sz w:val="18"/>
                <w:szCs w:val="18"/>
              </w:rPr>
            </w:pPr>
            <w:r w:rsidRPr="00416E3B">
              <w:rPr>
                <w:rFonts w:ascii="Times New Roman" w:hAnsi="Times New Roman"/>
                <w:sz w:val="18"/>
                <w:szCs w:val="18"/>
              </w:rPr>
              <w:t xml:space="preserve">Цели    </w:t>
            </w:r>
          </w:p>
        </w:tc>
        <w:tc>
          <w:tcPr>
            <w:tcW w:w="6706" w:type="dxa"/>
          </w:tcPr>
          <w:p w:rsidR="00B61D99" w:rsidRPr="00416E3B" w:rsidRDefault="00B61D99" w:rsidP="00416E3B">
            <w:pPr>
              <w:spacing w:after="0" w:line="240" w:lineRule="auto"/>
              <w:jc w:val="both"/>
              <w:rPr>
                <w:rFonts w:ascii="Times New Roman" w:hAnsi="Times New Roman"/>
                <w:sz w:val="18"/>
                <w:szCs w:val="18"/>
              </w:rPr>
            </w:pPr>
            <w:r w:rsidRPr="00416E3B">
              <w:rPr>
                <w:rFonts w:ascii="Times New Roman" w:hAnsi="Times New Roman"/>
                <w:sz w:val="18"/>
                <w:szCs w:val="18"/>
              </w:rPr>
              <w:t>Сохранение и развитие  культурного потенциала Притобольного района, реализация муниципальной политики в сфере культуры</w:t>
            </w:r>
          </w:p>
        </w:tc>
      </w:tr>
      <w:tr w:rsidR="00B61D99" w:rsidRPr="00A91C1D" w:rsidTr="00416E3B">
        <w:trPr>
          <w:jc w:val="center"/>
        </w:trPr>
        <w:tc>
          <w:tcPr>
            <w:tcW w:w="3378" w:type="dxa"/>
          </w:tcPr>
          <w:p w:rsidR="00B61D99" w:rsidRPr="00416E3B" w:rsidRDefault="00B61D99" w:rsidP="00416E3B">
            <w:pPr>
              <w:spacing w:after="0" w:line="240" w:lineRule="auto"/>
              <w:jc w:val="both"/>
              <w:rPr>
                <w:rFonts w:ascii="Times New Roman" w:hAnsi="Times New Roman"/>
                <w:sz w:val="18"/>
                <w:szCs w:val="18"/>
              </w:rPr>
            </w:pPr>
            <w:r w:rsidRPr="00416E3B">
              <w:rPr>
                <w:rFonts w:ascii="Times New Roman" w:hAnsi="Times New Roman"/>
                <w:w w:val="105"/>
                <w:sz w:val="18"/>
                <w:szCs w:val="18"/>
              </w:rPr>
              <w:t xml:space="preserve">Задачи </w:t>
            </w:r>
          </w:p>
        </w:tc>
        <w:tc>
          <w:tcPr>
            <w:tcW w:w="6706" w:type="dxa"/>
          </w:tcPr>
          <w:p w:rsidR="00B61D99" w:rsidRPr="00416E3B" w:rsidRDefault="00B61D99" w:rsidP="00416E3B">
            <w:pPr>
              <w:spacing w:after="0" w:line="240" w:lineRule="auto"/>
              <w:jc w:val="both"/>
              <w:rPr>
                <w:rFonts w:ascii="Times New Roman" w:hAnsi="Times New Roman"/>
                <w:sz w:val="18"/>
                <w:szCs w:val="18"/>
              </w:rPr>
            </w:pPr>
            <w:r w:rsidRPr="00416E3B">
              <w:rPr>
                <w:rFonts w:ascii="Times New Roman" w:hAnsi="Times New Roman"/>
                <w:sz w:val="18"/>
                <w:szCs w:val="18"/>
              </w:rPr>
              <w:t xml:space="preserve">  Поддержка и развитие самодеятельного, художественного творчества и культурно – досуговой деятельности;</w:t>
            </w:r>
          </w:p>
          <w:p w:rsidR="00B61D99" w:rsidRPr="00416E3B" w:rsidRDefault="00B61D99" w:rsidP="00416E3B">
            <w:pPr>
              <w:spacing w:after="0" w:line="240" w:lineRule="auto"/>
              <w:jc w:val="both"/>
              <w:rPr>
                <w:rFonts w:ascii="Times New Roman" w:hAnsi="Times New Roman"/>
                <w:sz w:val="18"/>
                <w:szCs w:val="18"/>
              </w:rPr>
            </w:pPr>
            <w:r w:rsidRPr="00416E3B">
              <w:rPr>
                <w:rFonts w:ascii="Times New Roman" w:hAnsi="Times New Roman"/>
                <w:sz w:val="18"/>
                <w:szCs w:val="18"/>
              </w:rPr>
              <w:t xml:space="preserve">    - модернизация библиотечного дела, сохранение, формирование и эффективное использование библиотечного фонда;</w:t>
            </w:r>
          </w:p>
          <w:p w:rsidR="00B61D99" w:rsidRPr="00416E3B" w:rsidRDefault="00B61D99" w:rsidP="00416E3B">
            <w:pPr>
              <w:spacing w:after="0" w:line="240" w:lineRule="auto"/>
              <w:jc w:val="both"/>
              <w:rPr>
                <w:rFonts w:ascii="Times New Roman" w:hAnsi="Times New Roman"/>
                <w:sz w:val="18"/>
                <w:szCs w:val="18"/>
              </w:rPr>
            </w:pPr>
            <w:r w:rsidRPr="00416E3B">
              <w:rPr>
                <w:rFonts w:ascii="Times New Roman" w:hAnsi="Times New Roman"/>
                <w:sz w:val="18"/>
                <w:szCs w:val="18"/>
              </w:rPr>
              <w:t xml:space="preserve">    - возрождение и развитие традиционной народной культуры, традиционных и художественных промыслов и ремесел, народного, художественного творчества, национальных культур народов, проживающих в Притобольном районе;</w:t>
            </w:r>
          </w:p>
          <w:p w:rsidR="00B61D99" w:rsidRPr="00416E3B" w:rsidRDefault="00B61D99" w:rsidP="00416E3B">
            <w:pPr>
              <w:spacing w:after="0" w:line="240" w:lineRule="auto"/>
              <w:jc w:val="both"/>
              <w:rPr>
                <w:rFonts w:ascii="Times New Roman" w:hAnsi="Times New Roman"/>
                <w:sz w:val="18"/>
                <w:szCs w:val="18"/>
              </w:rPr>
            </w:pPr>
            <w:r w:rsidRPr="00416E3B">
              <w:rPr>
                <w:rFonts w:ascii="Times New Roman" w:hAnsi="Times New Roman"/>
                <w:sz w:val="18"/>
                <w:szCs w:val="18"/>
              </w:rPr>
              <w:t xml:space="preserve">    - сохранение и развитие системы дополнительного образования в сфере культуры, поддержка молодых дарований;</w:t>
            </w:r>
          </w:p>
          <w:p w:rsidR="00B61D99" w:rsidRPr="00416E3B" w:rsidRDefault="00B61D99" w:rsidP="00416E3B">
            <w:pPr>
              <w:spacing w:after="0" w:line="240" w:lineRule="auto"/>
              <w:jc w:val="both"/>
              <w:rPr>
                <w:rFonts w:ascii="Times New Roman" w:hAnsi="Times New Roman"/>
                <w:sz w:val="18"/>
                <w:szCs w:val="18"/>
              </w:rPr>
            </w:pPr>
            <w:r w:rsidRPr="00416E3B">
              <w:rPr>
                <w:rFonts w:ascii="Times New Roman" w:hAnsi="Times New Roman"/>
                <w:sz w:val="18"/>
                <w:szCs w:val="18"/>
              </w:rPr>
              <w:t xml:space="preserve">    - создание условий для более широкого доступа населения к произведениям культуры;</w:t>
            </w:r>
          </w:p>
          <w:p w:rsidR="00B61D99" w:rsidRPr="00416E3B" w:rsidRDefault="00B61D99" w:rsidP="00416E3B">
            <w:pPr>
              <w:spacing w:after="0" w:line="240" w:lineRule="auto"/>
              <w:jc w:val="both"/>
              <w:rPr>
                <w:rFonts w:ascii="Times New Roman" w:hAnsi="Times New Roman"/>
                <w:sz w:val="18"/>
                <w:szCs w:val="18"/>
              </w:rPr>
            </w:pPr>
            <w:r w:rsidRPr="00416E3B">
              <w:rPr>
                <w:rFonts w:ascii="Times New Roman" w:hAnsi="Times New Roman"/>
                <w:sz w:val="18"/>
                <w:szCs w:val="18"/>
              </w:rPr>
              <w:t xml:space="preserve">    - развитие материально – технической базы и техническое перевооружение отрасли;</w:t>
            </w:r>
          </w:p>
          <w:p w:rsidR="00B61D99" w:rsidRPr="00416E3B" w:rsidRDefault="00B61D99" w:rsidP="00416E3B">
            <w:pPr>
              <w:spacing w:after="0" w:line="240" w:lineRule="auto"/>
              <w:jc w:val="both"/>
              <w:rPr>
                <w:rFonts w:ascii="Times New Roman" w:hAnsi="Times New Roman"/>
                <w:sz w:val="18"/>
                <w:szCs w:val="18"/>
              </w:rPr>
            </w:pPr>
            <w:r w:rsidRPr="00416E3B">
              <w:rPr>
                <w:rFonts w:ascii="Times New Roman" w:hAnsi="Times New Roman"/>
                <w:sz w:val="18"/>
                <w:szCs w:val="18"/>
              </w:rPr>
              <w:t xml:space="preserve">    - повышение квалификации работников культуры.</w:t>
            </w:r>
          </w:p>
        </w:tc>
      </w:tr>
      <w:tr w:rsidR="00B61D99" w:rsidRPr="00A91C1D" w:rsidTr="00416E3B">
        <w:trPr>
          <w:jc w:val="center"/>
        </w:trPr>
        <w:tc>
          <w:tcPr>
            <w:tcW w:w="3378" w:type="dxa"/>
          </w:tcPr>
          <w:p w:rsidR="00B61D99" w:rsidRPr="00416E3B" w:rsidRDefault="00B61D99" w:rsidP="00416E3B">
            <w:pPr>
              <w:spacing w:after="0" w:line="240" w:lineRule="auto"/>
              <w:jc w:val="both"/>
              <w:rPr>
                <w:rFonts w:ascii="Times New Roman" w:hAnsi="Times New Roman"/>
                <w:sz w:val="18"/>
                <w:szCs w:val="18"/>
              </w:rPr>
            </w:pPr>
            <w:r w:rsidRPr="00416E3B">
              <w:rPr>
                <w:rFonts w:ascii="Times New Roman" w:hAnsi="Times New Roman"/>
                <w:w w:val="105"/>
                <w:sz w:val="18"/>
                <w:szCs w:val="18"/>
              </w:rPr>
              <w:t>Целевые индикаторы</w:t>
            </w:r>
          </w:p>
        </w:tc>
        <w:tc>
          <w:tcPr>
            <w:tcW w:w="6706" w:type="dxa"/>
          </w:tcPr>
          <w:p w:rsidR="00B61D99" w:rsidRPr="00416E3B" w:rsidRDefault="00B61D99" w:rsidP="00416E3B">
            <w:pPr>
              <w:spacing w:after="0" w:line="240" w:lineRule="auto"/>
              <w:jc w:val="both"/>
              <w:rPr>
                <w:rFonts w:ascii="Times New Roman" w:hAnsi="Times New Roman"/>
                <w:sz w:val="18"/>
                <w:szCs w:val="18"/>
              </w:rPr>
            </w:pPr>
            <w:r w:rsidRPr="00416E3B">
              <w:rPr>
                <w:rFonts w:ascii="Times New Roman" w:hAnsi="Times New Roman"/>
                <w:sz w:val="18"/>
                <w:szCs w:val="18"/>
              </w:rPr>
              <w:t>Повышение уровня и качества жизни населения Притобольного района путем:</w:t>
            </w:r>
          </w:p>
          <w:p w:rsidR="00B61D99" w:rsidRPr="00416E3B" w:rsidRDefault="00B61D99" w:rsidP="00416E3B">
            <w:pPr>
              <w:spacing w:after="0" w:line="240" w:lineRule="auto"/>
              <w:jc w:val="both"/>
              <w:rPr>
                <w:rFonts w:ascii="Times New Roman" w:hAnsi="Times New Roman"/>
                <w:sz w:val="18"/>
                <w:szCs w:val="18"/>
              </w:rPr>
            </w:pPr>
            <w:r w:rsidRPr="00416E3B">
              <w:rPr>
                <w:rFonts w:ascii="Times New Roman" w:hAnsi="Times New Roman"/>
                <w:sz w:val="18"/>
                <w:szCs w:val="18"/>
              </w:rPr>
              <w:t>- повышения доступности, качества, объема и разнообразия услуг в сфере культуры и искусства;</w:t>
            </w:r>
          </w:p>
          <w:p w:rsidR="00B61D99" w:rsidRPr="00416E3B" w:rsidRDefault="00B61D99" w:rsidP="00416E3B">
            <w:pPr>
              <w:spacing w:after="0" w:line="240" w:lineRule="auto"/>
              <w:jc w:val="both"/>
              <w:rPr>
                <w:rFonts w:ascii="Times New Roman" w:hAnsi="Times New Roman"/>
                <w:sz w:val="18"/>
                <w:szCs w:val="18"/>
              </w:rPr>
            </w:pPr>
            <w:r w:rsidRPr="00416E3B">
              <w:rPr>
                <w:rFonts w:ascii="Times New Roman" w:hAnsi="Times New Roman"/>
                <w:sz w:val="18"/>
                <w:szCs w:val="18"/>
              </w:rPr>
              <w:t>- развития сети учреждений культуры и искусства и их модернизации;</w:t>
            </w:r>
          </w:p>
          <w:p w:rsidR="00B61D99" w:rsidRPr="00416E3B" w:rsidRDefault="00B61D99" w:rsidP="00416E3B">
            <w:pPr>
              <w:spacing w:after="0" w:line="240" w:lineRule="auto"/>
              <w:jc w:val="both"/>
              <w:rPr>
                <w:rFonts w:ascii="Times New Roman" w:hAnsi="Times New Roman"/>
                <w:sz w:val="18"/>
                <w:szCs w:val="18"/>
              </w:rPr>
            </w:pPr>
            <w:r w:rsidRPr="00416E3B">
              <w:rPr>
                <w:rFonts w:ascii="Times New Roman" w:hAnsi="Times New Roman"/>
                <w:sz w:val="18"/>
                <w:szCs w:val="18"/>
              </w:rPr>
              <w:t xml:space="preserve"> -поддержки творческих сил и талантов, создание условий для реализации их потенциала;</w:t>
            </w:r>
          </w:p>
          <w:p w:rsidR="00B61D99" w:rsidRPr="00416E3B" w:rsidRDefault="00B61D99" w:rsidP="00416E3B">
            <w:pPr>
              <w:spacing w:after="0" w:line="240" w:lineRule="auto"/>
              <w:jc w:val="both"/>
              <w:rPr>
                <w:rFonts w:ascii="Times New Roman" w:hAnsi="Times New Roman"/>
                <w:sz w:val="18"/>
                <w:szCs w:val="18"/>
              </w:rPr>
            </w:pPr>
            <w:r w:rsidRPr="00416E3B">
              <w:rPr>
                <w:rFonts w:ascii="Times New Roman" w:hAnsi="Times New Roman"/>
                <w:sz w:val="18"/>
                <w:szCs w:val="18"/>
              </w:rPr>
              <w:t>- формирование узнаваемого позитивного образа Притобольного район в областном пространстве культуры</w:t>
            </w:r>
          </w:p>
        </w:tc>
      </w:tr>
      <w:tr w:rsidR="00B61D99" w:rsidRPr="00A91C1D" w:rsidTr="00416E3B">
        <w:trPr>
          <w:jc w:val="center"/>
        </w:trPr>
        <w:tc>
          <w:tcPr>
            <w:tcW w:w="3378" w:type="dxa"/>
          </w:tcPr>
          <w:p w:rsidR="00B61D99" w:rsidRPr="00416E3B" w:rsidRDefault="00B61D99" w:rsidP="00416E3B">
            <w:pPr>
              <w:spacing w:after="0" w:line="240" w:lineRule="auto"/>
              <w:jc w:val="both"/>
              <w:rPr>
                <w:rFonts w:ascii="Times New Roman" w:hAnsi="Times New Roman"/>
                <w:sz w:val="18"/>
                <w:szCs w:val="18"/>
              </w:rPr>
            </w:pPr>
            <w:r w:rsidRPr="00416E3B">
              <w:rPr>
                <w:rFonts w:ascii="Times New Roman" w:hAnsi="Times New Roman"/>
                <w:sz w:val="18"/>
                <w:szCs w:val="18"/>
              </w:rPr>
              <w:t>Сроки реализации Программы</w:t>
            </w:r>
          </w:p>
        </w:tc>
        <w:tc>
          <w:tcPr>
            <w:tcW w:w="6706" w:type="dxa"/>
          </w:tcPr>
          <w:p w:rsidR="00B61D99" w:rsidRPr="00416E3B" w:rsidRDefault="00B61D99" w:rsidP="00416E3B">
            <w:pPr>
              <w:spacing w:after="0" w:line="240" w:lineRule="auto"/>
              <w:jc w:val="both"/>
              <w:rPr>
                <w:rFonts w:ascii="Times New Roman" w:hAnsi="Times New Roman"/>
                <w:sz w:val="18"/>
                <w:szCs w:val="18"/>
              </w:rPr>
            </w:pPr>
            <w:r w:rsidRPr="00416E3B">
              <w:rPr>
                <w:rFonts w:ascii="Times New Roman" w:hAnsi="Times New Roman"/>
                <w:sz w:val="18"/>
                <w:szCs w:val="18"/>
              </w:rPr>
              <w:t>2022 – 2024 годы</w:t>
            </w:r>
          </w:p>
        </w:tc>
      </w:tr>
      <w:tr w:rsidR="00B61D99" w:rsidRPr="00A91C1D" w:rsidTr="00416E3B">
        <w:trPr>
          <w:jc w:val="center"/>
        </w:trPr>
        <w:tc>
          <w:tcPr>
            <w:tcW w:w="3378" w:type="dxa"/>
          </w:tcPr>
          <w:p w:rsidR="00B61D99" w:rsidRPr="00416E3B" w:rsidRDefault="00B61D99" w:rsidP="00416E3B">
            <w:pPr>
              <w:spacing w:after="0" w:line="240" w:lineRule="auto"/>
              <w:rPr>
                <w:rFonts w:ascii="Times New Roman" w:hAnsi="Times New Roman"/>
                <w:sz w:val="18"/>
                <w:szCs w:val="18"/>
              </w:rPr>
            </w:pPr>
            <w:r w:rsidRPr="00416E3B">
              <w:rPr>
                <w:rFonts w:ascii="Times New Roman" w:hAnsi="Times New Roman"/>
                <w:w w:val="105"/>
                <w:sz w:val="18"/>
                <w:szCs w:val="18"/>
              </w:rPr>
              <w:t>Объемы бюджетных ассигнований</w:t>
            </w:r>
          </w:p>
          <w:p w:rsidR="00B61D99" w:rsidRPr="00416E3B" w:rsidRDefault="00B61D99" w:rsidP="00416E3B">
            <w:pPr>
              <w:spacing w:after="0" w:line="240" w:lineRule="auto"/>
              <w:rPr>
                <w:rFonts w:ascii="Times New Roman" w:hAnsi="Times New Roman"/>
                <w:sz w:val="18"/>
                <w:szCs w:val="18"/>
              </w:rPr>
            </w:pPr>
          </w:p>
        </w:tc>
        <w:tc>
          <w:tcPr>
            <w:tcW w:w="6706" w:type="dxa"/>
          </w:tcPr>
          <w:p w:rsidR="00B61D99" w:rsidRPr="00416E3B" w:rsidRDefault="00B61D99" w:rsidP="00416E3B">
            <w:pPr>
              <w:spacing w:after="0" w:line="240" w:lineRule="auto"/>
              <w:ind w:right="299"/>
              <w:jc w:val="both"/>
              <w:rPr>
                <w:rFonts w:ascii="Times New Roman" w:hAnsi="Times New Roman"/>
                <w:w w:val="105"/>
                <w:sz w:val="18"/>
                <w:szCs w:val="18"/>
              </w:rPr>
            </w:pPr>
            <w:r w:rsidRPr="00416E3B">
              <w:rPr>
                <w:rFonts w:ascii="Times New Roman" w:hAnsi="Times New Roman"/>
                <w:w w:val="105"/>
                <w:sz w:val="18"/>
                <w:szCs w:val="18"/>
              </w:rPr>
              <w:t xml:space="preserve">Бюджет Притобольного района:         </w:t>
            </w:r>
          </w:p>
          <w:p w:rsidR="00B61D99" w:rsidRPr="00416E3B" w:rsidRDefault="00B61D99" w:rsidP="00416E3B">
            <w:pPr>
              <w:widowControl w:val="0"/>
              <w:autoSpaceDE w:val="0"/>
              <w:autoSpaceDN w:val="0"/>
              <w:spacing w:before="1" w:after="0" w:line="252" w:lineRule="auto"/>
              <w:ind w:left="114" w:firstLine="2"/>
              <w:rPr>
                <w:rFonts w:ascii="Times New Roman" w:hAnsi="Times New Roman"/>
                <w:b/>
                <w:sz w:val="18"/>
                <w:szCs w:val="18"/>
                <w:lang w:eastAsia="en-US"/>
              </w:rPr>
            </w:pPr>
            <w:r w:rsidRPr="00416E3B">
              <w:rPr>
                <w:rFonts w:ascii="Times New Roman" w:hAnsi="Times New Roman"/>
                <w:w w:val="105"/>
                <w:sz w:val="18"/>
                <w:szCs w:val="18"/>
                <w:lang w:eastAsia="en-US"/>
              </w:rPr>
              <w:t xml:space="preserve">   Всего:</w:t>
            </w:r>
            <w:r w:rsidRPr="00416E3B">
              <w:rPr>
                <w:rFonts w:ascii="Times New Roman" w:hAnsi="Times New Roman"/>
                <w:b/>
                <w:sz w:val="18"/>
                <w:szCs w:val="18"/>
                <w:lang w:eastAsia="en-US"/>
              </w:rPr>
              <w:t xml:space="preserve"> 71758,2</w:t>
            </w:r>
            <w:r w:rsidRPr="00416E3B">
              <w:rPr>
                <w:rFonts w:ascii="Times New Roman" w:hAnsi="Times New Roman"/>
                <w:w w:val="105"/>
                <w:sz w:val="18"/>
                <w:szCs w:val="18"/>
                <w:lang w:eastAsia="en-US"/>
              </w:rPr>
              <w:t>тыс. рублей, в том числе по годам:</w:t>
            </w:r>
          </w:p>
          <w:p w:rsidR="00B61D99" w:rsidRPr="00416E3B" w:rsidRDefault="00B61D99" w:rsidP="00416E3B">
            <w:pPr>
              <w:spacing w:after="0" w:line="240" w:lineRule="auto"/>
              <w:rPr>
                <w:rFonts w:ascii="Times New Roman" w:hAnsi="Times New Roman"/>
                <w:b/>
                <w:sz w:val="18"/>
                <w:szCs w:val="18"/>
              </w:rPr>
            </w:pPr>
            <w:r w:rsidRPr="00416E3B">
              <w:rPr>
                <w:rFonts w:ascii="Times New Roman" w:hAnsi="Times New Roman"/>
                <w:w w:val="105"/>
                <w:sz w:val="18"/>
                <w:szCs w:val="18"/>
              </w:rPr>
              <w:t xml:space="preserve">                2022 год – </w:t>
            </w:r>
            <w:r w:rsidRPr="00416E3B">
              <w:rPr>
                <w:rFonts w:ascii="Times New Roman" w:hAnsi="Times New Roman"/>
                <w:b/>
                <w:sz w:val="18"/>
                <w:szCs w:val="18"/>
              </w:rPr>
              <w:t>25950,0</w:t>
            </w:r>
            <w:r w:rsidRPr="00416E3B">
              <w:rPr>
                <w:rFonts w:ascii="Times New Roman" w:hAnsi="Times New Roman"/>
                <w:w w:val="105"/>
                <w:sz w:val="18"/>
                <w:szCs w:val="18"/>
              </w:rPr>
              <w:t xml:space="preserve"> тыс. рублей;</w:t>
            </w:r>
          </w:p>
          <w:p w:rsidR="00B61D99" w:rsidRPr="00416E3B" w:rsidRDefault="00B61D99" w:rsidP="00416E3B">
            <w:pPr>
              <w:spacing w:after="0" w:line="240" w:lineRule="auto"/>
              <w:rPr>
                <w:rFonts w:ascii="Times New Roman" w:hAnsi="Times New Roman"/>
                <w:b/>
                <w:sz w:val="18"/>
                <w:szCs w:val="18"/>
              </w:rPr>
            </w:pPr>
            <w:r w:rsidRPr="00416E3B">
              <w:rPr>
                <w:rFonts w:ascii="Times New Roman" w:hAnsi="Times New Roman"/>
                <w:w w:val="105"/>
                <w:sz w:val="18"/>
                <w:szCs w:val="18"/>
              </w:rPr>
              <w:t xml:space="preserve">                </w:t>
            </w:r>
            <w:r w:rsidRPr="00416E3B">
              <w:rPr>
                <w:rFonts w:ascii="Times New Roman" w:hAnsi="Times New Roman"/>
                <w:sz w:val="18"/>
                <w:szCs w:val="18"/>
              </w:rPr>
              <w:t xml:space="preserve">2023 год  -  </w:t>
            </w:r>
            <w:r w:rsidRPr="00416E3B">
              <w:rPr>
                <w:rFonts w:ascii="Times New Roman" w:hAnsi="Times New Roman"/>
                <w:b/>
                <w:sz w:val="18"/>
                <w:szCs w:val="18"/>
              </w:rPr>
              <w:t xml:space="preserve">22904,1 </w:t>
            </w:r>
            <w:r w:rsidRPr="00416E3B">
              <w:rPr>
                <w:rFonts w:ascii="Times New Roman" w:hAnsi="Times New Roman"/>
                <w:sz w:val="18"/>
                <w:szCs w:val="18"/>
              </w:rPr>
              <w:t>тыс. рублей;</w:t>
            </w:r>
            <w:r w:rsidRPr="00416E3B">
              <w:rPr>
                <w:rFonts w:ascii="Times New Roman" w:hAnsi="Times New Roman"/>
                <w:sz w:val="18"/>
                <w:szCs w:val="18"/>
              </w:rPr>
              <w:tab/>
            </w:r>
          </w:p>
          <w:p w:rsidR="00B61D99" w:rsidRPr="00416E3B" w:rsidRDefault="00B61D99" w:rsidP="00416E3B">
            <w:pPr>
              <w:widowControl w:val="0"/>
              <w:tabs>
                <w:tab w:val="left" w:pos="6435"/>
              </w:tabs>
              <w:autoSpaceDE w:val="0"/>
              <w:autoSpaceDN w:val="0"/>
              <w:spacing w:before="1" w:after="0" w:line="252" w:lineRule="auto"/>
              <w:ind w:left="114" w:firstLine="2"/>
              <w:rPr>
                <w:rFonts w:ascii="Times New Roman" w:hAnsi="Times New Roman"/>
                <w:b/>
                <w:sz w:val="18"/>
                <w:szCs w:val="18"/>
                <w:lang w:eastAsia="en-US"/>
              </w:rPr>
            </w:pPr>
            <w:r w:rsidRPr="00416E3B">
              <w:rPr>
                <w:rFonts w:ascii="Times New Roman" w:hAnsi="Times New Roman"/>
                <w:w w:val="105"/>
                <w:sz w:val="18"/>
                <w:szCs w:val="18"/>
                <w:lang w:eastAsia="en-US"/>
              </w:rPr>
              <w:t xml:space="preserve">              2024 год -  </w:t>
            </w:r>
            <w:r w:rsidRPr="00416E3B">
              <w:rPr>
                <w:rFonts w:ascii="Times New Roman" w:hAnsi="Times New Roman"/>
                <w:b/>
                <w:sz w:val="18"/>
                <w:szCs w:val="18"/>
                <w:lang w:eastAsia="en-US"/>
              </w:rPr>
              <w:t xml:space="preserve">22904,1 </w:t>
            </w:r>
            <w:r w:rsidRPr="00416E3B">
              <w:rPr>
                <w:rFonts w:ascii="Times New Roman" w:hAnsi="Times New Roman"/>
                <w:sz w:val="18"/>
                <w:szCs w:val="18"/>
                <w:lang w:eastAsia="en-US"/>
              </w:rPr>
              <w:t>тыс</w:t>
            </w:r>
            <w:r w:rsidRPr="00416E3B">
              <w:rPr>
                <w:rFonts w:ascii="Times New Roman" w:hAnsi="Times New Roman"/>
                <w:w w:val="105"/>
                <w:sz w:val="18"/>
                <w:szCs w:val="18"/>
                <w:lang w:eastAsia="en-US"/>
              </w:rPr>
              <w:t>. рублей.</w:t>
            </w:r>
          </w:p>
          <w:p w:rsidR="00B61D99" w:rsidRPr="00416E3B" w:rsidRDefault="00B61D99" w:rsidP="00416E3B">
            <w:pPr>
              <w:spacing w:after="0" w:line="240" w:lineRule="auto"/>
              <w:jc w:val="both"/>
              <w:rPr>
                <w:rFonts w:ascii="Times New Roman" w:hAnsi="Times New Roman"/>
                <w:w w:val="105"/>
                <w:sz w:val="18"/>
                <w:szCs w:val="18"/>
              </w:rPr>
            </w:pPr>
            <w:r w:rsidRPr="00416E3B">
              <w:rPr>
                <w:rFonts w:ascii="Times New Roman" w:hAnsi="Times New Roman"/>
                <w:w w:val="105"/>
                <w:sz w:val="18"/>
                <w:szCs w:val="18"/>
              </w:rPr>
              <w:t>*финансирование носит прогнозный характер</w:t>
            </w:r>
          </w:p>
        </w:tc>
      </w:tr>
      <w:tr w:rsidR="00B61D99" w:rsidRPr="00A91C1D" w:rsidTr="00416E3B">
        <w:trPr>
          <w:jc w:val="center"/>
        </w:trPr>
        <w:tc>
          <w:tcPr>
            <w:tcW w:w="3378" w:type="dxa"/>
          </w:tcPr>
          <w:p w:rsidR="00B61D99" w:rsidRPr="00416E3B" w:rsidRDefault="00B61D99" w:rsidP="00416E3B">
            <w:pPr>
              <w:spacing w:after="0" w:line="240" w:lineRule="auto"/>
              <w:rPr>
                <w:rFonts w:ascii="Times New Roman" w:hAnsi="Times New Roman"/>
                <w:w w:val="105"/>
                <w:sz w:val="18"/>
                <w:szCs w:val="18"/>
              </w:rPr>
            </w:pPr>
            <w:r w:rsidRPr="00416E3B">
              <w:rPr>
                <w:rFonts w:ascii="Times New Roman" w:hAnsi="Times New Roman"/>
                <w:sz w:val="18"/>
                <w:szCs w:val="18"/>
              </w:rPr>
              <w:t xml:space="preserve">Ожидаемые результаты реализации </w:t>
            </w:r>
          </w:p>
        </w:tc>
        <w:tc>
          <w:tcPr>
            <w:tcW w:w="6706" w:type="dxa"/>
          </w:tcPr>
          <w:p w:rsidR="00B61D99" w:rsidRPr="00416E3B" w:rsidRDefault="00B61D99" w:rsidP="00416E3B">
            <w:pPr>
              <w:spacing w:after="0" w:line="240" w:lineRule="auto"/>
              <w:jc w:val="both"/>
              <w:rPr>
                <w:rFonts w:ascii="Times New Roman" w:hAnsi="Times New Roman"/>
                <w:sz w:val="18"/>
                <w:szCs w:val="18"/>
              </w:rPr>
            </w:pPr>
            <w:r w:rsidRPr="00416E3B">
              <w:rPr>
                <w:rFonts w:ascii="Times New Roman" w:hAnsi="Times New Roman"/>
                <w:sz w:val="18"/>
                <w:szCs w:val="18"/>
              </w:rPr>
              <w:t xml:space="preserve">Обеспечение и защита конституционных прав граждан на культурную деятельность, доступность всех социальных слоев населения к ценностям Российской и мировой культуры. Развитие видов и жанров культуры и искусства на территории </w:t>
            </w:r>
          </w:p>
          <w:p w:rsidR="00B61D99" w:rsidRPr="00416E3B" w:rsidRDefault="00B61D99" w:rsidP="00416E3B">
            <w:pPr>
              <w:spacing w:after="0" w:line="240" w:lineRule="auto"/>
              <w:jc w:val="both"/>
              <w:rPr>
                <w:rFonts w:ascii="Times New Roman" w:hAnsi="Times New Roman"/>
                <w:sz w:val="18"/>
                <w:szCs w:val="18"/>
              </w:rPr>
            </w:pPr>
            <w:r w:rsidRPr="00416E3B">
              <w:rPr>
                <w:rFonts w:ascii="Times New Roman" w:hAnsi="Times New Roman"/>
                <w:sz w:val="18"/>
                <w:szCs w:val="18"/>
              </w:rPr>
              <w:t>Притобольного района.</w:t>
            </w:r>
          </w:p>
          <w:p w:rsidR="00B61D99" w:rsidRPr="00416E3B" w:rsidRDefault="00B61D99" w:rsidP="00416E3B">
            <w:pPr>
              <w:spacing w:after="0" w:line="240" w:lineRule="auto"/>
              <w:jc w:val="both"/>
              <w:rPr>
                <w:rFonts w:ascii="Times New Roman" w:hAnsi="Times New Roman"/>
                <w:sz w:val="18"/>
                <w:szCs w:val="18"/>
              </w:rPr>
            </w:pPr>
            <w:r w:rsidRPr="00416E3B">
              <w:rPr>
                <w:rFonts w:ascii="Times New Roman" w:hAnsi="Times New Roman"/>
                <w:sz w:val="18"/>
                <w:szCs w:val="18"/>
              </w:rPr>
              <w:t>Сохранение культурного потенциала Притобольного района и его активное использование в нравственном и эстетическом воспитании населения.</w:t>
            </w:r>
          </w:p>
          <w:p w:rsidR="00B61D99" w:rsidRPr="00416E3B" w:rsidRDefault="00B61D99" w:rsidP="00416E3B">
            <w:pPr>
              <w:spacing w:after="0" w:line="240" w:lineRule="auto"/>
              <w:jc w:val="both"/>
              <w:rPr>
                <w:rFonts w:ascii="Times New Roman" w:hAnsi="Times New Roman"/>
                <w:sz w:val="18"/>
                <w:szCs w:val="18"/>
              </w:rPr>
            </w:pPr>
            <w:r w:rsidRPr="00416E3B">
              <w:rPr>
                <w:rFonts w:ascii="Times New Roman" w:hAnsi="Times New Roman"/>
                <w:sz w:val="18"/>
                <w:szCs w:val="18"/>
              </w:rPr>
              <w:t>Развитие библиотечного дела на современной основе.</w:t>
            </w:r>
          </w:p>
          <w:p w:rsidR="00B61D99" w:rsidRPr="00416E3B" w:rsidRDefault="00B61D99" w:rsidP="00416E3B">
            <w:pPr>
              <w:spacing w:after="0" w:line="240" w:lineRule="auto"/>
              <w:jc w:val="both"/>
              <w:rPr>
                <w:rFonts w:ascii="Times New Roman" w:hAnsi="Times New Roman"/>
                <w:sz w:val="18"/>
                <w:szCs w:val="18"/>
              </w:rPr>
            </w:pPr>
            <w:r w:rsidRPr="00416E3B">
              <w:rPr>
                <w:rFonts w:ascii="Times New Roman" w:hAnsi="Times New Roman"/>
                <w:sz w:val="18"/>
                <w:szCs w:val="18"/>
              </w:rPr>
              <w:t>Преодоление негативных тенденций состояния материальной базы учреждений культуры района.</w:t>
            </w:r>
          </w:p>
          <w:p w:rsidR="00B61D99" w:rsidRPr="00416E3B" w:rsidRDefault="00B61D99" w:rsidP="00416E3B">
            <w:pPr>
              <w:tabs>
                <w:tab w:val="left" w:pos="284"/>
              </w:tabs>
              <w:spacing w:after="0" w:line="252" w:lineRule="auto"/>
              <w:ind w:right="303"/>
              <w:jc w:val="both"/>
              <w:rPr>
                <w:rFonts w:ascii="Times New Roman" w:hAnsi="Times New Roman"/>
                <w:sz w:val="18"/>
                <w:szCs w:val="18"/>
              </w:rPr>
            </w:pPr>
            <w:r w:rsidRPr="00416E3B">
              <w:rPr>
                <w:rFonts w:ascii="Times New Roman" w:hAnsi="Times New Roman"/>
                <w:sz w:val="18"/>
                <w:szCs w:val="18"/>
              </w:rPr>
              <w:t>Формирование образа Притобольного района с высоким культурным потенциалом.</w:t>
            </w:r>
          </w:p>
        </w:tc>
      </w:tr>
    </w:tbl>
    <w:p w:rsidR="00B61D99" w:rsidRPr="00A91C1D" w:rsidRDefault="00B61D99" w:rsidP="00A91C1D">
      <w:pPr>
        <w:spacing w:after="0" w:line="240" w:lineRule="auto"/>
        <w:jc w:val="both"/>
        <w:rPr>
          <w:rFonts w:ascii="Times New Roman" w:hAnsi="Times New Roman"/>
          <w:sz w:val="18"/>
          <w:szCs w:val="18"/>
        </w:rPr>
      </w:pPr>
    </w:p>
    <w:p w:rsidR="00B61D99" w:rsidRPr="00A91C1D" w:rsidRDefault="00B61D99" w:rsidP="00A91C1D">
      <w:pPr>
        <w:spacing w:after="0" w:line="240" w:lineRule="auto"/>
        <w:jc w:val="center"/>
        <w:rPr>
          <w:rFonts w:ascii="Times New Roman" w:hAnsi="Times New Roman"/>
          <w:b/>
          <w:sz w:val="18"/>
          <w:szCs w:val="18"/>
        </w:rPr>
      </w:pPr>
      <w:r w:rsidRPr="00A91C1D">
        <w:rPr>
          <w:rFonts w:ascii="Times New Roman" w:hAnsi="Times New Roman"/>
          <w:b/>
          <w:sz w:val="18"/>
          <w:szCs w:val="18"/>
          <w:lang w:val="en-US"/>
        </w:rPr>
        <w:t>II</w:t>
      </w:r>
      <w:r w:rsidRPr="00A91C1D">
        <w:rPr>
          <w:rFonts w:ascii="Times New Roman" w:hAnsi="Times New Roman"/>
          <w:b/>
          <w:sz w:val="18"/>
          <w:szCs w:val="18"/>
        </w:rPr>
        <w:t xml:space="preserve">. </w:t>
      </w:r>
      <w:r w:rsidRPr="00A91C1D">
        <w:rPr>
          <w:rFonts w:ascii="Times New Roman" w:hAnsi="Times New Roman"/>
          <w:b/>
          <w:w w:val="105"/>
          <w:sz w:val="18"/>
          <w:szCs w:val="18"/>
        </w:rPr>
        <w:t>Характеристика текущего состояния сферы культуры Притобольного района</w:t>
      </w:r>
    </w:p>
    <w:p w:rsidR="00B61D99" w:rsidRPr="00A91C1D" w:rsidRDefault="00B61D99" w:rsidP="00A91C1D">
      <w:pPr>
        <w:spacing w:after="0" w:line="240" w:lineRule="auto"/>
        <w:jc w:val="both"/>
        <w:rPr>
          <w:rFonts w:ascii="Times New Roman" w:hAnsi="Times New Roman"/>
          <w:sz w:val="18"/>
          <w:szCs w:val="18"/>
        </w:rPr>
      </w:pPr>
      <w:r w:rsidRPr="00A91C1D">
        <w:rPr>
          <w:rFonts w:ascii="Times New Roman" w:hAnsi="Times New Roman"/>
          <w:sz w:val="18"/>
          <w:szCs w:val="18"/>
        </w:rPr>
        <w:tab/>
        <w:t xml:space="preserve"> Муниципальные  программы сохранения и развития культуры в Притобольном районе реализуются с 2001 года и являются одним из основополагающих инструментов сохранения и развития культурного потенциала и сети учреждений культуры, стабилизации социально–экономической ситуации в отрасли.</w:t>
      </w:r>
    </w:p>
    <w:p w:rsidR="00B61D99" w:rsidRPr="00A91C1D" w:rsidRDefault="00B61D99" w:rsidP="00A91C1D">
      <w:pPr>
        <w:spacing w:after="0" w:line="240" w:lineRule="auto"/>
        <w:jc w:val="both"/>
        <w:rPr>
          <w:rFonts w:ascii="Times New Roman" w:hAnsi="Times New Roman"/>
          <w:sz w:val="18"/>
          <w:szCs w:val="18"/>
        </w:rPr>
      </w:pPr>
      <w:r w:rsidRPr="00A91C1D">
        <w:rPr>
          <w:rFonts w:ascii="Times New Roman" w:hAnsi="Times New Roman"/>
          <w:sz w:val="18"/>
          <w:szCs w:val="18"/>
        </w:rPr>
        <w:tab/>
        <w:t xml:space="preserve">Основными задачами, которые решались в 2019 - 2021году, являлись: </w:t>
      </w:r>
    </w:p>
    <w:p w:rsidR="00B61D99" w:rsidRPr="00A91C1D" w:rsidRDefault="00B61D99" w:rsidP="00A91C1D">
      <w:pPr>
        <w:tabs>
          <w:tab w:val="num" w:pos="360"/>
        </w:tabs>
        <w:spacing w:after="0" w:line="240" w:lineRule="auto"/>
        <w:ind w:left="360" w:hanging="360"/>
        <w:jc w:val="both"/>
        <w:rPr>
          <w:rFonts w:ascii="Times New Roman" w:hAnsi="Times New Roman"/>
          <w:sz w:val="18"/>
          <w:szCs w:val="18"/>
        </w:rPr>
      </w:pPr>
      <w:r w:rsidRPr="00A91C1D">
        <w:rPr>
          <w:rFonts w:ascii="Times New Roman" w:hAnsi="Times New Roman"/>
          <w:sz w:val="18"/>
          <w:szCs w:val="18"/>
        </w:rPr>
        <w:t>Поддержка и развитие самодеятельного, художественного творчества и культурно – досуговой деятельности.</w:t>
      </w:r>
    </w:p>
    <w:p w:rsidR="00B61D99" w:rsidRPr="00A91C1D" w:rsidRDefault="00B61D99" w:rsidP="00A91C1D">
      <w:pPr>
        <w:tabs>
          <w:tab w:val="num" w:pos="360"/>
        </w:tabs>
        <w:spacing w:after="0" w:line="240" w:lineRule="auto"/>
        <w:ind w:left="360" w:hanging="360"/>
        <w:jc w:val="both"/>
        <w:rPr>
          <w:rFonts w:ascii="Times New Roman" w:hAnsi="Times New Roman"/>
          <w:sz w:val="18"/>
          <w:szCs w:val="18"/>
        </w:rPr>
      </w:pPr>
      <w:r w:rsidRPr="00A91C1D">
        <w:rPr>
          <w:rFonts w:ascii="Times New Roman" w:hAnsi="Times New Roman"/>
          <w:sz w:val="18"/>
          <w:szCs w:val="18"/>
        </w:rPr>
        <w:t>Модернизация библиотечного дела, сохранение, формирование и эффективное использование библиотечного фонда.</w:t>
      </w:r>
    </w:p>
    <w:p w:rsidR="00B61D99" w:rsidRPr="00A91C1D" w:rsidRDefault="00B61D99" w:rsidP="00A91C1D">
      <w:pPr>
        <w:tabs>
          <w:tab w:val="num" w:pos="360"/>
        </w:tabs>
        <w:spacing w:after="0" w:line="240" w:lineRule="auto"/>
        <w:ind w:left="360" w:hanging="360"/>
        <w:jc w:val="both"/>
        <w:rPr>
          <w:rFonts w:ascii="Times New Roman" w:hAnsi="Times New Roman"/>
          <w:sz w:val="18"/>
          <w:szCs w:val="18"/>
        </w:rPr>
      </w:pPr>
      <w:r w:rsidRPr="00A91C1D">
        <w:rPr>
          <w:rFonts w:ascii="Times New Roman" w:hAnsi="Times New Roman"/>
          <w:sz w:val="18"/>
          <w:szCs w:val="18"/>
        </w:rPr>
        <w:t>Возрождение и развитие традиционной народной культуры, традиционных и художественных промыслов и ремесел, народного, художественного творчества, национальных культур народов, проживающих в Притобольном районе.</w:t>
      </w:r>
    </w:p>
    <w:p w:rsidR="00B61D99" w:rsidRPr="00A91C1D" w:rsidRDefault="00B61D99" w:rsidP="00A91C1D">
      <w:pPr>
        <w:tabs>
          <w:tab w:val="num" w:pos="360"/>
        </w:tabs>
        <w:spacing w:after="0" w:line="240" w:lineRule="auto"/>
        <w:ind w:left="360" w:hanging="360"/>
        <w:jc w:val="both"/>
        <w:rPr>
          <w:rFonts w:ascii="Times New Roman" w:hAnsi="Times New Roman"/>
          <w:sz w:val="18"/>
          <w:szCs w:val="18"/>
        </w:rPr>
      </w:pPr>
      <w:r w:rsidRPr="00A91C1D">
        <w:rPr>
          <w:rFonts w:ascii="Times New Roman" w:hAnsi="Times New Roman"/>
          <w:sz w:val="18"/>
          <w:szCs w:val="18"/>
        </w:rPr>
        <w:t>Сохранение и развитие системы дополнительного образования в сфере культуры, поддержка молодых дарований.</w:t>
      </w:r>
    </w:p>
    <w:p w:rsidR="00B61D99" w:rsidRPr="00A91C1D" w:rsidRDefault="00B61D99" w:rsidP="00A91C1D">
      <w:pPr>
        <w:tabs>
          <w:tab w:val="num" w:pos="360"/>
        </w:tabs>
        <w:spacing w:after="0" w:line="240" w:lineRule="auto"/>
        <w:ind w:left="360" w:hanging="360"/>
        <w:jc w:val="both"/>
        <w:rPr>
          <w:rFonts w:ascii="Times New Roman" w:hAnsi="Times New Roman"/>
          <w:sz w:val="18"/>
          <w:szCs w:val="18"/>
        </w:rPr>
      </w:pPr>
      <w:r w:rsidRPr="00A91C1D">
        <w:rPr>
          <w:rFonts w:ascii="Times New Roman" w:hAnsi="Times New Roman"/>
          <w:sz w:val="18"/>
          <w:szCs w:val="18"/>
        </w:rPr>
        <w:t>Создание условий для более широкого доступа населения к произведениям культуры.</w:t>
      </w:r>
    </w:p>
    <w:p w:rsidR="00B61D99" w:rsidRPr="00A91C1D" w:rsidRDefault="00B61D99" w:rsidP="00A91C1D">
      <w:pPr>
        <w:tabs>
          <w:tab w:val="num" w:pos="360"/>
        </w:tabs>
        <w:spacing w:after="0" w:line="240" w:lineRule="auto"/>
        <w:ind w:left="360" w:hanging="360"/>
        <w:jc w:val="both"/>
        <w:rPr>
          <w:rFonts w:ascii="Times New Roman" w:hAnsi="Times New Roman"/>
          <w:sz w:val="18"/>
          <w:szCs w:val="18"/>
        </w:rPr>
      </w:pPr>
      <w:r w:rsidRPr="00A91C1D">
        <w:rPr>
          <w:rFonts w:ascii="Times New Roman" w:hAnsi="Times New Roman"/>
          <w:sz w:val="18"/>
          <w:szCs w:val="18"/>
        </w:rPr>
        <w:t>Развитие материально – технической базы и техническое перевооружение отрасли.</w:t>
      </w:r>
    </w:p>
    <w:p w:rsidR="00B61D99" w:rsidRPr="00A91C1D" w:rsidRDefault="00B61D99" w:rsidP="00A91C1D">
      <w:pPr>
        <w:tabs>
          <w:tab w:val="num" w:pos="360"/>
        </w:tabs>
        <w:spacing w:after="0" w:line="240" w:lineRule="auto"/>
        <w:ind w:left="360" w:hanging="360"/>
        <w:jc w:val="both"/>
        <w:rPr>
          <w:rFonts w:ascii="Times New Roman" w:hAnsi="Times New Roman"/>
          <w:sz w:val="18"/>
          <w:szCs w:val="18"/>
        </w:rPr>
      </w:pPr>
      <w:r w:rsidRPr="00A91C1D">
        <w:rPr>
          <w:rFonts w:ascii="Times New Roman" w:hAnsi="Times New Roman"/>
          <w:sz w:val="18"/>
          <w:szCs w:val="18"/>
        </w:rPr>
        <w:t>Повышение квалификации работников культуры.</w:t>
      </w:r>
    </w:p>
    <w:p w:rsidR="00B61D99" w:rsidRPr="00A91C1D" w:rsidRDefault="00B61D99" w:rsidP="00A91C1D">
      <w:pPr>
        <w:autoSpaceDE w:val="0"/>
        <w:autoSpaceDN w:val="0"/>
        <w:adjustRightInd w:val="0"/>
        <w:spacing w:after="0" w:line="240" w:lineRule="auto"/>
        <w:jc w:val="both"/>
        <w:rPr>
          <w:rFonts w:ascii="Times New Roman" w:hAnsi="Times New Roman"/>
          <w:sz w:val="18"/>
          <w:szCs w:val="18"/>
        </w:rPr>
      </w:pPr>
    </w:p>
    <w:p w:rsidR="00B61D99" w:rsidRPr="00A91C1D" w:rsidRDefault="00B61D99" w:rsidP="00A91C1D">
      <w:pPr>
        <w:spacing w:after="0" w:line="240" w:lineRule="auto"/>
        <w:ind w:firstLine="708"/>
        <w:jc w:val="both"/>
        <w:rPr>
          <w:rFonts w:ascii="Times New Roman" w:hAnsi="Times New Roman"/>
          <w:sz w:val="18"/>
          <w:szCs w:val="18"/>
        </w:rPr>
      </w:pPr>
      <w:r w:rsidRPr="00A91C1D">
        <w:rPr>
          <w:rFonts w:ascii="Times New Roman" w:hAnsi="Times New Roman"/>
          <w:sz w:val="18"/>
          <w:szCs w:val="18"/>
        </w:rPr>
        <w:t>В Притобольном районе стабильно развивается культурно – досуговая сфера. В результате мероприятий, направленных на  реализацию  приоритетных направлений в сфере культуры  удалось добиться  положительной динамики, сохранить творческий потенциал сферы культуры  Притобольного района, продолжить дальнейшее развитие  всех направлений  деятельности  учреждений культуры, совершенствовать  организацию свободного времени  населения всех возрастных групп исходя из их потребностей и запросов.</w:t>
      </w:r>
    </w:p>
    <w:p w:rsidR="00B61D99" w:rsidRPr="00A91C1D" w:rsidRDefault="00B61D99" w:rsidP="00A91C1D">
      <w:pPr>
        <w:spacing w:after="0" w:line="240" w:lineRule="auto"/>
        <w:ind w:firstLine="708"/>
        <w:jc w:val="both"/>
        <w:rPr>
          <w:rFonts w:ascii="Times New Roman" w:hAnsi="Times New Roman"/>
          <w:sz w:val="18"/>
          <w:szCs w:val="18"/>
        </w:rPr>
      </w:pPr>
      <w:r w:rsidRPr="00A91C1D">
        <w:rPr>
          <w:rFonts w:ascii="Times New Roman" w:hAnsi="Times New Roman"/>
          <w:sz w:val="18"/>
          <w:szCs w:val="18"/>
        </w:rPr>
        <w:t xml:space="preserve">В Притобольном районе успешно действует сеть культурно – досуговых учреждений: 25 клубных учреждений, 18 библиотек, 1 детская музыкальная школа. </w:t>
      </w:r>
    </w:p>
    <w:p w:rsidR="00B61D99" w:rsidRPr="00A91C1D" w:rsidRDefault="00B61D99" w:rsidP="00A91C1D">
      <w:pPr>
        <w:spacing w:after="0" w:line="240" w:lineRule="auto"/>
        <w:jc w:val="both"/>
        <w:rPr>
          <w:rFonts w:ascii="Times New Roman" w:hAnsi="Times New Roman"/>
          <w:sz w:val="18"/>
          <w:szCs w:val="18"/>
        </w:rPr>
      </w:pPr>
      <w:r w:rsidRPr="00A91C1D">
        <w:rPr>
          <w:rFonts w:ascii="Times New Roman" w:hAnsi="Times New Roman"/>
          <w:sz w:val="18"/>
          <w:szCs w:val="18"/>
        </w:rPr>
        <w:t>В культурно – досуговых учреждениях  созданы и работают 149 кружков, клубов по интересам и любительских объединений, в которых занимается 1898 человек. Традиционно  в районе   проводится  районный фестиваль народного творчества. В 2019 году «Перезвон талантов», в 2021 году «Вот она какая – сторона родная», в  2020 году фестиваль проводился в режиме онлайн. Ежегодно  в  фестивале принимают  участие творческие коллективы сел и деревень района, всего более 500 участников художественной самодеятельности. Значительным было представительство молодого поколения в составе творческих коллективов.</w:t>
      </w:r>
    </w:p>
    <w:p w:rsidR="00B61D99" w:rsidRPr="00A91C1D" w:rsidRDefault="00B61D99" w:rsidP="00A91C1D">
      <w:pPr>
        <w:spacing w:after="0" w:line="240" w:lineRule="auto"/>
        <w:jc w:val="both"/>
        <w:rPr>
          <w:rFonts w:ascii="Times New Roman" w:hAnsi="Times New Roman"/>
          <w:sz w:val="18"/>
          <w:szCs w:val="18"/>
        </w:rPr>
      </w:pPr>
      <w:r w:rsidRPr="00A91C1D">
        <w:rPr>
          <w:rFonts w:ascii="Times New Roman" w:hAnsi="Times New Roman"/>
          <w:sz w:val="18"/>
          <w:szCs w:val="18"/>
        </w:rPr>
        <w:t xml:space="preserve">   </w:t>
      </w:r>
      <w:r w:rsidRPr="00A91C1D">
        <w:rPr>
          <w:rFonts w:ascii="Times New Roman" w:hAnsi="Times New Roman"/>
          <w:sz w:val="18"/>
          <w:szCs w:val="18"/>
        </w:rPr>
        <w:tab/>
        <w:t xml:space="preserve">   В апреле  ежегодно проводится  районный конкурс военно - патриотической песни «Родина. Честь. Слава». В конкурсе принимают  участие  молодые исполнители из сел района. Наши солисты  активно участвуют в  областном конкурсе,  становясь лауреатами и дипломантами.</w:t>
      </w:r>
    </w:p>
    <w:p w:rsidR="00B61D99" w:rsidRPr="00A91C1D" w:rsidRDefault="00B61D99" w:rsidP="00A91C1D">
      <w:pPr>
        <w:spacing w:after="0" w:line="240" w:lineRule="auto"/>
        <w:jc w:val="both"/>
        <w:rPr>
          <w:rFonts w:ascii="Times New Roman" w:hAnsi="Times New Roman"/>
          <w:sz w:val="18"/>
          <w:szCs w:val="18"/>
        </w:rPr>
      </w:pPr>
      <w:r w:rsidRPr="00A91C1D">
        <w:rPr>
          <w:rFonts w:ascii="Times New Roman" w:hAnsi="Times New Roman"/>
          <w:sz w:val="18"/>
          <w:szCs w:val="18"/>
        </w:rPr>
        <w:t xml:space="preserve">       </w:t>
      </w:r>
      <w:r w:rsidRPr="00A91C1D">
        <w:rPr>
          <w:rFonts w:ascii="Times New Roman" w:hAnsi="Times New Roman"/>
          <w:sz w:val="18"/>
          <w:szCs w:val="18"/>
        </w:rPr>
        <w:tab/>
        <w:t>Пользуется большим успехом районный конкурс  детского вокала «Звездочки Притоболья»,  отборочный тур которого  проводится  1 июня в    с. Глядянском. В конкурсе принимают  участие более 30 исполнителей ежегодно.</w:t>
      </w:r>
    </w:p>
    <w:p w:rsidR="00B61D99" w:rsidRPr="00A91C1D" w:rsidRDefault="00B61D99" w:rsidP="00A91C1D">
      <w:pPr>
        <w:spacing w:after="0" w:line="240" w:lineRule="auto"/>
        <w:jc w:val="both"/>
        <w:rPr>
          <w:rFonts w:ascii="Times New Roman" w:hAnsi="Times New Roman"/>
          <w:sz w:val="18"/>
          <w:szCs w:val="18"/>
        </w:rPr>
      </w:pPr>
      <w:r w:rsidRPr="00A91C1D">
        <w:rPr>
          <w:rFonts w:ascii="Times New Roman" w:hAnsi="Times New Roman"/>
          <w:sz w:val="18"/>
          <w:szCs w:val="18"/>
        </w:rPr>
        <w:t xml:space="preserve">     </w:t>
      </w:r>
      <w:r w:rsidRPr="00A91C1D">
        <w:rPr>
          <w:rFonts w:ascii="Times New Roman" w:hAnsi="Times New Roman"/>
          <w:sz w:val="18"/>
          <w:szCs w:val="18"/>
        </w:rPr>
        <w:tab/>
        <w:t xml:space="preserve"> Творческий коллектив района принял участие в областном (в рамках Всероссийского) фестивале «Салют Победы», посвященном 75 годовщине  Победы в Великой Отечественной войне; в Региональном фестивале  «Путешествие в Новый год», «Крещенский сочельник».</w:t>
      </w:r>
    </w:p>
    <w:p w:rsidR="00B61D99" w:rsidRPr="00A91C1D" w:rsidRDefault="00B61D99" w:rsidP="00A91C1D">
      <w:pPr>
        <w:spacing w:after="0" w:line="240" w:lineRule="auto"/>
        <w:jc w:val="both"/>
        <w:rPr>
          <w:rFonts w:ascii="Times New Roman" w:hAnsi="Times New Roman"/>
          <w:sz w:val="18"/>
          <w:szCs w:val="18"/>
        </w:rPr>
      </w:pPr>
      <w:r w:rsidRPr="00A91C1D">
        <w:rPr>
          <w:rFonts w:ascii="Times New Roman" w:hAnsi="Times New Roman"/>
          <w:sz w:val="18"/>
          <w:szCs w:val="18"/>
        </w:rPr>
        <w:t xml:space="preserve">     </w:t>
      </w:r>
      <w:r w:rsidRPr="00A91C1D">
        <w:rPr>
          <w:rFonts w:ascii="Times New Roman" w:hAnsi="Times New Roman"/>
          <w:sz w:val="18"/>
          <w:szCs w:val="18"/>
        </w:rPr>
        <w:tab/>
        <w:t xml:space="preserve">  Народный коллектив вокальная группа «Калинушка» районного Дома культуры  принял участие в областном фестивале старшего поколения «Мы вместе». Где получили диплом лауреата и диплом 2 степени.</w:t>
      </w:r>
    </w:p>
    <w:p w:rsidR="00B61D99" w:rsidRPr="00A91C1D" w:rsidRDefault="00B61D99" w:rsidP="00A91C1D">
      <w:pPr>
        <w:spacing w:after="0" w:line="240" w:lineRule="auto"/>
        <w:jc w:val="both"/>
        <w:rPr>
          <w:rFonts w:ascii="Times New Roman" w:hAnsi="Times New Roman"/>
          <w:sz w:val="18"/>
          <w:szCs w:val="18"/>
        </w:rPr>
      </w:pPr>
      <w:r w:rsidRPr="00A91C1D">
        <w:rPr>
          <w:rFonts w:ascii="Times New Roman" w:hAnsi="Times New Roman"/>
          <w:sz w:val="18"/>
          <w:szCs w:val="18"/>
        </w:rPr>
        <w:t xml:space="preserve">     </w:t>
      </w:r>
      <w:r w:rsidRPr="00A91C1D">
        <w:rPr>
          <w:rFonts w:ascii="Times New Roman" w:hAnsi="Times New Roman"/>
          <w:sz w:val="18"/>
          <w:szCs w:val="18"/>
        </w:rPr>
        <w:tab/>
        <w:t xml:space="preserve"> Активно принимает участие в Международных, Всероссийских, Региональных конкурсах и фестивалях  народный коллектив ансамбль танца «Росинка»:</w:t>
      </w:r>
    </w:p>
    <w:p w:rsidR="00B61D99" w:rsidRPr="00A91C1D" w:rsidRDefault="00B61D99" w:rsidP="00A91C1D">
      <w:pPr>
        <w:spacing w:after="0" w:line="240" w:lineRule="auto"/>
        <w:jc w:val="both"/>
        <w:rPr>
          <w:rFonts w:ascii="Times New Roman" w:hAnsi="Times New Roman"/>
          <w:sz w:val="18"/>
          <w:szCs w:val="18"/>
        </w:rPr>
      </w:pPr>
      <w:r w:rsidRPr="00A91C1D">
        <w:rPr>
          <w:rFonts w:ascii="Times New Roman" w:hAnsi="Times New Roman"/>
          <w:sz w:val="18"/>
          <w:szCs w:val="18"/>
        </w:rPr>
        <w:t>Открытый конкурс смотр хореографических коллективов «Горизонты творчества»- диплом лауреата 1 степени;</w:t>
      </w:r>
    </w:p>
    <w:p w:rsidR="00B61D99" w:rsidRPr="00A91C1D" w:rsidRDefault="00B61D99" w:rsidP="00A91C1D">
      <w:pPr>
        <w:spacing w:after="0" w:line="240" w:lineRule="auto"/>
        <w:jc w:val="both"/>
        <w:rPr>
          <w:rFonts w:ascii="Times New Roman" w:hAnsi="Times New Roman"/>
          <w:sz w:val="18"/>
          <w:szCs w:val="18"/>
        </w:rPr>
      </w:pPr>
      <w:r w:rsidRPr="00A91C1D">
        <w:rPr>
          <w:rFonts w:ascii="Times New Roman" w:hAnsi="Times New Roman"/>
          <w:sz w:val="18"/>
          <w:szCs w:val="18"/>
        </w:rPr>
        <w:t>Международный конкурс «Урал собирает друзей» - диплом лауреата 2 степени;</w:t>
      </w:r>
    </w:p>
    <w:p w:rsidR="00B61D99" w:rsidRPr="00A91C1D" w:rsidRDefault="00B61D99" w:rsidP="00A91C1D">
      <w:pPr>
        <w:spacing w:after="0" w:line="240" w:lineRule="auto"/>
        <w:jc w:val="both"/>
        <w:rPr>
          <w:rFonts w:ascii="Times New Roman" w:hAnsi="Times New Roman"/>
          <w:sz w:val="18"/>
          <w:szCs w:val="18"/>
        </w:rPr>
      </w:pPr>
      <w:r w:rsidRPr="00A91C1D">
        <w:rPr>
          <w:rFonts w:ascii="Times New Roman" w:hAnsi="Times New Roman"/>
          <w:sz w:val="18"/>
          <w:szCs w:val="18"/>
        </w:rPr>
        <w:t>Областной  конкурс «Хрустальный башмачок» - диплом лауреата;</w:t>
      </w:r>
    </w:p>
    <w:p w:rsidR="00B61D99" w:rsidRPr="00A91C1D" w:rsidRDefault="00B61D99" w:rsidP="00A91C1D">
      <w:pPr>
        <w:spacing w:after="0" w:line="240" w:lineRule="auto"/>
        <w:jc w:val="both"/>
        <w:rPr>
          <w:rFonts w:ascii="Times New Roman" w:hAnsi="Times New Roman"/>
          <w:sz w:val="18"/>
          <w:szCs w:val="18"/>
        </w:rPr>
      </w:pPr>
      <w:r w:rsidRPr="00A91C1D">
        <w:rPr>
          <w:rFonts w:ascii="Times New Roman" w:hAnsi="Times New Roman"/>
          <w:sz w:val="18"/>
          <w:szCs w:val="18"/>
        </w:rPr>
        <w:t>Межрегиональный фестиваль казачьей песни «Пой казачий  край»;</w:t>
      </w:r>
    </w:p>
    <w:p w:rsidR="00B61D99" w:rsidRPr="00A91C1D" w:rsidRDefault="00B61D99" w:rsidP="00A91C1D">
      <w:pPr>
        <w:spacing w:after="0" w:line="240" w:lineRule="auto"/>
        <w:jc w:val="both"/>
        <w:rPr>
          <w:rFonts w:ascii="Times New Roman" w:hAnsi="Times New Roman"/>
          <w:sz w:val="18"/>
          <w:szCs w:val="18"/>
        </w:rPr>
      </w:pPr>
      <w:r w:rsidRPr="00A91C1D">
        <w:rPr>
          <w:rFonts w:ascii="Times New Roman" w:hAnsi="Times New Roman"/>
          <w:sz w:val="18"/>
          <w:szCs w:val="18"/>
        </w:rPr>
        <w:t>Международный конкурс   г. Казань- диплом лауреата;</w:t>
      </w:r>
    </w:p>
    <w:p w:rsidR="00B61D99" w:rsidRPr="00A91C1D" w:rsidRDefault="00B61D99" w:rsidP="00A91C1D">
      <w:pPr>
        <w:spacing w:after="0" w:line="240" w:lineRule="auto"/>
        <w:jc w:val="both"/>
        <w:rPr>
          <w:rFonts w:ascii="Times New Roman" w:hAnsi="Times New Roman"/>
          <w:sz w:val="18"/>
          <w:szCs w:val="18"/>
        </w:rPr>
      </w:pPr>
      <w:r w:rsidRPr="00A91C1D">
        <w:rPr>
          <w:rFonts w:ascii="Times New Roman" w:hAnsi="Times New Roman"/>
          <w:sz w:val="18"/>
          <w:szCs w:val="18"/>
        </w:rPr>
        <w:t>Международный конкурс «Таланты без границ» - диплом лауреата.</w:t>
      </w:r>
    </w:p>
    <w:p w:rsidR="00B61D99" w:rsidRPr="00A91C1D" w:rsidRDefault="00B61D99" w:rsidP="00A91C1D">
      <w:pPr>
        <w:spacing w:after="0" w:line="240" w:lineRule="auto"/>
        <w:jc w:val="both"/>
        <w:rPr>
          <w:rFonts w:ascii="Times New Roman" w:hAnsi="Times New Roman"/>
          <w:sz w:val="18"/>
          <w:szCs w:val="18"/>
        </w:rPr>
      </w:pPr>
      <w:r w:rsidRPr="00A91C1D">
        <w:rPr>
          <w:rFonts w:ascii="Times New Roman" w:hAnsi="Times New Roman"/>
          <w:sz w:val="18"/>
          <w:szCs w:val="18"/>
        </w:rPr>
        <w:t xml:space="preserve">      </w:t>
      </w:r>
      <w:r w:rsidRPr="00A91C1D">
        <w:rPr>
          <w:rFonts w:ascii="Times New Roman" w:hAnsi="Times New Roman"/>
          <w:sz w:val="18"/>
          <w:szCs w:val="18"/>
        </w:rPr>
        <w:tab/>
        <w:t>Наши солисты и творческие коллективы ежегодно принимают участие в конкурсе молодых исполнителей УФО «Песня не знает границ», «Судьба моя – граница»,  «Родники зауральских деревень», Межрайонный фестиваль «Малиновка».</w:t>
      </w:r>
    </w:p>
    <w:p w:rsidR="00B61D99" w:rsidRPr="00A91C1D" w:rsidRDefault="00B61D99" w:rsidP="00A91C1D">
      <w:pPr>
        <w:spacing w:after="0" w:line="240" w:lineRule="auto"/>
        <w:jc w:val="both"/>
        <w:rPr>
          <w:rFonts w:ascii="Times New Roman" w:hAnsi="Times New Roman"/>
          <w:sz w:val="18"/>
          <w:szCs w:val="18"/>
        </w:rPr>
      </w:pPr>
      <w:r w:rsidRPr="00A91C1D">
        <w:rPr>
          <w:rFonts w:ascii="Times New Roman" w:hAnsi="Times New Roman"/>
          <w:sz w:val="18"/>
          <w:szCs w:val="18"/>
        </w:rPr>
        <w:t xml:space="preserve">     </w:t>
      </w:r>
      <w:r w:rsidRPr="00A91C1D">
        <w:rPr>
          <w:rFonts w:ascii="Times New Roman" w:hAnsi="Times New Roman"/>
          <w:sz w:val="18"/>
          <w:szCs w:val="18"/>
        </w:rPr>
        <w:tab/>
        <w:t xml:space="preserve"> В рамках Плана обменных мероприятий творческий коллектив района и мастера ДПИ в течение отчетного периода выезжали с концертами и выставками в районные центры  и села соседних районов (Половинский, Звериноголовский, Кетовский, Куртамышский, г. Курган) </w:t>
      </w:r>
    </w:p>
    <w:p w:rsidR="00B61D99" w:rsidRPr="00A91C1D" w:rsidRDefault="00B61D99" w:rsidP="00A91C1D">
      <w:pPr>
        <w:autoSpaceDE w:val="0"/>
        <w:autoSpaceDN w:val="0"/>
        <w:adjustRightInd w:val="0"/>
        <w:spacing w:after="0" w:line="240" w:lineRule="auto"/>
        <w:ind w:firstLine="708"/>
        <w:jc w:val="both"/>
        <w:rPr>
          <w:rFonts w:ascii="Times New Roman" w:hAnsi="Times New Roman"/>
          <w:sz w:val="18"/>
          <w:szCs w:val="18"/>
        </w:rPr>
      </w:pPr>
      <w:r w:rsidRPr="00A91C1D">
        <w:rPr>
          <w:rFonts w:ascii="Times New Roman" w:hAnsi="Times New Roman"/>
          <w:sz w:val="18"/>
          <w:szCs w:val="18"/>
        </w:rPr>
        <w:t>Коллектив Отдела культуры  принял участие во Всероссийской гражданско – патриотической акции «Наследие Победы», были исполнены   песни «Катюша» и  «Священная война».</w:t>
      </w:r>
    </w:p>
    <w:p w:rsidR="00B61D99" w:rsidRPr="00A91C1D" w:rsidRDefault="00B61D99" w:rsidP="00A91C1D">
      <w:pPr>
        <w:spacing w:after="0" w:line="240" w:lineRule="auto"/>
        <w:jc w:val="both"/>
        <w:rPr>
          <w:rFonts w:ascii="Times New Roman" w:hAnsi="Times New Roman"/>
          <w:sz w:val="18"/>
          <w:szCs w:val="18"/>
        </w:rPr>
      </w:pPr>
      <w:r w:rsidRPr="00A91C1D">
        <w:rPr>
          <w:rFonts w:ascii="Times New Roman" w:hAnsi="Times New Roman"/>
          <w:sz w:val="18"/>
          <w:szCs w:val="18"/>
        </w:rPr>
        <w:t xml:space="preserve">     </w:t>
      </w:r>
      <w:r w:rsidRPr="00A91C1D">
        <w:rPr>
          <w:rFonts w:ascii="Times New Roman" w:hAnsi="Times New Roman"/>
          <w:sz w:val="18"/>
          <w:szCs w:val="18"/>
        </w:rPr>
        <w:tab/>
        <w:t xml:space="preserve"> В 2020 году  работники культуры и творческие коллективы района  в связи со сложной обстановкой  работали в режиме онлайн. Все клубные учреждения  активно принимали участие, как в региональных, так и в районных онлайн – мероприятиях, конкурсах, акциях.</w:t>
      </w:r>
    </w:p>
    <w:p w:rsidR="00B61D99" w:rsidRPr="00A91C1D" w:rsidRDefault="00B61D99" w:rsidP="00A91C1D">
      <w:pPr>
        <w:spacing w:after="0" w:line="240" w:lineRule="auto"/>
        <w:jc w:val="both"/>
        <w:rPr>
          <w:rFonts w:ascii="Times New Roman" w:hAnsi="Times New Roman"/>
          <w:sz w:val="18"/>
          <w:szCs w:val="18"/>
        </w:rPr>
      </w:pPr>
      <w:r w:rsidRPr="00A91C1D">
        <w:rPr>
          <w:rFonts w:ascii="Times New Roman" w:hAnsi="Times New Roman"/>
          <w:sz w:val="18"/>
          <w:szCs w:val="18"/>
        </w:rPr>
        <w:t xml:space="preserve">       </w:t>
      </w:r>
      <w:r w:rsidRPr="00A91C1D">
        <w:rPr>
          <w:rFonts w:ascii="Times New Roman" w:hAnsi="Times New Roman"/>
          <w:sz w:val="18"/>
          <w:szCs w:val="18"/>
        </w:rPr>
        <w:tab/>
        <w:t>Одним из приоритетных направлений работы учреждений культуры Притобольного района является работа по возрождению, сохранению и развитию традиционной народной культуры.  Проводятся фестивали с целью широкой пропаганды, сохранения и развития семейных народных традиций, вовлечение детей и молодёжи в сферу традиционной культуры, народного творчества, поддержки фольклорного движения в нашем районе.</w:t>
      </w:r>
    </w:p>
    <w:p w:rsidR="00B61D99" w:rsidRPr="00A91C1D" w:rsidRDefault="00B61D99" w:rsidP="00A91C1D">
      <w:pPr>
        <w:spacing w:after="0" w:line="240" w:lineRule="auto"/>
        <w:jc w:val="both"/>
        <w:rPr>
          <w:rFonts w:ascii="Times New Roman" w:hAnsi="Times New Roman"/>
          <w:sz w:val="18"/>
          <w:szCs w:val="18"/>
        </w:rPr>
      </w:pPr>
      <w:r w:rsidRPr="00A91C1D">
        <w:rPr>
          <w:rFonts w:ascii="Times New Roman" w:hAnsi="Times New Roman"/>
          <w:sz w:val="18"/>
          <w:szCs w:val="18"/>
        </w:rPr>
        <w:t xml:space="preserve">Интересными по форме и содержанию проходят праздники зимнего и весенне-летнего календарно-обрядового цикла: </w:t>
      </w:r>
    </w:p>
    <w:p w:rsidR="00B61D99" w:rsidRPr="00A91C1D" w:rsidRDefault="00B61D99" w:rsidP="00A91C1D">
      <w:pPr>
        <w:shd w:val="clear" w:color="auto" w:fill="FFFFFF"/>
        <w:spacing w:after="0" w:line="240" w:lineRule="auto"/>
        <w:jc w:val="both"/>
        <w:rPr>
          <w:rFonts w:ascii="Times New Roman" w:hAnsi="Times New Roman"/>
          <w:sz w:val="18"/>
          <w:szCs w:val="18"/>
        </w:rPr>
      </w:pPr>
      <w:r w:rsidRPr="00A91C1D">
        <w:rPr>
          <w:rFonts w:ascii="Times New Roman" w:hAnsi="Times New Roman"/>
          <w:sz w:val="18"/>
          <w:szCs w:val="18"/>
        </w:rPr>
        <w:t>- Конкурсно-игровые программы «Рождественский хоровод»;</w:t>
      </w:r>
    </w:p>
    <w:p w:rsidR="00B61D99" w:rsidRPr="00A91C1D" w:rsidRDefault="00B61D99" w:rsidP="00A91C1D">
      <w:pPr>
        <w:shd w:val="clear" w:color="auto" w:fill="FFFFFF"/>
        <w:spacing w:after="0" w:line="240" w:lineRule="auto"/>
        <w:jc w:val="both"/>
        <w:rPr>
          <w:rFonts w:ascii="Times New Roman" w:hAnsi="Times New Roman"/>
          <w:sz w:val="18"/>
          <w:szCs w:val="18"/>
        </w:rPr>
      </w:pPr>
      <w:r w:rsidRPr="00A91C1D">
        <w:rPr>
          <w:rFonts w:ascii="Times New Roman" w:hAnsi="Times New Roman"/>
          <w:sz w:val="18"/>
          <w:szCs w:val="18"/>
        </w:rPr>
        <w:t>- Старый Новый год – игровая программа в православных традициях;</w:t>
      </w:r>
    </w:p>
    <w:p w:rsidR="00B61D99" w:rsidRPr="00A91C1D" w:rsidRDefault="00B61D99" w:rsidP="00A91C1D">
      <w:pPr>
        <w:shd w:val="clear" w:color="auto" w:fill="FFFFFF"/>
        <w:spacing w:after="0" w:line="240" w:lineRule="auto"/>
        <w:jc w:val="both"/>
        <w:rPr>
          <w:rFonts w:ascii="Times New Roman" w:hAnsi="Times New Roman"/>
          <w:sz w:val="18"/>
          <w:szCs w:val="18"/>
        </w:rPr>
      </w:pPr>
      <w:r w:rsidRPr="00A91C1D">
        <w:rPr>
          <w:rFonts w:ascii="Times New Roman" w:hAnsi="Times New Roman"/>
          <w:sz w:val="18"/>
          <w:szCs w:val="18"/>
        </w:rPr>
        <w:t xml:space="preserve">- Фольклорная игровая программа «Веселые святки»; </w:t>
      </w:r>
    </w:p>
    <w:p w:rsidR="00B61D99" w:rsidRPr="00A91C1D" w:rsidRDefault="00B61D99" w:rsidP="00A91C1D">
      <w:pPr>
        <w:shd w:val="clear" w:color="auto" w:fill="FFFFFF"/>
        <w:spacing w:after="0" w:line="240" w:lineRule="auto"/>
        <w:jc w:val="both"/>
        <w:rPr>
          <w:rFonts w:ascii="Times New Roman" w:hAnsi="Times New Roman"/>
          <w:sz w:val="18"/>
          <w:szCs w:val="18"/>
        </w:rPr>
      </w:pPr>
      <w:r w:rsidRPr="00A91C1D">
        <w:rPr>
          <w:rFonts w:ascii="Times New Roman" w:hAnsi="Times New Roman"/>
          <w:sz w:val="18"/>
          <w:szCs w:val="18"/>
        </w:rPr>
        <w:t xml:space="preserve">- Народные гулянья «Ух ты,  масленица!»; </w:t>
      </w:r>
    </w:p>
    <w:p w:rsidR="00B61D99" w:rsidRPr="00A91C1D" w:rsidRDefault="00B61D99" w:rsidP="00A91C1D">
      <w:pPr>
        <w:shd w:val="clear" w:color="auto" w:fill="FFFFFF"/>
        <w:spacing w:after="0" w:line="240" w:lineRule="auto"/>
        <w:jc w:val="both"/>
        <w:rPr>
          <w:rFonts w:ascii="Times New Roman" w:hAnsi="Times New Roman"/>
          <w:sz w:val="18"/>
          <w:szCs w:val="18"/>
        </w:rPr>
      </w:pPr>
      <w:r w:rsidRPr="00A91C1D">
        <w:rPr>
          <w:rFonts w:ascii="Times New Roman" w:hAnsi="Times New Roman"/>
          <w:sz w:val="18"/>
          <w:szCs w:val="18"/>
        </w:rPr>
        <w:t>- «Аграфена Купальница и Иван Купала» - познавательно-игровая программа в народных традициях;</w:t>
      </w:r>
    </w:p>
    <w:p w:rsidR="00B61D99" w:rsidRPr="00A91C1D" w:rsidRDefault="00B61D99" w:rsidP="00A91C1D">
      <w:pPr>
        <w:shd w:val="clear" w:color="auto" w:fill="FFFFFF"/>
        <w:spacing w:after="0" w:line="240" w:lineRule="auto"/>
        <w:jc w:val="both"/>
        <w:rPr>
          <w:rFonts w:ascii="Times New Roman" w:hAnsi="Times New Roman"/>
          <w:sz w:val="18"/>
          <w:szCs w:val="18"/>
        </w:rPr>
      </w:pPr>
      <w:r w:rsidRPr="00A91C1D">
        <w:rPr>
          <w:rFonts w:ascii="Times New Roman" w:hAnsi="Times New Roman"/>
          <w:sz w:val="18"/>
          <w:szCs w:val="18"/>
        </w:rPr>
        <w:t>- «Ильин день» - Познавательно – развлекательная программа в народных традициях</w:t>
      </w:r>
    </w:p>
    <w:p w:rsidR="00B61D99" w:rsidRPr="00A91C1D" w:rsidRDefault="00B61D99" w:rsidP="00A91C1D">
      <w:pPr>
        <w:shd w:val="clear" w:color="auto" w:fill="FFFFFF"/>
        <w:spacing w:after="0" w:line="240" w:lineRule="auto"/>
        <w:jc w:val="both"/>
        <w:rPr>
          <w:rFonts w:ascii="Times New Roman" w:hAnsi="Times New Roman"/>
          <w:sz w:val="18"/>
          <w:szCs w:val="18"/>
        </w:rPr>
      </w:pPr>
      <w:r w:rsidRPr="00A91C1D">
        <w:rPr>
          <w:rFonts w:ascii="Times New Roman" w:hAnsi="Times New Roman"/>
          <w:sz w:val="18"/>
          <w:szCs w:val="18"/>
        </w:rPr>
        <w:t>- «Сладкий Спас» - фольклорный праздник.</w:t>
      </w:r>
    </w:p>
    <w:p w:rsidR="00B61D99" w:rsidRPr="00A91C1D" w:rsidRDefault="00B61D99" w:rsidP="00A91C1D">
      <w:pPr>
        <w:shd w:val="clear" w:color="auto" w:fill="FFFFFF"/>
        <w:spacing w:after="0" w:line="240" w:lineRule="auto"/>
        <w:jc w:val="both"/>
        <w:rPr>
          <w:rFonts w:ascii="Times New Roman" w:hAnsi="Times New Roman"/>
          <w:sz w:val="18"/>
          <w:szCs w:val="18"/>
        </w:rPr>
      </w:pPr>
      <w:r w:rsidRPr="00A91C1D">
        <w:rPr>
          <w:rFonts w:ascii="Times New Roman" w:hAnsi="Times New Roman"/>
          <w:sz w:val="18"/>
          <w:szCs w:val="18"/>
        </w:rPr>
        <w:t xml:space="preserve">      </w:t>
      </w:r>
      <w:r w:rsidRPr="00A91C1D">
        <w:rPr>
          <w:rFonts w:ascii="Times New Roman" w:hAnsi="Times New Roman"/>
          <w:sz w:val="18"/>
          <w:szCs w:val="18"/>
        </w:rPr>
        <w:tab/>
        <w:t>Коллективы художественной самодеятельности принимают участие в районных региональных и межрегиональных фестивалях народного творчества.</w:t>
      </w:r>
    </w:p>
    <w:p w:rsidR="00B61D99" w:rsidRPr="00A91C1D" w:rsidRDefault="00B61D99" w:rsidP="00A91C1D">
      <w:pPr>
        <w:shd w:val="clear" w:color="auto" w:fill="FFFFFF"/>
        <w:spacing w:after="0" w:line="240" w:lineRule="auto"/>
        <w:jc w:val="both"/>
        <w:rPr>
          <w:rFonts w:ascii="Times New Roman" w:hAnsi="Times New Roman"/>
          <w:sz w:val="18"/>
          <w:szCs w:val="18"/>
        </w:rPr>
      </w:pPr>
      <w:r w:rsidRPr="00A91C1D">
        <w:rPr>
          <w:rFonts w:ascii="Times New Roman" w:hAnsi="Times New Roman"/>
          <w:sz w:val="18"/>
          <w:szCs w:val="18"/>
        </w:rPr>
        <w:t xml:space="preserve">       </w:t>
      </w:r>
      <w:r w:rsidRPr="00A91C1D">
        <w:rPr>
          <w:rFonts w:ascii="Times New Roman" w:hAnsi="Times New Roman"/>
          <w:sz w:val="18"/>
          <w:szCs w:val="18"/>
        </w:rPr>
        <w:tab/>
        <w:t xml:space="preserve">Стало доброй традицией проводить праздники народного календаря, фестивали, отражающие специфику национальных семейно-бытовых традиций, в т.ч. и традиционную культуру малых народностей (казахи). </w:t>
      </w:r>
    </w:p>
    <w:p w:rsidR="00B61D99" w:rsidRPr="00A91C1D" w:rsidRDefault="00B61D99" w:rsidP="00A91C1D">
      <w:pPr>
        <w:spacing w:after="0" w:line="240" w:lineRule="auto"/>
        <w:ind w:firstLine="708"/>
        <w:jc w:val="both"/>
        <w:rPr>
          <w:rFonts w:ascii="Times New Roman" w:hAnsi="Times New Roman"/>
          <w:sz w:val="18"/>
          <w:szCs w:val="18"/>
        </w:rPr>
      </w:pPr>
      <w:r w:rsidRPr="00A91C1D">
        <w:rPr>
          <w:rFonts w:ascii="Times New Roman" w:hAnsi="Times New Roman"/>
          <w:sz w:val="18"/>
          <w:szCs w:val="18"/>
        </w:rPr>
        <w:t>В Глядянском РДК работают 3 коллектива, имеющие  звание «Народный»: вокальная группа «Калинушка»;  ансамбль танца «Росинка»; студия художественной выставки «Ариадна».</w:t>
      </w:r>
    </w:p>
    <w:p w:rsidR="00B61D99" w:rsidRPr="00A91C1D" w:rsidRDefault="00B61D99" w:rsidP="00A91C1D">
      <w:pPr>
        <w:spacing w:after="0" w:line="240" w:lineRule="auto"/>
        <w:jc w:val="both"/>
        <w:rPr>
          <w:rFonts w:ascii="Times New Roman" w:hAnsi="Times New Roman"/>
          <w:sz w:val="18"/>
          <w:szCs w:val="18"/>
        </w:rPr>
      </w:pPr>
      <w:r w:rsidRPr="00A91C1D">
        <w:rPr>
          <w:rFonts w:ascii="Times New Roman" w:hAnsi="Times New Roman"/>
          <w:sz w:val="18"/>
          <w:szCs w:val="18"/>
        </w:rPr>
        <w:t xml:space="preserve">          Коллективы, имеющие  почетное звание «народный»  занимают значительное место в культурной жизни района, области. Они осуществляют активную концертную деятельность по культурному обслуживанию населения, имеют высокохудожественный репертуар, обладают хорошим исполнительским мастерством.</w:t>
      </w:r>
    </w:p>
    <w:p w:rsidR="00B61D99" w:rsidRPr="00A91C1D" w:rsidRDefault="00B61D99" w:rsidP="00A91C1D">
      <w:pPr>
        <w:shd w:val="clear" w:color="auto" w:fill="FFFFFF"/>
        <w:spacing w:after="0" w:line="240" w:lineRule="auto"/>
        <w:jc w:val="both"/>
        <w:rPr>
          <w:rFonts w:ascii="Times New Roman" w:hAnsi="Times New Roman"/>
          <w:sz w:val="18"/>
          <w:szCs w:val="18"/>
        </w:rPr>
      </w:pPr>
      <w:r w:rsidRPr="00A91C1D">
        <w:rPr>
          <w:rFonts w:ascii="Times New Roman" w:hAnsi="Times New Roman"/>
          <w:sz w:val="18"/>
          <w:szCs w:val="18"/>
        </w:rPr>
        <w:t xml:space="preserve">  </w:t>
      </w:r>
      <w:r w:rsidRPr="00A91C1D">
        <w:rPr>
          <w:rFonts w:ascii="Times New Roman" w:hAnsi="Times New Roman"/>
          <w:sz w:val="18"/>
          <w:szCs w:val="18"/>
        </w:rPr>
        <w:tab/>
        <w:t xml:space="preserve">Составной частью работы по  сохранению народных традиций является поддержка народных художественных ремёсел и мастеров прикладного творчества. Наиболее распространёнными видами в нашем районе являются художественная вышивка,  бисероплетение, вязание крючком и спицами, плетение, роспись и резьба по дереву, работа с природным материалом (береста, соломка), лоскутное шитье, живопись. </w:t>
      </w:r>
    </w:p>
    <w:p w:rsidR="00B61D99" w:rsidRPr="00A91C1D" w:rsidRDefault="00B61D99" w:rsidP="00A91C1D">
      <w:pPr>
        <w:spacing w:after="0" w:line="240" w:lineRule="auto"/>
        <w:jc w:val="both"/>
        <w:rPr>
          <w:rFonts w:ascii="Times New Roman" w:hAnsi="Times New Roman"/>
          <w:sz w:val="18"/>
          <w:szCs w:val="18"/>
        </w:rPr>
      </w:pPr>
      <w:r w:rsidRPr="00A91C1D">
        <w:rPr>
          <w:rFonts w:ascii="Times New Roman" w:hAnsi="Times New Roman"/>
          <w:sz w:val="18"/>
          <w:szCs w:val="18"/>
        </w:rPr>
        <w:t xml:space="preserve">         Целью всех творческих коллективов района является пропаганда изобразительного и декоративно-прикладного искусства через проведение выставок, встреч с самодеятельными художниками и мастерами ДПИ, проведение мастер-классов.</w:t>
      </w:r>
    </w:p>
    <w:p w:rsidR="00B61D99" w:rsidRPr="00A91C1D" w:rsidRDefault="00B61D99" w:rsidP="00A91C1D">
      <w:pPr>
        <w:spacing w:after="0" w:line="240" w:lineRule="auto"/>
        <w:jc w:val="both"/>
        <w:rPr>
          <w:rFonts w:ascii="Times New Roman" w:hAnsi="Times New Roman"/>
          <w:sz w:val="18"/>
          <w:szCs w:val="18"/>
        </w:rPr>
      </w:pPr>
      <w:r w:rsidRPr="00A91C1D">
        <w:rPr>
          <w:rFonts w:ascii="Times New Roman" w:hAnsi="Times New Roman"/>
          <w:sz w:val="18"/>
          <w:szCs w:val="18"/>
        </w:rPr>
        <w:t>Студийцы принимают активное участие в региональных и межрегиональных выставках:</w:t>
      </w:r>
    </w:p>
    <w:p w:rsidR="00B61D99" w:rsidRPr="00A91C1D" w:rsidRDefault="00B61D99" w:rsidP="00A91C1D">
      <w:pPr>
        <w:spacing w:after="0" w:line="240" w:lineRule="auto"/>
        <w:jc w:val="both"/>
        <w:rPr>
          <w:rFonts w:ascii="Times New Roman" w:hAnsi="Times New Roman"/>
          <w:sz w:val="18"/>
          <w:szCs w:val="18"/>
        </w:rPr>
      </w:pPr>
      <w:r w:rsidRPr="00A91C1D">
        <w:rPr>
          <w:rFonts w:ascii="Times New Roman" w:hAnsi="Times New Roman"/>
          <w:sz w:val="18"/>
          <w:szCs w:val="18"/>
        </w:rPr>
        <w:t>Всероссийский Бажовский фестиваль; «Параскева Пятница»- праздник женского рукоделья, в рамках межрегионального фестиваля «Зауральские версты»; празднование Троицы в с. Половинное; Крестово - Воздвиженская ярмарка с. Звериноголовское; «Михайлов день» - праздник мужской культуры, в рамках межрегионального фестиваля «Зауральские версты».</w:t>
      </w:r>
    </w:p>
    <w:p w:rsidR="00B61D99" w:rsidRPr="00A91C1D" w:rsidRDefault="00B61D99" w:rsidP="00A91C1D">
      <w:pPr>
        <w:spacing w:after="0" w:line="240" w:lineRule="auto"/>
        <w:ind w:firstLine="360"/>
        <w:jc w:val="both"/>
        <w:rPr>
          <w:rFonts w:ascii="Times New Roman" w:hAnsi="Times New Roman"/>
          <w:sz w:val="18"/>
          <w:szCs w:val="18"/>
        </w:rPr>
      </w:pPr>
      <w:r w:rsidRPr="00A91C1D">
        <w:rPr>
          <w:rFonts w:ascii="Times New Roman" w:hAnsi="Times New Roman"/>
          <w:sz w:val="18"/>
          <w:szCs w:val="18"/>
        </w:rPr>
        <w:t xml:space="preserve">  Отрадно отметить, что кружки и студии ИЗО и ДПИ посещают как взрослые, так и дети. Народное творчество передается из поколения в поколение. Дети чтят традиции предков. </w:t>
      </w:r>
    </w:p>
    <w:p w:rsidR="00B61D99" w:rsidRPr="00A91C1D" w:rsidRDefault="00B61D99" w:rsidP="00A91C1D">
      <w:pPr>
        <w:spacing w:after="0" w:line="240" w:lineRule="auto"/>
        <w:ind w:firstLine="360"/>
        <w:jc w:val="both"/>
        <w:rPr>
          <w:rFonts w:ascii="Times New Roman" w:hAnsi="Times New Roman"/>
          <w:sz w:val="18"/>
          <w:szCs w:val="18"/>
        </w:rPr>
      </w:pPr>
      <w:r w:rsidRPr="00A91C1D">
        <w:rPr>
          <w:rFonts w:ascii="Times New Roman" w:hAnsi="Times New Roman"/>
          <w:sz w:val="18"/>
          <w:szCs w:val="18"/>
        </w:rPr>
        <w:t xml:space="preserve">  В каждом селе возрождаются    народные гулянья на праздник  Русская Масленица. Стало больше проводиться праздников День села,  День малой деревни, День Семьи, Любви и Верности.  Традиционными становятся  календарные обрядовые праздники «Рождество», «Крещенье», «Пасха», «Афанасьевские посиделки»,«Спасы», «Троица». </w:t>
      </w:r>
    </w:p>
    <w:p w:rsidR="00B61D99" w:rsidRPr="00A91C1D" w:rsidRDefault="00B61D99" w:rsidP="00A91C1D">
      <w:pPr>
        <w:autoSpaceDE w:val="0"/>
        <w:autoSpaceDN w:val="0"/>
        <w:adjustRightInd w:val="0"/>
        <w:spacing w:after="0" w:line="240" w:lineRule="auto"/>
        <w:ind w:firstLine="360"/>
        <w:jc w:val="both"/>
        <w:rPr>
          <w:rFonts w:ascii="Times New Roman" w:hAnsi="Times New Roman"/>
          <w:sz w:val="18"/>
          <w:szCs w:val="18"/>
        </w:rPr>
      </w:pPr>
      <w:r w:rsidRPr="00A91C1D">
        <w:rPr>
          <w:rFonts w:ascii="Times New Roman" w:hAnsi="Times New Roman"/>
          <w:sz w:val="18"/>
          <w:szCs w:val="18"/>
        </w:rPr>
        <w:t xml:space="preserve"> В летний период учреждениями  культуры проводились  мероприятия для детей в рамках межведомственной акции «Безопасное лето – детям». Активно велась работа в летний период на открытых площадках. Мероприятия проводились как для детей, так и для взрослых : концерты выходного дня, конкурсно – игровые программы, спортивные мероприятия, викторины, мастер – классы, беседы, познавательные мероприятия и т.д.</w:t>
      </w:r>
    </w:p>
    <w:p w:rsidR="00B61D99" w:rsidRPr="00A91C1D" w:rsidRDefault="00B61D99" w:rsidP="00A91C1D">
      <w:pPr>
        <w:spacing w:after="0" w:line="240" w:lineRule="auto"/>
        <w:ind w:firstLine="360"/>
        <w:jc w:val="both"/>
        <w:rPr>
          <w:rFonts w:ascii="Times New Roman" w:hAnsi="Times New Roman"/>
          <w:sz w:val="18"/>
          <w:szCs w:val="18"/>
        </w:rPr>
      </w:pPr>
      <w:r w:rsidRPr="00A91C1D">
        <w:rPr>
          <w:rFonts w:ascii="Times New Roman" w:hAnsi="Times New Roman"/>
          <w:sz w:val="18"/>
          <w:szCs w:val="18"/>
        </w:rPr>
        <w:t>Грамотно организованный досуг – это в первую очередь профилактика правонарушений, эмоциональной бедности и интеллектуальной ограниченности.</w:t>
      </w:r>
    </w:p>
    <w:p w:rsidR="00B61D99" w:rsidRPr="00A91C1D" w:rsidRDefault="00B61D99" w:rsidP="00A91C1D">
      <w:pPr>
        <w:spacing w:after="0" w:line="240" w:lineRule="auto"/>
        <w:ind w:firstLine="708"/>
        <w:jc w:val="both"/>
        <w:rPr>
          <w:rFonts w:ascii="Times New Roman" w:hAnsi="Times New Roman"/>
          <w:sz w:val="18"/>
          <w:szCs w:val="18"/>
        </w:rPr>
      </w:pPr>
    </w:p>
    <w:p w:rsidR="00B61D99" w:rsidRPr="00A91C1D" w:rsidRDefault="00B61D99" w:rsidP="00A91C1D">
      <w:pPr>
        <w:spacing w:after="0" w:line="240" w:lineRule="auto"/>
        <w:ind w:firstLine="360"/>
        <w:jc w:val="both"/>
        <w:rPr>
          <w:rFonts w:ascii="Times New Roman" w:hAnsi="Times New Roman"/>
          <w:sz w:val="18"/>
          <w:szCs w:val="18"/>
        </w:rPr>
      </w:pPr>
      <w:r w:rsidRPr="00A91C1D">
        <w:rPr>
          <w:rFonts w:ascii="Times New Roman" w:hAnsi="Times New Roman"/>
          <w:sz w:val="18"/>
          <w:szCs w:val="18"/>
        </w:rPr>
        <w:t>Интересной и содержательной в эти годы была работа библиотек Притобольного района.</w:t>
      </w:r>
    </w:p>
    <w:p w:rsidR="00B61D99" w:rsidRPr="00A91C1D" w:rsidRDefault="00B61D99" w:rsidP="00A91C1D">
      <w:pPr>
        <w:autoSpaceDE w:val="0"/>
        <w:autoSpaceDN w:val="0"/>
        <w:adjustRightInd w:val="0"/>
        <w:spacing w:after="0" w:line="240" w:lineRule="auto"/>
        <w:jc w:val="both"/>
        <w:rPr>
          <w:rFonts w:ascii="Times New Roman" w:hAnsi="Times New Roman"/>
          <w:sz w:val="18"/>
          <w:szCs w:val="18"/>
        </w:rPr>
      </w:pPr>
      <w:r w:rsidRPr="00A91C1D">
        <w:rPr>
          <w:rFonts w:ascii="Times New Roman" w:hAnsi="Times New Roman"/>
          <w:sz w:val="18"/>
          <w:szCs w:val="18"/>
        </w:rPr>
        <w:t xml:space="preserve"> Ежегодно они обслуживают около 9,4 тыс. читателей, что составляет  74 % от общей численности населения. Библиотечный фонд составляет 176187 экземпляров. Количество посещений составило 96336. Книговыдача -196314 экз. В  2020 году проведена централизация, 16 библиотек стали  филиалами Притобольной ЦБ. Работают 15 пунктов выдачи книг.</w:t>
      </w:r>
    </w:p>
    <w:p w:rsidR="00B61D99" w:rsidRPr="00A91C1D" w:rsidRDefault="00B61D99" w:rsidP="00A91C1D">
      <w:pPr>
        <w:spacing w:after="0" w:line="240" w:lineRule="auto"/>
        <w:ind w:firstLine="708"/>
        <w:jc w:val="both"/>
        <w:rPr>
          <w:rFonts w:ascii="Times New Roman" w:hAnsi="Times New Roman"/>
          <w:w w:val="105"/>
          <w:sz w:val="18"/>
          <w:szCs w:val="18"/>
        </w:rPr>
      </w:pPr>
      <w:r w:rsidRPr="00A91C1D">
        <w:rPr>
          <w:rFonts w:ascii="Times New Roman" w:hAnsi="Times New Roman"/>
          <w:w w:val="105"/>
          <w:sz w:val="18"/>
          <w:szCs w:val="18"/>
        </w:rPr>
        <w:t>Основными направлениями деятельности библиотек района были и остаются: гражданско – патриотическое, краеведческое, семейное, экологическое, правовое воспитание; профилактика антисоциальных явлений.</w:t>
      </w:r>
    </w:p>
    <w:p w:rsidR="00B61D99" w:rsidRPr="00A91C1D" w:rsidRDefault="00B61D99" w:rsidP="00A91C1D">
      <w:pPr>
        <w:autoSpaceDE w:val="0"/>
        <w:autoSpaceDN w:val="0"/>
        <w:adjustRightInd w:val="0"/>
        <w:spacing w:after="0" w:line="240" w:lineRule="auto"/>
        <w:ind w:firstLine="708"/>
        <w:jc w:val="both"/>
        <w:rPr>
          <w:rFonts w:ascii="Times New Roman" w:hAnsi="Times New Roman"/>
          <w:color w:val="000000"/>
          <w:sz w:val="18"/>
          <w:szCs w:val="18"/>
          <w:lang w:eastAsia="en-US"/>
        </w:rPr>
      </w:pPr>
      <w:r w:rsidRPr="00A91C1D">
        <w:rPr>
          <w:rFonts w:ascii="Times New Roman" w:hAnsi="Times New Roman"/>
          <w:bCs/>
          <w:color w:val="000000"/>
          <w:sz w:val="18"/>
          <w:szCs w:val="18"/>
          <w:lang w:eastAsia="en-US"/>
        </w:rPr>
        <w:t>Притобольная ЦБ – участник программы информационной поддержки российских библиотек, на основании чего заключен договор о сотрудничестве с компанией Консультант Плюс,</w:t>
      </w:r>
      <w:r w:rsidRPr="00A91C1D">
        <w:rPr>
          <w:rFonts w:ascii="Times New Roman" w:hAnsi="Times New Roman"/>
          <w:color w:val="000000"/>
          <w:sz w:val="18"/>
          <w:szCs w:val="18"/>
          <w:lang w:eastAsia="en-US"/>
        </w:rPr>
        <w:t xml:space="preserve">  программа действует в библиотеке уже 12 лет, пополняется 1 раз в 2 недели и оказывает неоценимую помощь в предоставлении справок по самым сложным запросам. Создано рабочее место пользователя с доступом в Интернет, установлен </w:t>
      </w:r>
      <w:r w:rsidRPr="00A91C1D">
        <w:rPr>
          <w:rFonts w:ascii="Times New Roman" w:hAnsi="Times New Roman"/>
          <w:color w:val="000000"/>
          <w:sz w:val="18"/>
          <w:szCs w:val="18"/>
          <w:lang w:val="en-US" w:eastAsia="en-US"/>
        </w:rPr>
        <w:t>SkayDNS</w:t>
      </w:r>
      <w:r w:rsidRPr="00A91C1D">
        <w:rPr>
          <w:rFonts w:ascii="Times New Roman" w:hAnsi="Times New Roman"/>
          <w:color w:val="000000"/>
          <w:sz w:val="18"/>
          <w:szCs w:val="18"/>
          <w:lang w:eastAsia="en-US"/>
        </w:rPr>
        <w:t xml:space="preserve">. Имеется электронная почта, ксерокс, сканер. Подключен НЭБ и НЭДБ. По итогам работы в 2020 г. в </w:t>
      </w:r>
      <w:r w:rsidRPr="00A91C1D">
        <w:rPr>
          <w:rFonts w:ascii="Times New Roman" w:hAnsi="Times New Roman"/>
          <w:color w:val="000000"/>
          <w:sz w:val="18"/>
          <w:szCs w:val="18"/>
          <w:lang w:val="en-US" w:eastAsia="en-US"/>
        </w:rPr>
        <w:t>PRO</w:t>
      </w:r>
      <w:r w:rsidRPr="00A91C1D">
        <w:rPr>
          <w:rFonts w:ascii="Times New Roman" w:hAnsi="Times New Roman"/>
          <w:color w:val="000000"/>
          <w:sz w:val="18"/>
          <w:szCs w:val="18"/>
          <w:lang w:eastAsia="en-US"/>
        </w:rPr>
        <w:t>. Культура. РФ (АИС ЕИПСК) Центральная библиотека получает уже четвертый год статус: Лидеры.</w:t>
      </w:r>
    </w:p>
    <w:p w:rsidR="00B61D99" w:rsidRPr="00A91C1D" w:rsidRDefault="00B61D99" w:rsidP="00A91C1D">
      <w:pPr>
        <w:autoSpaceDE w:val="0"/>
        <w:autoSpaceDN w:val="0"/>
        <w:adjustRightInd w:val="0"/>
        <w:spacing w:after="0" w:line="240" w:lineRule="auto"/>
        <w:jc w:val="both"/>
        <w:rPr>
          <w:rFonts w:ascii="Times New Roman" w:hAnsi="Times New Roman"/>
          <w:color w:val="000000"/>
          <w:sz w:val="18"/>
          <w:szCs w:val="18"/>
          <w:lang w:eastAsia="en-US"/>
        </w:rPr>
      </w:pPr>
      <w:r w:rsidRPr="00A91C1D">
        <w:rPr>
          <w:rFonts w:ascii="Times New Roman" w:hAnsi="Times New Roman"/>
          <w:color w:val="000000"/>
          <w:sz w:val="18"/>
          <w:szCs w:val="18"/>
          <w:lang w:eastAsia="en-US"/>
        </w:rPr>
        <w:t xml:space="preserve">           Притобольной ЦБ ведется большая собирательская и исследовательская деятельность по сохранению исторического наследия Притобольного района. По результатам этой работы выпускаются различные краеведческие издания: сборник «Ваших лет золотые россыпи» о долгожителях Притобольного района,  кому исполнилось 90 лет и более; сборник «Библиотека – моя судьба» о людях, проработавших в библиотеках района 15 и более лет; справочник «Монументы мужества и славы» (история создания памятников Притобольного района); путеводитель по Притобольному району «Мой милый край, простой и славный»;  детская книжка «Сказ о селе Глядянском»; справочник «Дети страшной той войны» (о детских домах, действующих в Притоболье в годы войны); сборник «История церквей Притобольного района»;  сборник «Место подвига - Чернобыль» (о притобольцах – ликвидаторах Чернобыльской аварии); справочник «Литературная карта Притобольного района»; справочник «Почетные граждане Притобольного района»; справочник «Десять символов Притоболья»; справочник «Живы навсегда», Притобольцы – участники Сталинградской битвы» и другие.  </w:t>
      </w:r>
    </w:p>
    <w:p w:rsidR="00B61D99" w:rsidRPr="00A91C1D" w:rsidRDefault="00B61D99" w:rsidP="00A91C1D">
      <w:pPr>
        <w:spacing w:after="0" w:line="240" w:lineRule="auto"/>
        <w:ind w:firstLine="708"/>
        <w:jc w:val="both"/>
        <w:rPr>
          <w:rFonts w:ascii="Times New Roman" w:hAnsi="Times New Roman"/>
          <w:sz w:val="18"/>
          <w:szCs w:val="18"/>
          <w:shd w:val="clear" w:color="auto" w:fill="FFFFFF"/>
        </w:rPr>
      </w:pPr>
      <w:r w:rsidRPr="00A91C1D">
        <w:rPr>
          <w:rFonts w:ascii="Times New Roman" w:hAnsi="Times New Roman"/>
          <w:color w:val="212529"/>
          <w:sz w:val="18"/>
          <w:szCs w:val="18"/>
        </w:rPr>
        <w:t xml:space="preserve">Притобольная центральная библиотека ежегодно принимает участие в общероссийской акции «Дарите книги с любовью», организатором которой выступает Ассоциация деятелей культуры, искусства и просвещения по приобщению детей к чтению «Растим читателя».  </w:t>
      </w:r>
    </w:p>
    <w:p w:rsidR="00B61D99" w:rsidRPr="00A91C1D" w:rsidRDefault="00B61D99" w:rsidP="00A91C1D">
      <w:pPr>
        <w:autoSpaceDE w:val="0"/>
        <w:autoSpaceDN w:val="0"/>
        <w:adjustRightInd w:val="0"/>
        <w:spacing w:after="0" w:line="240" w:lineRule="auto"/>
        <w:jc w:val="both"/>
        <w:rPr>
          <w:rFonts w:ascii="Times New Roman" w:hAnsi="Times New Roman"/>
          <w:color w:val="000000"/>
          <w:sz w:val="18"/>
          <w:szCs w:val="18"/>
          <w:lang w:eastAsia="en-US"/>
        </w:rPr>
      </w:pPr>
      <w:r w:rsidRPr="00A91C1D">
        <w:rPr>
          <w:rFonts w:ascii="Times New Roman" w:hAnsi="Times New Roman"/>
          <w:color w:val="000000"/>
          <w:sz w:val="18"/>
          <w:szCs w:val="18"/>
          <w:lang w:eastAsia="en-US"/>
        </w:rPr>
        <w:t xml:space="preserve">          </w:t>
      </w:r>
      <w:r w:rsidRPr="00A91C1D">
        <w:rPr>
          <w:rFonts w:ascii="Times New Roman" w:hAnsi="Times New Roman"/>
          <w:color w:val="000000"/>
          <w:sz w:val="18"/>
          <w:szCs w:val="18"/>
          <w:lang w:eastAsia="en-US"/>
        </w:rPr>
        <w:tab/>
        <w:t xml:space="preserve">В апреле 2019 года в Притобольной центральной библиотеке действовала    передвижная историческая экспозиция «Молодые герои Победы». </w:t>
      </w:r>
      <w:r w:rsidRPr="00A91C1D">
        <w:rPr>
          <w:rFonts w:ascii="Times New Roman" w:hAnsi="Times New Roman"/>
          <w:sz w:val="18"/>
          <w:szCs w:val="18"/>
          <w:lang w:eastAsia="en-US"/>
        </w:rPr>
        <w:t>В июне</w:t>
      </w:r>
      <w:r w:rsidRPr="00A91C1D">
        <w:rPr>
          <w:rFonts w:ascii="Times New Roman" w:hAnsi="Times New Roman"/>
          <w:color w:val="FF0000"/>
          <w:sz w:val="18"/>
          <w:szCs w:val="18"/>
          <w:lang w:eastAsia="en-US"/>
        </w:rPr>
        <w:t xml:space="preserve"> </w:t>
      </w:r>
      <w:r w:rsidRPr="00A91C1D">
        <w:rPr>
          <w:rFonts w:ascii="Times New Roman" w:hAnsi="Times New Roman"/>
          <w:sz w:val="18"/>
          <w:szCs w:val="18"/>
          <w:lang w:eastAsia="en-US"/>
        </w:rPr>
        <w:t>2020 г.</w:t>
      </w:r>
      <w:r w:rsidRPr="00A91C1D">
        <w:rPr>
          <w:rFonts w:ascii="Times New Roman" w:hAnsi="Times New Roman"/>
          <w:color w:val="FF0000"/>
          <w:sz w:val="18"/>
          <w:szCs w:val="18"/>
          <w:lang w:eastAsia="en-US"/>
        </w:rPr>
        <w:t xml:space="preserve"> -</w:t>
      </w:r>
      <w:r w:rsidRPr="00A91C1D">
        <w:rPr>
          <w:rFonts w:ascii="Times New Roman" w:hAnsi="Times New Roman"/>
          <w:color w:val="000000"/>
          <w:sz w:val="18"/>
          <w:szCs w:val="18"/>
          <w:lang w:eastAsia="en-US"/>
        </w:rPr>
        <w:t xml:space="preserve">   областная  передвижная историческая экспозиция «Народы Курганской области» (созданы общественной организацией «Молодые парламентарии Курганской области» с использованием средств Фонда президентских грантов).  Вручены Благодарности от председателя РОО МПКО С.Бессонова.</w:t>
      </w:r>
      <w:r w:rsidRPr="00A91C1D">
        <w:rPr>
          <w:rFonts w:ascii="Times New Roman" w:hAnsi="Times New Roman"/>
          <w:color w:val="000000"/>
          <w:sz w:val="18"/>
          <w:szCs w:val="18"/>
          <w:shd w:val="clear" w:color="auto" w:fill="FFFFFF"/>
          <w:lang w:eastAsia="en-US"/>
        </w:rPr>
        <w:t xml:space="preserve"> </w:t>
      </w:r>
      <w:r w:rsidRPr="00A91C1D">
        <w:rPr>
          <w:rFonts w:ascii="Times New Roman" w:hAnsi="Times New Roman"/>
          <w:color w:val="000000"/>
          <w:sz w:val="18"/>
          <w:szCs w:val="18"/>
          <w:lang w:eastAsia="en-US"/>
        </w:rPr>
        <w:t xml:space="preserve"> </w:t>
      </w:r>
      <w:r w:rsidRPr="00A91C1D">
        <w:rPr>
          <w:rFonts w:ascii="Times New Roman" w:hAnsi="Times New Roman"/>
          <w:color w:val="000000"/>
          <w:sz w:val="18"/>
          <w:szCs w:val="18"/>
          <w:shd w:val="clear" w:color="auto" w:fill="FFFFFF"/>
          <w:lang w:eastAsia="en-US"/>
        </w:rPr>
        <w:t xml:space="preserve"> </w:t>
      </w:r>
    </w:p>
    <w:p w:rsidR="00B61D99" w:rsidRPr="00A91C1D" w:rsidRDefault="00B61D99" w:rsidP="00A91C1D">
      <w:pPr>
        <w:autoSpaceDE w:val="0"/>
        <w:autoSpaceDN w:val="0"/>
        <w:adjustRightInd w:val="0"/>
        <w:spacing w:after="0" w:line="240" w:lineRule="auto"/>
        <w:ind w:firstLine="708"/>
        <w:jc w:val="both"/>
        <w:rPr>
          <w:rFonts w:ascii="Times New Roman" w:hAnsi="Times New Roman"/>
          <w:color w:val="000000"/>
          <w:sz w:val="18"/>
          <w:szCs w:val="18"/>
          <w:lang w:eastAsia="en-US"/>
        </w:rPr>
      </w:pPr>
      <w:r w:rsidRPr="00A91C1D">
        <w:rPr>
          <w:rFonts w:ascii="Times New Roman" w:hAnsi="Times New Roman"/>
          <w:bCs/>
          <w:color w:val="000000"/>
          <w:sz w:val="18"/>
          <w:szCs w:val="18"/>
          <w:lang w:eastAsia="en-US"/>
        </w:rPr>
        <w:t xml:space="preserve">В 2019 г. </w:t>
      </w:r>
      <w:r w:rsidRPr="00A91C1D">
        <w:rPr>
          <w:rFonts w:ascii="Times New Roman" w:hAnsi="Times New Roman"/>
          <w:color w:val="000000"/>
          <w:sz w:val="18"/>
          <w:szCs w:val="18"/>
          <w:lang w:eastAsia="en-US"/>
        </w:rPr>
        <w:t>Центральная библиотека</w:t>
      </w:r>
      <w:r w:rsidRPr="00A91C1D">
        <w:rPr>
          <w:rFonts w:ascii="Times New Roman" w:hAnsi="Times New Roman"/>
          <w:bCs/>
          <w:color w:val="000000"/>
          <w:sz w:val="18"/>
          <w:szCs w:val="18"/>
          <w:lang w:eastAsia="en-US"/>
        </w:rPr>
        <w:t xml:space="preserve"> заняла 1 место в областном конкурсе </w:t>
      </w:r>
      <w:r w:rsidRPr="00A91C1D">
        <w:rPr>
          <w:rFonts w:ascii="Times New Roman" w:hAnsi="Times New Roman"/>
          <w:color w:val="000000"/>
          <w:sz w:val="18"/>
          <w:szCs w:val="18"/>
          <w:lang w:eastAsia="en-US"/>
        </w:rPr>
        <w:t xml:space="preserve">«Наследие Гранина - молодым» в номинации «Партнерство в продвижении творческого наследия Д. Гранина», в 2021 году получила грант  в Конкурсе на выплату денежного поощрения лучшим муниципальным учреждениям культуры Курганской области, находящимся на территории сельских поселений и их работникам.        </w:t>
      </w:r>
    </w:p>
    <w:p w:rsidR="00B61D99" w:rsidRPr="00A91C1D" w:rsidRDefault="00B61D99" w:rsidP="00A91C1D">
      <w:pPr>
        <w:autoSpaceDE w:val="0"/>
        <w:autoSpaceDN w:val="0"/>
        <w:adjustRightInd w:val="0"/>
        <w:spacing w:after="0" w:line="240" w:lineRule="auto"/>
        <w:jc w:val="both"/>
        <w:rPr>
          <w:rFonts w:ascii="Times New Roman" w:hAnsi="Times New Roman"/>
          <w:color w:val="000000"/>
          <w:sz w:val="18"/>
          <w:szCs w:val="18"/>
          <w:lang w:eastAsia="en-US"/>
        </w:rPr>
      </w:pPr>
      <w:r w:rsidRPr="00A91C1D">
        <w:rPr>
          <w:rFonts w:ascii="Times New Roman" w:hAnsi="Times New Roman"/>
          <w:color w:val="000000"/>
          <w:sz w:val="18"/>
          <w:szCs w:val="18"/>
          <w:lang w:eastAsia="en-US"/>
        </w:rPr>
        <w:t xml:space="preserve"> </w:t>
      </w:r>
      <w:r w:rsidRPr="00A91C1D">
        <w:rPr>
          <w:rFonts w:ascii="Times New Roman" w:hAnsi="Times New Roman"/>
          <w:color w:val="333333"/>
          <w:sz w:val="18"/>
          <w:szCs w:val="18"/>
          <w:shd w:val="clear" w:color="auto" w:fill="FFFFFF"/>
          <w:lang w:eastAsia="en-US"/>
        </w:rPr>
        <w:t xml:space="preserve"> </w:t>
      </w:r>
      <w:r w:rsidRPr="00A91C1D">
        <w:rPr>
          <w:rFonts w:ascii="Times New Roman" w:hAnsi="Times New Roman"/>
          <w:color w:val="333333"/>
          <w:sz w:val="18"/>
          <w:szCs w:val="18"/>
          <w:shd w:val="clear" w:color="auto" w:fill="FFFFFF"/>
          <w:lang w:eastAsia="en-US"/>
        </w:rPr>
        <w:tab/>
        <w:t>Создан раздел «Бессмертный полк» на сайте Центральной библиотеки, где размещена информация о ветеранах войны - родственниках библиотекарей района.</w:t>
      </w:r>
    </w:p>
    <w:p w:rsidR="00B61D99" w:rsidRPr="00A91C1D" w:rsidRDefault="00B61D99" w:rsidP="00A91C1D">
      <w:pPr>
        <w:autoSpaceDE w:val="0"/>
        <w:autoSpaceDN w:val="0"/>
        <w:adjustRightInd w:val="0"/>
        <w:spacing w:after="0" w:line="240" w:lineRule="auto"/>
        <w:jc w:val="both"/>
        <w:rPr>
          <w:rFonts w:ascii="Times New Roman" w:hAnsi="Times New Roman"/>
          <w:color w:val="000000"/>
          <w:sz w:val="18"/>
          <w:szCs w:val="18"/>
          <w:lang w:eastAsia="en-US"/>
        </w:rPr>
      </w:pPr>
      <w:r w:rsidRPr="00A91C1D">
        <w:rPr>
          <w:rFonts w:ascii="Times New Roman" w:hAnsi="Times New Roman"/>
          <w:color w:val="000000"/>
          <w:sz w:val="18"/>
          <w:szCs w:val="18"/>
          <w:lang w:eastAsia="en-US"/>
        </w:rPr>
        <w:t xml:space="preserve">       </w:t>
      </w:r>
      <w:r w:rsidRPr="00A91C1D">
        <w:rPr>
          <w:rFonts w:ascii="Times New Roman" w:hAnsi="Times New Roman"/>
          <w:color w:val="000000"/>
          <w:sz w:val="18"/>
          <w:szCs w:val="18"/>
          <w:lang w:eastAsia="en-US"/>
        </w:rPr>
        <w:tab/>
        <w:t xml:space="preserve"> Издан сборник стихов участника Великой Отечественной войны Комогорова А.В. «Листая памяти страницы». </w:t>
      </w:r>
    </w:p>
    <w:p w:rsidR="00B61D99" w:rsidRPr="00A91C1D" w:rsidRDefault="00B61D99" w:rsidP="00A91C1D">
      <w:pPr>
        <w:autoSpaceDE w:val="0"/>
        <w:autoSpaceDN w:val="0"/>
        <w:adjustRightInd w:val="0"/>
        <w:spacing w:after="0" w:line="240" w:lineRule="auto"/>
        <w:jc w:val="both"/>
        <w:rPr>
          <w:rFonts w:ascii="Times New Roman" w:hAnsi="Times New Roman"/>
          <w:color w:val="000000"/>
          <w:sz w:val="18"/>
          <w:szCs w:val="18"/>
          <w:lang w:eastAsia="en-US"/>
        </w:rPr>
      </w:pPr>
      <w:r w:rsidRPr="00A91C1D">
        <w:rPr>
          <w:rFonts w:ascii="Times New Roman" w:hAnsi="Times New Roman"/>
          <w:sz w:val="18"/>
          <w:szCs w:val="18"/>
          <w:lang w:eastAsia="en-US"/>
        </w:rPr>
        <w:t xml:space="preserve">     </w:t>
      </w:r>
      <w:r w:rsidRPr="00A91C1D">
        <w:rPr>
          <w:rFonts w:ascii="Times New Roman" w:hAnsi="Times New Roman"/>
          <w:sz w:val="18"/>
          <w:szCs w:val="18"/>
          <w:lang w:eastAsia="en-US"/>
        </w:rPr>
        <w:tab/>
        <w:t xml:space="preserve"> </w:t>
      </w:r>
    </w:p>
    <w:p w:rsidR="00B61D99" w:rsidRPr="00A91C1D" w:rsidRDefault="00B61D99" w:rsidP="00A91C1D">
      <w:pPr>
        <w:spacing w:after="0" w:line="240" w:lineRule="auto"/>
        <w:jc w:val="both"/>
        <w:rPr>
          <w:rFonts w:ascii="Times New Roman" w:hAnsi="Times New Roman"/>
          <w:sz w:val="18"/>
          <w:szCs w:val="18"/>
        </w:rPr>
      </w:pPr>
      <w:r w:rsidRPr="00A91C1D">
        <w:rPr>
          <w:rFonts w:ascii="Times New Roman" w:hAnsi="Times New Roman"/>
          <w:sz w:val="18"/>
          <w:szCs w:val="18"/>
        </w:rPr>
        <w:t xml:space="preserve">             В  Глядянской детской музыкальной школе обучается 100 учащихся по шести образовательным программам. 3 - предпрофессиональные общеобразовательные программы, соответствующие Федеральным государственным требованиям (56 человек) -  это "Фортепиано", "Народные инструменты" (аккордеон, баян), "Духовые и ударные инструменты" (флейта, саксофон).  И проведён набор на 2 общеразвивающие программы: "Хоровое пение"- 37 человек, "Театральное отделение"- 7 человек.  13 детей обучаются из 4 близлежащих сел района (Раскатиха, Арсёновка, Чернавское, п. Сосновый).    </w:t>
      </w:r>
    </w:p>
    <w:p w:rsidR="00B61D99" w:rsidRPr="00A91C1D" w:rsidRDefault="00B61D99" w:rsidP="00A91C1D">
      <w:pPr>
        <w:spacing w:after="0" w:line="240" w:lineRule="auto"/>
        <w:jc w:val="both"/>
        <w:rPr>
          <w:rFonts w:ascii="Times New Roman" w:hAnsi="Times New Roman"/>
          <w:sz w:val="18"/>
          <w:szCs w:val="18"/>
        </w:rPr>
      </w:pPr>
      <w:r w:rsidRPr="00A91C1D">
        <w:rPr>
          <w:rFonts w:ascii="Times New Roman" w:hAnsi="Times New Roman"/>
          <w:sz w:val="18"/>
          <w:szCs w:val="18"/>
        </w:rPr>
        <w:t xml:space="preserve">  </w:t>
      </w:r>
      <w:r w:rsidRPr="00A91C1D">
        <w:rPr>
          <w:rFonts w:ascii="Times New Roman" w:hAnsi="Times New Roman"/>
          <w:sz w:val="18"/>
          <w:szCs w:val="18"/>
        </w:rPr>
        <w:tab/>
        <w:t xml:space="preserve"> В настоящий момент выпускник музыкальной школы обучается в  музыкальном колледже им. Шостаковича.</w:t>
      </w:r>
    </w:p>
    <w:p w:rsidR="00B61D99" w:rsidRPr="00A91C1D" w:rsidRDefault="00B61D99" w:rsidP="00A91C1D">
      <w:pPr>
        <w:spacing w:after="0" w:line="240" w:lineRule="auto"/>
        <w:jc w:val="both"/>
        <w:rPr>
          <w:rFonts w:ascii="Times New Roman" w:hAnsi="Times New Roman"/>
          <w:sz w:val="18"/>
          <w:szCs w:val="18"/>
        </w:rPr>
      </w:pPr>
      <w:r w:rsidRPr="00A91C1D">
        <w:rPr>
          <w:rFonts w:ascii="Times New Roman" w:hAnsi="Times New Roman"/>
          <w:sz w:val="18"/>
          <w:szCs w:val="18"/>
        </w:rPr>
        <w:t xml:space="preserve">    </w:t>
      </w:r>
      <w:r w:rsidRPr="00A91C1D">
        <w:rPr>
          <w:rFonts w:ascii="Times New Roman" w:hAnsi="Times New Roman"/>
          <w:sz w:val="18"/>
          <w:szCs w:val="18"/>
        </w:rPr>
        <w:tab/>
        <w:t xml:space="preserve"> В школе существует 4 творческих коллектива – старшая и младшая вокальные группы, оркестр баянистов-аккордеонистов "Экспромт", ансамбль ложкарей - постоянные участники различных конкурсов и концертных мероприятий района.    </w:t>
      </w:r>
      <w:r w:rsidRPr="00A91C1D">
        <w:rPr>
          <w:rFonts w:ascii="Times New Roman" w:hAnsi="Times New Roman"/>
          <w:sz w:val="18"/>
          <w:szCs w:val="18"/>
        </w:rPr>
        <w:tab/>
        <w:t xml:space="preserve">  Помимо обучения детей музыке, преподаватели и учащиеся активно занимаются концертной деятельностью, ни одно мероприятие в райцентре не прошло без юных артистов. Для детского сада, общеобразовательной школы, родителей составлены образовательные программы до 4-х лет обучения (концертно-лекционное обучение).</w:t>
      </w:r>
    </w:p>
    <w:p w:rsidR="00B61D99" w:rsidRPr="00A91C1D" w:rsidRDefault="00B61D99" w:rsidP="00A91C1D">
      <w:pPr>
        <w:spacing w:after="0" w:line="240" w:lineRule="auto"/>
        <w:jc w:val="both"/>
        <w:rPr>
          <w:rFonts w:ascii="Times New Roman" w:hAnsi="Times New Roman"/>
          <w:sz w:val="18"/>
          <w:szCs w:val="18"/>
          <w:lang w:eastAsia="en-US"/>
        </w:rPr>
      </w:pPr>
      <w:r w:rsidRPr="00A91C1D">
        <w:rPr>
          <w:rFonts w:ascii="Times New Roman" w:hAnsi="Times New Roman"/>
          <w:sz w:val="18"/>
          <w:szCs w:val="18"/>
          <w:lang w:eastAsia="en-US"/>
        </w:rPr>
        <w:tab/>
        <w:t>Большое внимание уделяется организации участия юных талантов в международных, всероссийских, областных, зональных, региональных смотрах, конкурсах. За последние два года 100% обучающихся школы приняли участие  в музыкальных конкурсах различного уровня. Более 20 дипломов лауреатов и дипломантов различных конкурсов ежегодно пополняют «копилку» наград Притобольного района.  Ежегодно талантливым детям вручается стипендия «Юные дарования» Администрации Притобольного района.</w:t>
      </w:r>
    </w:p>
    <w:p w:rsidR="00B61D99" w:rsidRPr="00A91C1D" w:rsidRDefault="00B61D99" w:rsidP="00A91C1D">
      <w:pPr>
        <w:spacing w:after="0" w:line="240" w:lineRule="auto"/>
        <w:jc w:val="both"/>
        <w:rPr>
          <w:rFonts w:ascii="Times New Roman" w:hAnsi="Times New Roman"/>
          <w:sz w:val="18"/>
          <w:szCs w:val="18"/>
          <w:lang w:eastAsia="en-US"/>
        </w:rPr>
      </w:pPr>
    </w:p>
    <w:p w:rsidR="00B61D99" w:rsidRPr="00A91C1D" w:rsidRDefault="00B61D99" w:rsidP="00A91C1D">
      <w:pPr>
        <w:spacing w:after="0" w:line="240" w:lineRule="auto"/>
        <w:ind w:firstLine="708"/>
        <w:jc w:val="both"/>
        <w:rPr>
          <w:rFonts w:ascii="Times New Roman" w:hAnsi="Times New Roman"/>
          <w:sz w:val="18"/>
          <w:szCs w:val="18"/>
        </w:rPr>
      </w:pPr>
      <w:r w:rsidRPr="00A91C1D">
        <w:rPr>
          <w:rFonts w:ascii="Times New Roman" w:hAnsi="Times New Roman"/>
          <w:sz w:val="18"/>
          <w:szCs w:val="18"/>
        </w:rPr>
        <w:t xml:space="preserve">Укрепление материально-технической базы отрасли культуры остается важнейшим   направлением   деятельности   органов управления культуры Притобольного района.   Основными материальными ресурсами учреждений является оснащение техническим оборудованием и обеспеченность помещениями. </w:t>
      </w:r>
    </w:p>
    <w:p w:rsidR="00B61D99" w:rsidRPr="00A91C1D" w:rsidRDefault="00B61D99" w:rsidP="00A91C1D">
      <w:pPr>
        <w:spacing w:after="0" w:line="240" w:lineRule="auto"/>
        <w:ind w:firstLine="708"/>
        <w:jc w:val="both"/>
        <w:rPr>
          <w:rFonts w:ascii="Times New Roman" w:hAnsi="Times New Roman"/>
          <w:sz w:val="18"/>
          <w:szCs w:val="18"/>
        </w:rPr>
      </w:pPr>
      <w:r w:rsidRPr="00A91C1D">
        <w:rPr>
          <w:rFonts w:ascii="Times New Roman" w:hAnsi="Times New Roman"/>
          <w:sz w:val="18"/>
          <w:szCs w:val="18"/>
        </w:rPr>
        <w:t>В 2019 году в рамках проекта ВПП Единая Россия «Местный Дом культуры» приобретено оборудования и предметов длительного пользования для учреждений культуры района на сумму 1млн. рублей.  В данный комплект вошли кинооборудование, телевизор, микрофоны, микрофонные стойки, музыкальные центры, мультимедийные установки, комплекты одежды сцены.</w:t>
      </w:r>
    </w:p>
    <w:p w:rsidR="00B61D99" w:rsidRPr="00A91C1D" w:rsidRDefault="00B61D99" w:rsidP="00A91C1D">
      <w:pPr>
        <w:spacing w:after="0" w:line="240" w:lineRule="auto"/>
        <w:jc w:val="both"/>
        <w:rPr>
          <w:rFonts w:ascii="Times New Roman" w:hAnsi="Times New Roman"/>
          <w:sz w:val="18"/>
          <w:szCs w:val="18"/>
        </w:rPr>
      </w:pPr>
      <w:r w:rsidRPr="00A91C1D">
        <w:rPr>
          <w:rFonts w:ascii="Times New Roman" w:hAnsi="Times New Roman"/>
          <w:sz w:val="18"/>
          <w:szCs w:val="18"/>
        </w:rPr>
        <w:t xml:space="preserve">          В 2019 году Глядянская ДМШ вошла в федеральный проект "Культурная среда" национального проекта "Культура". На приобретение инструментов, оборудования и учебных материалов было выделено 2 210 тыс.руб. из федерального бюджета и из местного бюджета (софинансирование) 11 050 руб.</w:t>
      </w:r>
    </w:p>
    <w:p w:rsidR="00B61D99" w:rsidRPr="00A91C1D" w:rsidRDefault="00B61D99" w:rsidP="00A91C1D">
      <w:pPr>
        <w:spacing w:after="0" w:line="240" w:lineRule="auto"/>
        <w:ind w:firstLine="708"/>
        <w:jc w:val="both"/>
        <w:rPr>
          <w:rFonts w:ascii="Times New Roman" w:hAnsi="Times New Roman"/>
          <w:sz w:val="18"/>
          <w:szCs w:val="18"/>
        </w:rPr>
      </w:pPr>
      <w:r w:rsidRPr="00A91C1D">
        <w:rPr>
          <w:rFonts w:ascii="Times New Roman" w:hAnsi="Times New Roman"/>
          <w:sz w:val="18"/>
          <w:szCs w:val="18"/>
        </w:rPr>
        <w:t>В 2021году в рамках Федеральной программы для учащихся ДМШ поставлены два комплекта духовых инструментов на сумму 2 700 тыс.руб.</w:t>
      </w:r>
    </w:p>
    <w:p w:rsidR="00B61D99" w:rsidRPr="00A91C1D" w:rsidRDefault="00B61D99" w:rsidP="00A91C1D">
      <w:pPr>
        <w:spacing w:after="0" w:line="240" w:lineRule="auto"/>
        <w:ind w:firstLine="708"/>
        <w:jc w:val="both"/>
        <w:rPr>
          <w:rFonts w:ascii="Times New Roman" w:hAnsi="Times New Roman"/>
          <w:sz w:val="18"/>
          <w:szCs w:val="18"/>
        </w:rPr>
      </w:pPr>
      <w:r w:rsidRPr="00A91C1D">
        <w:rPr>
          <w:rFonts w:ascii="Times New Roman" w:hAnsi="Times New Roman"/>
          <w:sz w:val="18"/>
          <w:szCs w:val="18"/>
        </w:rPr>
        <w:t xml:space="preserve">Завершён капитальный ремонт здания ДМШ. Из областного бюджета в рамках инвестиционной программы было выделено 4 млн. рублей. </w:t>
      </w:r>
      <w:r w:rsidRPr="00A91C1D">
        <w:rPr>
          <w:rFonts w:ascii="Times New Roman" w:hAnsi="Times New Roman"/>
          <w:sz w:val="18"/>
          <w:szCs w:val="18"/>
        </w:rPr>
        <w:tab/>
      </w:r>
    </w:p>
    <w:p w:rsidR="00B61D99" w:rsidRPr="00A91C1D" w:rsidRDefault="00B61D99" w:rsidP="00A91C1D">
      <w:pPr>
        <w:spacing w:after="0" w:line="240" w:lineRule="auto"/>
        <w:ind w:firstLine="708"/>
        <w:rPr>
          <w:rFonts w:ascii="Times New Roman" w:hAnsi="Times New Roman"/>
          <w:sz w:val="18"/>
          <w:szCs w:val="18"/>
        </w:rPr>
      </w:pPr>
      <w:r w:rsidRPr="00A91C1D">
        <w:rPr>
          <w:rFonts w:ascii="Times New Roman" w:hAnsi="Times New Roman"/>
          <w:sz w:val="18"/>
          <w:szCs w:val="18"/>
        </w:rPr>
        <w:t>В 2020 году в рамках проекта ВПП Единая Россия «Местный Дом культуры» приобретен автобус «Газель» для Глядянского районного Дома культуры.</w:t>
      </w:r>
    </w:p>
    <w:p w:rsidR="00B61D99" w:rsidRPr="00A91C1D" w:rsidRDefault="00B61D99" w:rsidP="00A91C1D">
      <w:pPr>
        <w:spacing w:after="0" w:line="240" w:lineRule="auto"/>
        <w:ind w:firstLine="708"/>
        <w:jc w:val="both"/>
        <w:rPr>
          <w:rFonts w:ascii="Times New Roman" w:hAnsi="Times New Roman"/>
          <w:sz w:val="18"/>
          <w:szCs w:val="18"/>
        </w:rPr>
      </w:pPr>
      <w:r w:rsidRPr="00A91C1D">
        <w:rPr>
          <w:rFonts w:ascii="Times New Roman" w:hAnsi="Times New Roman"/>
          <w:sz w:val="18"/>
          <w:szCs w:val="18"/>
        </w:rPr>
        <w:t>В 2020 году в учреждениях культуры были проведены косметические ремонты. В Межборском СДК проведен ремонт пола, системы отопления, заменены окна. В Ясновском сельском клубе частично заменен пол. Раскатихинский СДК переведен в более просторное помещение, сделан ремонт. Переведены в более комфортные помещения Притобольная и Нижне-Алабугская библиотеки.</w:t>
      </w:r>
    </w:p>
    <w:p w:rsidR="00B61D99" w:rsidRPr="00A91C1D" w:rsidRDefault="00B61D99" w:rsidP="00A91C1D">
      <w:pPr>
        <w:autoSpaceDE w:val="0"/>
        <w:autoSpaceDN w:val="0"/>
        <w:adjustRightInd w:val="0"/>
        <w:spacing w:after="0" w:line="240" w:lineRule="auto"/>
        <w:ind w:firstLine="708"/>
        <w:jc w:val="both"/>
        <w:rPr>
          <w:rFonts w:ascii="Times New Roman" w:hAnsi="Times New Roman"/>
          <w:sz w:val="18"/>
          <w:szCs w:val="18"/>
        </w:rPr>
      </w:pPr>
      <w:r w:rsidRPr="00A91C1D">
        <w:rPr>
          <w:rFonts w:ascii="Times New Roman" w:hAnsi="Times New Roman"/>
          <w:sz w:val="18"/>
          <w:szCs w:val="18"/>
        </w:rPr>
        <w:t>Многие проблемы материально-технического обеспечения учреждений культуры остаются не решенными. Требуется замена театральных кресел и мебели в учреждениях культуры на селе. В настоящее время из 44 учреждений культуры  требуют капитального ремонта 4: Боровлянский СДК,      Ярославский СДК,  Ялымский СДК,  Плотниковский СДК.</w:t>
      </w:r>
      <w:r w:rsidRPr="00A91C1D">
        <w:rPr>
          <w:rFonts w:ascii="Times New Roman" w:hAnsi="Times New Roman"/>
          <w:sz w:val="18"/>
          <w:szCs w:val="18"/>
        </w:rPr>
        <w:tab/>
      </w:r>
    </w:p>
    <w:p w:rsidR="00B61D99" w:rsidRPr="00A91C1D" w:rsidRDefault="00B61D99" w:rsidP="00A91C1D">
      <w:pPr>
        <w:spacing w:after="0" w:line="240" w:lineRule="auto"/>
        <w:ind w:firstLine="708"/>
        <w:jc w:val="both"/>
        <w:rPr>
          <w:rFonts w:ascii="Times New Roman" w:hAnsi="Times New Roman"/>
          <w:sz w:val="18"/>
          <w:szCs w:val="18"/>
        </w:rPr>
      </w:pPr>
      <w:r w:rsidRPr="00A91C1D">
        <w:rPr>
          <w:rFonts w:ascii="Times New Roman" w:hAnsi="Times New Roman"/>
          <w:w w:val="105"/>
          <w:sz w:val="18"/>
          <w:szCs w:val="18"/>
        </w:rPr>
        <w:t>Вместе с тем, несмотря на происходящие позитивные изменения, существует ряд социальных и экономических факторов, оказывающих негативное влияние на динамику развития отрасли, на решение многих задач, направленных на сохранение культурного потенциала Притобольного района. Прежде всего это: тенденция «старения» и снижения квалификации кадров, роста несоответствия их профессиональных знаний и умений требованиям сегодняшнего дня, низкая платежеспособность населения при оплате услуг в сфере культуры; недостаточное количество финансовых средств, направленных на сохранение и пополнение библиотечных фондов, подписку периодических изданий, на повышение квалификации и переподготовку специалистов отрасли.</w:t>
      </w:r>
    </w:p>
    <w:p w:rsidR="00B61D99" w:rsidRPr="00A91C1D" w:rsidRDefault="00B61D99" w:rsidP="00A91C1D">
      <w:pPr>
        <w:spacing w:after="0" w:line="240" w:lineRule="auto"/>
        <w:ind w:right="2"/>
        <w:jc w:val="both"/>
        <w:rPr>
          <w:rFonts w:ascii="Times New Roman" w:hAnsi="Times New Roman"/>
          <w:sz w:val="18"/>
          <w:szCs w:val="18"/>
        </w:rPr>
      </w:pPr>
      <w:r w:rsidRPr="00A91C1D">
        <w:rPr>
          <w:rFonts w:ascii="Times New Roman" w:hAnsi="Times New Roman"/>
          <w:w w:val="105"/>
          <w:sz w:val="18"/>
          <w:szCs w:val="18"/>
        </w:rPr>
        <w:tab/>
        <w:t>Все эти социально-экономические факторы не дают в полной мере решать вопросы комплектования  библиотечных фондов, создавать необходимые условия для реализации многих творческих проектов работников культуры и искусства, повышать уровень и расширять перечень культурных услуг для населения района учреждениями культуры, искусства, регулировать кадровую ситуацию в отрасли.</w:t>
      </w:r>
    </w:p>
    <w:p w:rsidR="00B61D99" w:rsidRPr="00A91C1D" w:rsidRDefault="00B61D99" w:rsidP="00A91C1D">
      <w:pPr>
        <w:spacing w:after="0" w:line="240" w:lineRule="auto"/>
        <w:ind w:right="2"/>
        <w:jc w:val="both"/>
        <w:rPr>
          <w:rFonts w:ascii="Times New Roman" w:hAnsi="Times New Roman"/>
          <w:sz w:val="18"/>
          <w:szCs w:val="18"/>
        </w:rPr>
      </w:pPr>
      <w:r w:rsidRPr="00A91C1D">
        <w:rPr>
          <w:rFonts w:ascii="Times New Roman" w:hAnsi="Times New Roman"/>
          <w:w w:val="105"/>
          <w:sz w:val="18"/>
          <w:szCs w:val="18"/>
        </w:rPr>
        <w:tab/>
        <w:t>В этих целях и разработана настоящая Программа. Она определяет стратегию роста и модернизации сферы культуры, цели, задачи, принципы и направления ее развития, является основанием, систематизирующим началом, с помощью которого будут координироваться стратегия действия и конкретные планы отрасли культуры Притобольного района в 2022-2024 годах.</w:t>
      </w:r>
    </w:p>
    <w:p w:rsidR="00B61D99" w:rsidRPr="00A91C1D" w:rsidRDefault="00B61D99" w:rsidP="00A91C1D">
      <w:pPr>
        <w:spacing w:after="0" w:line="240" w:lineRule="auto"/>
        <w:jc w:val="both"/>
        <w:rPr>
          <w:rFonts w:ascii="Times New Roman" w:hAnsi="Times New Roman"/>
          <w:sz w:val="18"/>
          <w:szCs w:val="18"/>
        </w:rPr>
      </w:pPr>
      <w:r w:rsidRPr="00A91C1D">
        <w:rPr>
          <w:rFonts w:ascii="Times New Roman" w:hAnsi="Times New Roman"/>
          <w:sz w:val="18"/>
          <w:szCs w:val="18"/>
        </w:rPr>
        <w:t xml:space="preserve">   </w:t>
      </w:r>
      <w:r w:rsidRPr="00A91C1D">
        <w:rPr>
          <w:rFonts w:ascii="Times New Roman" w:hAnsi="Times New Roman"/>
          <w:sz w:val="18"/>
          <w:szCs w:val="18"/>
        </w:rPr>
        <w:tab/>
        <w:t xml:space="preserve">Принятие и дальнейшая реализация Программы будет выступать долгосрочной основой для координирования стратегии развития культурной политики в Притобольном районе. </w:t>
      </w:r>
    </w:p>
    <w:p w:rsidR="00B61D99" w:rsidRPr="00A91C1D" w:rsidRDefault="00B61D99" w:rsidP="00A91C1D">
      <w:pPr>
        <w:spacing w:after="0" w:line="240" w:lineRule="auto"/>
        <w:jc w:val="both"/>
        <w:rPr>
          <w:rFonts w:ascii="Times New Roman" w:hAnsi="Times New Roman"/>
          <w:sz w:val="18"/>
          <w:szCs w:val="18"/>
        </w:rPr>
      </w:pPr>
      <w:r w:rsidRPr="00A91C1D">
        <w:rPr>
          <w:rFonts w:ascii="Times New Roman" w:hAnsi="Times New Roman"/>
          <w:sz w:val="18"/>
          <w:szCs w:val="18"/>
        </w:rPr>
        <w:t xml:space="preserve"> </w:t>
      </w:r>
    </w:p>
    <w:p w:rsidR="00B61D99" w:rsidRPr="00A91C1D" w:rsidRDefault="00B61D99" w:rsidP="00A91C1D">
      <w:pPr>
        <w:spacing w:after="0" w:line="240" w:lineRule="auto"/>
        <w:jc w:val="center"/>
        <w:outlineLvl w:val="2"/>
        <w:rPr>
          <w:rFonts w:ascii="Times New Roman" w:hAnsi="Times New Roman"/>
          <w:b/>
          <w:bCs/>
          <w:sz w:val="18"/>
          <w:szCs w:val="18"/>
        </w:rPr>
      </w:pPr>
      <w:r w:rsidRPr="00A91C1D">
        <w:rPr>
          <w:rFonts w:ascii="Times New Roman" w:hAnsi="Times New Roman"/>
          <w:b/>
          <w:sz w:val="18"/>
          <w:szCs w:val="18"/>
          <w:lang w:val="en-US"/>
        </w:rPr>
        <w:t>III</w:t>
      </w:r>
      <w:r w:rsidRPr="00A91C1D">
        <w:rPr>
          <w:rFonts w:ascii="Times New Roman" w:hAnsi="Times New Roman"/>
          <w:b/>
          <w:sz w:val="18"/>
          <w:szCs w:val="18"/>
        </w:rPr>
        <w:t xml:space="preserve">. </w:t>
      </w:r>
      <w:r w:rsidRPr="00A91C1D">
        <w:rPr>
          <w:rFonts w:ascii="Times New Roman" w:hAnsi="Times New Roman"/>
          <w:b/>
          <w:bCs/>
          <w:sz w:val="18"/>
          <w:szCs w:val="18"/>
        </w:rPr>
        <w:t>Приоритеты и цели государственной политики в сфере культуры</w:t>
      </w:r>
    </w:p>
    <w:p w:rsidR="00B61D99" w:rsidRPr="00A91C1D" w:rsidRDefault="00B61D99" w:rsidP="00A91C1D">
      <w:pPr>
        <w:autoSpaceDE w:val="0"/>
        <w:autoSpaceDN w:val="0"/>
        <w:adjustRightInd w:val="0"/>
        <w:spacing w:after="0" w:line="240" w:lineRule="auto"/>
        <w:ind w:firstLine="540"/>
        <w:jc w:val="both"/>
        <w:rPr>
          <w:rFonts w:ascii="Times New Roman" w:hAnsi="Times New Roman"/>
          <w:sz w:val="18"/>
          <w:szCs w:val="18"/>
        </w:rPr>
      </w:pPr>
      <w:r w:rsidRPr="00A91C1D">
        <w:rPr>
          <w:rFonts w:ascii="Times New Roman" w:hAnsi="Times New Roman"/>
          <w:sz w:val="18"/>
          <w:szCs w:val="18"/>
        </w:rPr>
        <w:t xml:space="preserve">Программа разработана с учетом приоритетных направлений социально-экономического развития Российской Федерации, Курганской области и </w:t>
      </w:r>
      <w:r w:rsidRPr="00A91C1D">
        <w:rPr>
          <w:rFonts w:ascii="Times New Roman" w:hAnsi="Times New Roman"/>
          <w:bCs/>
          <w:sz w:val="18"/>
          <w:szCs w:val="18"/>
        </w:rPr>
        <w:t>Притобольного района.</w:t>
      </w:r>
      <w:r w:rsidRPr="00A91C1D">
        <w:rPr>
          <w:rFonts w:ascii="Times New Roman" w:hAnsi="Times New Roman"/>
          <w:sz w:val="18"/>
          <w:szCs w:val="18"/>
        </w:rPr>
        <w:t xml:space="preserve">  Направления реализации Программы соответствуют приоритетам и целям государственной политики  в сфере культуры.</w:t>
      </w:r>
    </w:p>
    <w:p w:rsidR="00B61D99" w:rsidRPr="00A91C1D" w:rsidRDefault="00B61D99" w:rsidP="00A91C1D">
      <w:pPr>
        <w:spacing w:after="0" w:line="240" w:lineRule="auto"/>
        <w:ind w:firstLine="540"/>
        <w:jc w:val="both"/>
        <w:rPr>
          <w:rFonts w:ascii="Times New Roman" w:hAnsi="Times New Roman"/>
          <w:sz w:val="18"/>
          <w:szCs w:val="18"/>
        </w:rPr>
      </w:pPr>
      <w:r w:rsidRPr="00A91C1D">
        <w:rPr>
          <w:rFonts w:ascii="Times New Roman" w:hAnsi="Times New Roman"/>
          <w:sz w:val="18"/>
          <w:szCs w:val="18"/>
        </w:rPr>
        <w:t>Приоритетными направлениями государственной политики в сфере культуры является:</w:t>
      </w:r>
      <w:r w:rsidRPr="00A91C1D">
        <w:rPr>
          <w:rFonts w:ascii="Times New Roman" w:hAnsi="Times New Roman"/>
          <w:sz w:val="18"/>
          <w:szCs w:val="18"/>
        </w:rPr>
        <w:br/>
        <w:t>- укрепление единства российского общества посредством приоритетного культурного и гуманитарного развития;</w:t>
      </w:r>
    </w:p>
    <w:p w:rsidR="00B61D99" w:rsidRPr="00A91C1D" w:rsidRDefault="00B61D99" w:rsidP="00A91C1D">
      <w:pPr>
        <w:spacing w:after="0" w:line="240" w:lineRule="auto"/>
        <w:jc w:val="both"/>
        <w:rPr>
          <w:rFonts w:ascii="Times New Roman" w:hAnsi="Times New Roman"/>
          <w:w w:val="105"/>
          <w:sz w:val="18"/>
          <w:szCs w:val="18"/>
        </w:rPr>
      </w:pPr>
      <w:r w:rsidRPr="00A91C1D">
        <w:rPr>
          <w:rFonts w:ascii="Times New Roman" w:hAnsi="Times New Roman"/>
          <w:sz w:val="18"/>
          <w:szCs w:val="18"/>
        </w:rPr>
        <w:t xml:space="preserve">- </w:t>
      </w:r>
      <w:r w:rsidRPr="00A91C1D">
        <w:rPr>
          <w:rFonts w:ascii="Times New Roman" w:hAnsi="Times New Roman"/>
          <w:w w:val="105"/>
          <w:sz w:val="18"/>
          <w:szCs w:val="18"/>
        </w:rPr>
        <w:t>активизация культурного потенциала сельских территорий;</w:t>
      </w:r>
    </w:p>
    <w:p w:rsidR="00B61D99" w:rsidRPr="00A91C1D" w:rsidRDefault="00B61D99" w:rsidP="00A91C1D">
      <w:pPr>
        <w:spacing w:after="0" w:line="240" w:lineRule="auto"/>
        <w:jc w:val="both"/>
        <w:rPr>
          <w:rFonts w:ascii="Times New Roman" w:hAnsi="Times New Roman"/>
          <w:sz w:val="18"/>
          <w:szCs w:val="18"/>
        </w:rPr>
      </w:pPr>
      <w:r w:rsidRPr="00A91C1D">
        <w:rPr>
          <w:rFonts w:ascii="Times New Roman" w:hAnsi="Times New Roman"/>
          <w:sz w:val="18"/>
          <w:szCs w:val="18"/>
        </w:rPr>
        <w:t>- создание условий для воспитания граждан;</w:t>
      </w:r>
    </w:p>
    <w:p w:rsidR="00B61D99" w:rsidRPr="00A91C1D" w:rsidRDefault="00B61D99" w:rsidP="00A91C1D">
      <w:pPr>
        <w:spacing w:after="0" w:line="240" w:lineRule="auto"/>
        <w:jc w:val="both"/>
        <w:rPr>
          <w:rFonts w:ascii="Times New Roman" w:hAnsi="Times New Roman"/>
          <w:sz w:val="18"/>
          <w:szCs w:val="18"/>
        </w:rPr>
      </w:pPr>
      <w:r w:rsidRPr="00A91C1D">
        <w:rPr>
          <w:rFonts w:ascii="Times New Roman" w:hAnsi="Times New Roman"/>
          <w:sz w:val="18"/>
          <w:szCs w:val="18"/>
        </w:rPr>
        <w:t>- сохранение исторического и культурного наследия и его использование для воспитания и образования;</w:t>
      </w:r>
      <w:r w:rsidRPr="00A91C1D">
        <w:rPr>
          <w:rFonts w:ascii="Times New Roman" w:hAnsi="Times New Roman"/>
          <w:sz w:val="18"/>
          <w:szCs w:val="18"/>
        </w:rPr>
        <w:br/>
        <w:t>- передача от поколения к поколению традиционных для российского общества ценностей, норм, традиций и обычаев;</w:t>
      </w:r>
    </w:p>
    <w:p w:rsidR="00B61D99" w:rsidRPr="00A91C1D" w:rsidRDefault="00B61D99" w:rsidP="00A91C1D">
      <w:pPr>
        <w:spacing w:after="0" w:line="240" w:lineRule="auto"/>
        <w:jc w:val="both"/>
        <w:rPr>
          <w:rFonts w:ascii="Times New Roman" w:hAnsi="Times New Roman"/>
          <w:sz w:val="18"/>
          <w:szCs w:val="18"/>
        </w:rPr>
      </w:pPr>
      <w:r w:rsidRPr="00A91C1D">
        <w:rPr>
          <w:rFonts w:ascii="Times New Roman" w:hAnsi="Times New Roman"/>
          <w:sz w:val="18"/>
          <w:szCs w:val="18"/>
        </w:rPr>
        <w:t>- создание условий для реализации каждым человеком его творческого потенциала;</w:t>
      </w:r>
    </w:p>
    <w:p w:rsidR="00B61D99" w:rsidRPr="00A91C1D" w:rsidRDefault="00B61D99" w:rsidP="00A91C1D">
      <w:pPr>
        <w:spacing w:after="0" w:line="240" w:lineRule="auto"/>
        <w:jc w:val="both"/>
        <w:rPr>
          <w:rFonts w:ascii="Times New Roman" w:hAnsi="Times New Roman"/>
          <w:sz w:val="18"/>
          <w:szCs w:val="18"/>
        </w:rPr>
      </w:pPr>
      <w:r w:rsidRPr="00A91C1D">
        <w:rPr>
          <w:rFonts w:ascii="Times New Roman" w:hAnsi="Times New Roman"/>
          <w:sz w:val="18"/>
          <w:szCs w:val="18"/>
        </w:rPr>
        <w:t>- сохранение культурного и исторического наследия народа, обеспечение доступа граждан к культурным ценностям и участию в культурной жизни,  реализация творческого потенциала нации;</w:t>
      </w:r>
      <w:r w:rsidRPr="00A91C1D">
        <w:rPr>
          <w:rFonts w:ascii="Times New Roman" w:hAnsi="Times New Roman"/>
          <w:sz w:val="18"/>
          <w:szCs w:val="18"/>
        </w:rPr>
        <w:br/>
        <w:t>- обеспечение максимальной доступности для широких слоев населения лучших образцов культуры и искусства;</w:t>
      </w:r>
    </w:p>
    <w:p w:rsidR="00B61D99" w:rsidRPr="00A91C1D" w:rsidRDefault="00B61D99" w:rsidP="00A91C1D">
      <w:pPr>
        <w:spacing w:after="0" w:line="240" w:lineRule="auto"/>
        <w:jc w:val="both"/>
        <w:rPr>
          <w:rFonts w:ascii="Times New Roman" w:hAnsi="Times New Roman"/>
          <w:sz w:val="18"/>
          <w:szCs w:val="18"/>
        </w:rPr>
      </w:pPr>
      <w:r w:rsidRPr="00A91C1D">
        <w:rPr>
          <w:rFonts w:ascii="Times New Roman" w:hAnsi="Times New Roman"/>
          <w:sz w:val="18"/>
          <w:szCs w:val="18"/>
        </w:rPr>
        <w:t>- создание условий для творческой самореализации граждан, культурно-просветительской деятельности, организации внешкольного художественного образования и культурного досуга;</w:t>
      </w:r>
      <w:r w:rsidRPr="00A91C1D">
        <w:rPr>
          <w:rFonts w:ascii="Times New Roman" w:hAnsi="Times New Roman"/>
          <w:sz w:val="18"/>
          <w:szCs w:val="18"/>
        </w:rPr>
        <w:br/>
        <w:t>- раскрытие культурного потенциала регионов Российской Федерации и поддержка региональных инициатив в сфере культуры;</w:t>
      </w:r>
    </w:p>
    <w:p w:rsidR="00B61D99" w:rsidRPr="00A91C1D" w:rsidRDefault="00B61D99" w:rsidP="00A91C1D">
      <w:pPr>
        <w:spacing w:after="0" w:line="240" w:lineRule="auto"/>
        <w:jc w:val="both"/>
        <w:rPr>
          <w:rFonts w:ascii="Times New Roman" w:hAnsi="Times New Roman"/>
          <w:sz w:val="18"/>
          <w:szCs w:val="18"/>
        </w:rPr>
      </w:pPr>
      <w:r w:rsidRPr="00A91C1D">
        <w:rPr>
          <w:rFonts w:ascii="Times New Roman" w:hAnsi="Times New Roman"/>
          <w:sz w:val="18"/>
          <w:szCs w:val="18"/>
        </w:rPr>
        <w:t>- укрепление материально-технической базы учреждений культуры;</w:t>
      </w:r>
    </w:p>
    <w:p w:rsidR="00B61D99" w:rsidRPr="00A91C1D" w:rsidRDefault="00B61D99" w:rsidP="00A91C1D">
      <w:pPr>
        <w:spacing w:after="0" w:line="240" w:lineRule="auto"/>
        <w:jc w:val="both"/>
        <w:rPr>
          <w:rFonts w:ascii="Times New Roman" w:hAnsi="Times New Roman"/>
          <w:sz w:val="18"/>
          <w:szCs w:val="18"/>
        </w:rPr>
      </w:pPr>
      <w:r w:rsidRPr="00A91C1D">
        <w:rPr>
          <w:rFonts w:ascii="Times New Roman" w:hAnsi="Times New Roman"/>
          <w:sz w:val="18"/>
          <w:szCs w:val="18"/>
        </w:rPr>
        <w:t>- повышение социального статуса работников культуры, системы подготовки кадров и их социального обеспечения;</w:t>
      </w:r>
    </w:p>
    <w:p w:rsidR="00B61D99" w:rsidRPr="00A91C1D" w:rsidRDefault="00B61D99" w:rsidP="00A91C1D">
      <w:pPr>
        <w:spacing w:after="0" w:line="240" w:lineRule="auto"/>
        <w:jc w:val="both"/>
        <w:rPr>
          <w:rFonts w:ascii="Times New Roman" w:hAnsi="Times New Roman"/>
          <w:sz w:val="18"/>
          <w:szCs w:val="18"/>
        </w:rPr>
      </w:pPr>
      <w:r w:rsidRPr="00A91C1D">
        <w:rPr>
          <w:rFonts w:ascii="Times New Roman" w:hAnsi="Times New Roman"/>
          <w:sz w:val="18"/>
          <w:szCs w:val="18"/>
        </w:rPr>
        <w:t>- совершенствование отечественной системы художественного образования и науки;</w:t>
      </w:r>
    </w:p>
    <w:p w:rsidR="00B61D99" w:rsidRPr="00A91C1D" w:rsidRDefault="00B61D99" w:rsidP="00A91C1D">
      <w:pPr>
        <w:spacing w:after="0" w:line="240" w:lineRule="auto"/>
        <w:jc w:val="both"/>
        <w:rPr>
          <w:rFonts w:ascii="Times New Roman" w:hAnsi="Times New Roman"/>
          <w:w w:val="105"/>
          <w:sz w:val="18"/>
          <w:szCs w:val="18"/>
        </w:rPr>
      </w:pPr>
      <w:r w:rsidRPr="00A91C1D">
        <w:rPr>
          <w:rFonts w:ascii="Times New Roman" w:hAnsi="Times New Roman"/>
          <w:sz w:val="18"/>
          <w:szCs w:val="18"/>
        </w:rPr>
        <w:t>- п</w:t>
      </w:r>
      <w:r w:rsidRPr="00A91C1D">
        <w:rPr>
          <w:rFonts w:ascii="Times New Roman" w:hAnsi="Times New Roman"/>
          <w:w w:val="105"/>
          <w:sz w:val="18"/>
          <w:szCs w:val="18"/>
        </w:rPr>
        <w:t>оддержка добровольческих и некоммерческих организаций по реализации социокультурных проектов.</w:t>
      </w:r>
    </w:p>
    <w:p w:rsidR="00B61D99" w:rsidRPr="00A91C1D" w:rsidRDefault="00B61D99" w:rsidP="00A91C1D">
      <w:pPr>
        <w:spacing w:after="0" w:line="240" w:lineRule="auto"/>
        <w:jc w:val="both"/>
        <w:rPr>
          <w:rFonts w:ascii="Times New Roman" w:hAnsi="Times New Roman"/>
          <w:sz w:val="18"/>
          <w:szCs w:val="18"/>
        </w:rPr>
      </w:pPr>
    </w:p>
    <w:p w:rsidR="00B61D99" w:rsidRPr="00A91C1D" w:rsidRDefault="00B61D99" w:rsidP="00A91C1D">
      <w:pPr>
        <w:spacing w:after="0" w:line="240" w:lineRule="auto"/>
        <w:jc w:val="center"/>
        <w:rPr>
          <w:rFonts w:ascii="Times New Roman" w:hAnsi="Times New Roman"/>
          <w:b/>
          <w:sz w:val="18"/>
          <w:szCs w:val="18"/>
        </w:rPr>
      </w:pPr>
      <w:r w:rsidRPr="00A91C1D">
        <w:rPr>
          <w:rFonts w:ascii="Times New Roman" w:hAnsi="Times New Roman"/>
          <w:b/>
          <w:sz w:val="18"/>
          <w:szCs w:val="18"/>
          <w:lang w:val="en-US"/>
        </w:rPr>
        <w:t>IV</w:t>
      </w:r>
      <w:r w:rsidRPr="00A91C1D">
        <w:rPr>
          <w:rFonts w:ascii="Times New Roman" w:hAnsi="Times New Roman"/>
          <w:b/>
          <w:sz w:val="18"/>
          <w:szCs w:val="18"/>
        </w:rPr>
        <w:t xml:space="preserve">. </w:t>
      </w:r>
      <w:r w:rsidRPr="00A91C1D">
        <w:rPr>
          <w:rFonts w:ascii="Times New Roman" w:hAnsi="Times New Roman"/>
          <w:b/>
          <w:bCs/>
          <w:sz w:val="18"/>
          <w:szCs w:val="18"/>
        </w:rPr>
        <w:t xml:space="preserve">Цели и задачи </w:t>
      </w:r>
      <w:r w:rsidRPr="00A91C1D">
        <w:rPr>
          <w:rFonts w:ascii="Times New Roman" w:hAnsi="Times New Roman"/>
          <w:b/>
          <w:sz w:val="18"/>
          <w:szCs w:val="18"/>
        </w:rPr>
        <w:t>Программы</w:t>
      </w:r>
    </w:p>
    <w:p w:rsidR="00B61D99" w:rsidRPr="00A91C1D" w:rsidRDefault="00B61D99" w:rsidP="00A91C1D">
      <w:pPr>
        <w:spacing w:after="0" w:line="240" w:lineRule="auto"/>
        <w:jc w:val="both"/>
        <w:rPr>
          <w:rFonts w:ascii="Times New Roman" w:hAnsi="Times New Roman"/>
          <w:b/>
          <w:sz w:val="18"/>
          <w:szCs w:val="18"/>
        </w:rPr>
      </w:pPr>
      <w:r w:rsidRPr="00A91C1D">
        <w:rPr>
          <w:rFonts w:ascii="Times New Roman" w:hAnsi="Times New Roman"/>
          <w:sz w:val="18"/>
          <w:szCs w:val="18"/>
        </w:rPr>
        <w:tab/>
        <w:t>Основными целями Программы являются:</w:t>
      </w:r>
    </w:p>
    <w:p w:rsidR="00B61D99" w:rsidRPr="00A91C1D" w:rsidRDefault="00B61D99" w:rsidP="00A91C1D">
      <w:pPr>
        <w:spacing w:after="0" w:line="240" w:lineRule="auto"/>
        <w:jc w:val="both"/>
        <w:rPr>
          <w:rFonts w:ascii="Times New Roman" w:hAnsi="Times New Roman"/>
          <w:sz w:val="18"/>
          <w:szCs w:val="18"/>
        </w:rPr>
      </w:pPr>
      <w:r w:rsidRPr="00A91C1D">
        <w:rPr>
          <w:rFonts w:ascii="Times New Roman" w:hAnsi="Times New Roman"/>
          <w:sz w:val="18"/>
          <w:szCs w:val="18"/>
        </w:rPr>
        <w:t xml:space="preserve">     1)повышение уровня, объема и разнообразия услуг в сфере культуры;</w:t>
      </w:r>
    </w:p>
    <w:p w:rsidR="00B61D99" w:rsidRPr="00A91C1D" w:rsidRDefault="00B61D99" w:rsidP="00A91C1D">
      <w:pPr>
        <w:spacing w:after="0" w:line="240" w:lineRule="auto"/>
        <w:jc w:val="both"/>
        <w:rPr>
          <w:rFonts w:ascii="Times New Roman" w:hAnsi="Times New Roman"/>
          <w:sz w:val="18"/>
          <w:szCs w:val="18"/>
        </w:rPr>
      </w:pPr>
      <w:r w:rsidRPr="00A91C1D">
        <w:rPr>
          <w:rFonts w:ascii="Times New Roman" w:hAnsi="Times New Roman"/>
          <w:sz w:val="18"/>
          <w:szCs w:val="18"/>
        </w:rPr>
        <w:t xml:space="preserve">     2) поддержка творческих сил и создание условий для реализации их потенциала;</w:t>
      </w:r>
    </w:p>
    <w:p w:rsidR="00B61D99" w:rsidRPr="00A91C1D" w:rsidRDefault="00B61D99" w:rsidP="00A91C1D">
      <w:pPr>
        <w:spacing w:after="0" w:line="240" w:lineRule="auto"/>
        <w:jc w:val="both"/>
        <w:rPr>
          <w:rFonts w:ascii="Times New Roman" w:hAnsi="Times New Roman"/>
          <w:sz w:val="18"/>
          <w:szCs w:val="18"/>
        </w:rPr>
      </w:pPr>
      <w:r w:rsidRPr="00A91C1D">
        <w:rPr>
          <w:rFonts w:ascii="Times New Roman" w:hAnsi="Times New Roman"/>
          <w:sz w:val="18"/>
          <w:szCs w:val="18"/>
        </w:rPr>
        <w:t xml:space="preserve">     3) формирование позитивного образа Притобольного района в областном пространстве   </w:t>
      </w:r>
    </w:p>
    <w:p w:rsidR="00B61D99" w:rsidRPr="00A91C1D" w:rsidRDefault="00B61D99" w:rsidP="00A91C1D">
      <w:pPr>
        <w:spacing w:after="0" w:line="240" w:lineRule="auto"/>
        <w:jc w:val="both"/>
        <w:rPr>
          <w:rFonts w:ascii="Times New Roman" w:hAnsi="Times New Roman"/>
          <w:sz w:val="18"/>
          <w:szCs w:val="18"/>
        </w:rPr>
      </w:pPr>
      <w:r w:rsidRPr="00A91C1D">
        <w:rPr>
          <w:rFonts w:ascii="Times New Roman" w:hAnsi="Times New Roman"/>
          <w:sz w:val="18"/>
          <w:szCs w:val="18"/>
        </w:rPr>
        <w:t>культуры;</w:t>
      </w:r>
    </w:p>
    <w:p w:rsidR="00B61D99" w:rsidRPr="00A91C1D" w:rsidRDefault="00B61D99" w:rsidP="00A91C1D">
      <w:pPr>
        <w:spacing w:after="0" w:line="240" w:lineRule="auto"/>
        <w:jc w:val="both"/>
        <w:rPr>
          <w:rFonts w:ascii="Times New Roman" w:hAnsi="Times New Roman"/>
          <w:sz w:val="18"/>
          <w:szCs w:val="18"/>
        </w:rPr>
      </w:pPr>
      <w:r w:rsidRPr="00A91C1D">
        <w:rPr>
          <w:rFonts w:ascii="Times New Roman" w:hAnsi="Times New Roman"/>
          <w:sz w:val="18"/>
          <w:szCs w:val="18"/>
        </w:rPr>
        <w:t xml:space="preserve">     4) развитие сети учреждений культуры и их модернизация;</w:t>
      </w:r>
    </w:p>
    <w:p w:rsidR="00B61D99" w:rsidRPr="00A91C1D" w:rsidRDefault="00B61D99" w:rsidP="00A91C1D">
      <w:pPr>
        <w:spacing w:after="0" w:line="240" w:lineRule="auto"/>
        <w:jc w:val="both"/>
        <w:rPr>
          <w:rFonts w:ascii="Times New Roman" w:hAnsi="Times New Roman"/>
          <w:sz w:val="18"/>
          <w:szCs w:val="18"/>
        </w:rPr>
      </w:pPr>
      <w:r w:rsidRPr="00A91C1D">
        <w:rPr>
          <w:rFonts w:ascii="Times New Roman" w:hAnsi="Times New Roman"/>
          <w:sz w:val="18"/>
          <w:szCs w:val="18"/>
        </w:rPr>
        <w:t xml:space="preserve">     5) преодоление негативных тенденций в состоянии материальной базы учреждений            </w:t>
      </w:r>
    </w:p>
    <w:p w:rsidR="00B61D99" w:rsidRPr="00A91C1D" w:rsidRDefault="00B61D99" w:rsidP="00A91C1D">
      <w:pPr>
        <w:spacing w:after="0" w:line="240" w:lineRule="auto"/>
        <w:jc w:val="both"/>
        <w:rPr>
          <w:rFonts w:ascii="Times New Roman" w:hAnsi="Times New Roman"/>
          <w:sz w:val="18"/>
          <w:szCs w:val="18"/>
        </w:rPr>
      </w:pPr>
      <w:r w:rsidRPr="00A91C1D">
        <w:rPr>
          <w:rFonts w:ascii="Times New Roman" w:hAnsi="Times New Roman"/>
          <w:sz w:val="18"/>
          <w:szCs w:val="18"/>
        </w:rPr>
        <w:t>культуры.</w:t>
      </w:r>
    </w:p>
    <w:p w:rsidR="00B61D99" w:rsidRPr="00A91C1D" w:rsidRDefault="00B61D99" w:rsidP="00A91C1D">
      <w:pPr>
        <w:spacing w:after="0" w:line="240" w:lineRule="auto"/>
        <w:ind w:firstLine="708"/>
        <w:jc w:val="both"/>
        <w:rPr>
          <w:rFonts w:ascii="Times New Roman" w:hAnsi="Times New Roman"/>
          <w:sz w:val="18"/>
          <w:szCs w:val="18"/>
        </w:rPr>
      </w:pPr>
      <w:r w:rsidRPr="00A91C1D">
        <w:rPr>
          <w:rFonts w:ascii="Times New Roman" w:hAnsi="Times New Roman"/>
          <w:sz w:val="18"/>
          <w:szCs w:val="18"/>
        </w:rPr>
        <w:t>Программа предусматривает решение следующих задач:</w:t>
      </w:r>
    </w:p>
    <w:p w:rsidR="00B61D99" w:rsidRPr="00A91C1D" w:rsidRDefault="00B61D99" w:rsidP="00A91C1D">
      <w:pPr>
        <w:spacing w:after="0" w:line="240" w:lineRule="auto"/>
        <w:jc w:val="both"/>
        <w:rPr>
          <w:rFonts w:ascii="Times New Roman" w:hAnsi="Times New Roman"/>
          <w:sz w:val="18"/>
          <w:szCs w:val="18"/>
        </w:rPr>
      </w:pPr>
      <w:r w:rsidRPr="00A91C1D">
        <w:rPr>
          <w:rFonts w:ascii="Times New Roman" w:hAnsi="Times New Roman"/>
          <w:sz w:val="18"/>
          <w:szCs w:val="18"/>
        </w:rPr>
        <w:t xml:space="preserve">    1)  поддержка и развитие самодеятельного, художественного творчества и культурно – досуговой деятельности;</w:t>
      </w:r>
    </w:p>
    <w:p w:rsidR="00B61D99" w:rsidRPr="00A91C1D" w:rsidRDefault="00B61D99" w:rsidP="00A91C1D">
      <w:pPr>
        <w:spacing w:after="0" w:line="240" w:lineRule="auto"/>
        <w:jc w:val="both"/>
        <w:rPr>
          <w:rFonts w:ascii="Times New Roman" w:hAnsi="Times New Roman"/>
          <w:sz w:val="18"/>
          <w:szCs w:val="18"/>
        </w:rPr>
      </w:pPr>
      <w:r w:rsidRPr="00A91C1D">
        <w:rPr>
          <w:rFonts w:ascii="Times New Roman" w:hAnsi="Times New Roman"/>
          <w:sz w:val="18"/>
          <w:szCs w:val="18"/>
        </w:rPr>
        <w:t xml:space="preserve">    2) модернизация библиотечного дела, сохранение, формирование и эффективное использование библиотечного фонда;</w:t>
      </w:r>
    </w:p>
    <w:p w:rsidR="00B61D99" w:rsidRPr="00A91C1D" w:rsidRDefault="00B61D99" w:rsidP="00A91C1D">
      <w:pPr>
        <w:spacing w:after="0" w:line="240" w:lineRule="auto"/>
        <w:jc w:val="both"/>
        <w:rPr>
          <w:rFonts w:ascii="Times New Roman" w:hAnsi="Times New Roman"/>
          <w:sz w:val="18"/>
          <w:szCs w:val="18"/>
        </w:rPr>
      </w:pPr>
      <w:r w:rsidRPr="00A91C1D">
        <w:rPr>
          <w:rFonts w:ascii="Times New Roman" w:hAnsi="Times New Roman"/>
          <w:sz w:val="18"/>
          <w:szCs w:val="18"/>
        </w:rPr>
        <w:t xml:space="preserve">    3) возрождение и развитие традиционной народной культуры, традиционных и художественных промыслов и ремесел, народного, художественного творчества, национальных культур народов, проживающих в Притобольном районе;</w:t>
      </w:r>
    </w:p>
    <w:p w:rsidR="00B61D99" w:rsidRPr="00A91C1D" w:rsidRDefault="00B61D99" w:rsidP="00A91C1D">
      <w:pPr>
        <w:spacing w:after="0" w:line="240" w:lineRule="auto"/>
        <w:jc w:val="both"/>
        <w:rPr>
          <w:rFonts w:ascii="Times New Roman" w:hAnsi="Times New Roman"/>
          <w:sz w:val="18"/>
          <w:szCs w:val="18"/>
        </w:rPr>
      </w:pPr>
      <w:r w:rsidRPr="00A91C1D">
        <w:rPr>
          <w:rFonts w:ascii="Times New Roman" w:hAnsi="Times New Roman"/>
          <w:sz w:val="18"/>
          <w:szCs w:val="18"/>
        </w:rPr>
        <w:t xml:space="preserve">    4) сохранение и развитие системы дополнительного образования в сфере культуры, поддержка молодых дарований;</w:t>
      </w:r>
    </w:p>
    <w:p w:rsidR="00B61D99" w:rsidRPr="00A91C1D" w:rsidRDefault="00B61D99" w:rsidP="00A91C1D">
      <w:pPr>
        <w:spacing w:after="0" w:line="240" w:lineRule="auto"/>
        <w:jc w:val="both"/>
        <w:rPr>
          <w:rFonts w:ascii="Times New Roman" w:hAnsi="Times New Roman"/>
          <w:sz w:val="18"/>
          <w:szCs w:val="18"/>
        </w:rPr>
      </w:pPr>
      <w:r w:rsidRPr="00A91C1D">
        <w:rPr>
          <w:rFonts w:ascii="Times New Roman" w:hAnsi="Times New Roman"/>
          <w:sz w:val="18"/>
          <w:szCs w:val="18"/>
        </w:rPr>
        <w:t xml:space="preserve">    5)  создание условий для более широкого доступа населения к произведениям культуры;</w:t>
      </w:r>
    </w:p>
    <w:p w:rsidR="00B61D99" w:rsidRPr="00A91C1D" w:rsidRDefault="00B61D99" w:rsidP="00A91C1D">
      <w:pPr>
        <w:spacing w:after="0" w:line="240" w:lineRule="auto"/>
        <w:jc w:val="both"/>
        <w:rPr>
          <w:rFonts w:ascii="Times New Roman" w:hAnsi="Times New Roman"/>
          <w:sz w:val="18"/>
          <w:szCs w:val="18"/>
        </w:rPr>
      </w:pPr>
      <w:r w:rsidRPr="00A91C1D">
        <w:rPr>
          <w:rFonts w:ascii="Times New Roman" w:hAnsi="Times New Roman"/>
          <w:sz w:val="18"/>
          <w:szCs w:val="18"/>
        </w:rPr>
        <w:t xml:space="preserve">    6)  развитие материально – технической базы и техническое перевооружение отрасли;</w:t>
      </w:r>
    </w:p>
    <w:p w:rsidR="00B61D99" w:rsidRPr="00A91C1D" w:rsidRDefault="00B61D99" w:rsidP="00A91C1D">
      <w:pPr>
        <w:spacing w:after="0" w:line="240" w:lineRule="auto"/>
        <w:jc w:val="both"/>
        <w:rPr>
          <w:rFonts w:ascii="Times New Roman" w:hAnsi="Times New Roman"/>
          <w:sz w:val="18"/>
          <w:szCs w:val="18"/>
        </w:rPr>
      </w:pPr>
      <w:r w:rsidRPr="00A91C1D">
        <w:rPr>
          <w:rFonts w:ascii="Times New Roman" w:hAnsi="Times New Roman"/>
          <w:sz w:val="18"/>
          <w:szCs w:val="18"/>
        </w:rPr>
        <w:t xml:space="preserve">    7)  повышение квалификации работников культуры.</w:t>
      </w:r>
    </w:p>
    <w:p w:rsidR="00B61D99" w:rsidRPr="00A91C1D" w:rsidRDefault="00B61D99" w:rsidP="00A91C1D">
      <w:pPr>
        <w:widowControl w:val="0"/>
        <w:tabs>
          <w:tab w:val="left" w:pos="3784"/>
        </w:tabs>
        <w:autoSpaceDE w:val="0"/>
        <w:autoSpaceDN w:val="0"/>
        <w:spacing w:after="0" w:line="240" w:lineRule="auto"/>
        <w:ind w:left="2236"/>
        <w:jc w:val="both"/>
        <w:outlineLvl w:val="1"/>
        <w:rPr>
          <w:rFonts w:ascii="Times New Roman" w:hAnsi="Times New Roman"/>
          <w:b/>
          <w:bCs/>
          <w:w w:val="105"/>
          <w:sz w:val="18"/>
          <w:szCs w:val="18"/>
          <w:lang w:eastAsia="en-US"/>
        </w:rPr>
      </w:pPr>
    </w:p>
    <w:p w:rsidR="00B61D99" w:rsidRPr="00A91C1D" w:rsidRDefault="00B61D99" w:rsidP="00A91C1D">
      <w:pPr>
        <w:widowControl w:val="0"/>
        <w:tabs>
          <w:tab w:val="left" w:pos="3784"/>
        </w:tabs>
        <w:autoSpaceDE w:val="0"/>
        <w:autoSpaceDN w:val="0"/>
        <w:spacing w:after="0" w:line="240" w:lineRule="auto"/>
        <w:ind w:left="2236"/>
        <w:jc w:val="both"/>
        <w:outlineLvl w:val="1"/>
        <w:rPr>
          <w:rFonts w:ascii="Times New Roman" w:hAnsi="Times New Roman"/>
          <w:b/>
          <w:bCs/>
          <w:w w:val="105"/>
          <w:sz w:val="18"/>
          <w:szCs w:val="18"/>
          <w:lang w:eastAsia="en-US"/>
        </w:rPr>
      </w:pPr>
      <w:r w:rsidRPr="00A91C1D">
        <w:rPr>
          <w:rFonts w:ascii="Times New Roman" w:hAnsi="Times New Roman"/>
          <w:b/>
          <w:bCs/>
          <w:w w:val="105"/>
          <w:sz w:val="18"/>
          <w:szCs w:val="18"/>
          <w:lang w:val="en-US" w:eastAsia="en-US"/>
        </w:rPr>
        <w:t>V</w:t>
      </w:r>
      <w:r w:rsidRPr="00A91C1D">
        <w:rPr>
          <w:rFonts w:ascii="Times New Roman" w:hAnsi="Times New Roman"/>
          <w:b/>
          <w:bCs/>
          <w:w w:val="105"/>
          <w:sz w:val="18"/>
          <w:szCs w:val="18"/>
          <w:lang w:eastAsia="en-US"/>
        </w:rPr>
        <w:t>. Целевые индикаторы Программы</w:t>
      </w:r>
    </w:p>
    <w:p w:rsidR="00B61D99" w:rsidRPr="00A91C1D" w:rsidRDefault="00B61D99" w:rsidP="00A91C1D">
      <w:pPr>
        <w:widowControl w:val="0"/>
        <w:tabs>
          <w:tab w:val="left" w:pos="3784"/>
        </w:tabs>
        <w:autoSpaceDE w:val="0"/>
        <w:autoSpaceDN w:val="0"/>
        <w:spacing w:after="0" w:line="240" w:lineRule="auto"/>
        <w:ind w:left="2236"/>
        <w:jc w:val="both"/>
        <w:outlineLvl w:val="1"/>
        <w:rPr>
          <w:rFonts w:ascii="Times New Roman" w:hAnsi="Times New Roman"/>
          <w:b/>
          <w:bCs/>
          <w:sz w:val="18"/>
          <w:szCs w:val="18"/>
          <w:lang w:eastAsia="en-US"/>
        </w:rPr>
      </w:pPr>
    </w:p>
    <w:tbl>
      <w:tblPr>
        <w:tblW w:w="0" w:type="auto"/>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20"/>
        <w:gridCol w:w="1984"/>
        <w:gridCol w:w="1134"/>
        <w:gridCol w:w="1276"/>
        <w:gridCol w:w="992"/>
      </w:tblGrid>
      <w:tr w:rsidR="00B61D99" w:rsidRPr="00A91C1D" w:rsidTr="00416E3B">
        <w:trPr>
          <w:jc w:val="center"/>
        </w:trPr>
        <w:tc>
          <w:tcPr>
            <w:tcW w:w="4820" w:type="dxa"/>
            <w:vMerge w:val="restart"/>
          </w:tcPr>
          <w:p w:rsidR="00B61D99" w:rsidRPr="00416E3B" w:rsidRDefault="00B61D99" w:rsidP="00416E3B">
            <w:pPr>
              <w:widowControl w:val="0"/>
              <w:autoSpaceDE w:val="0"/>
              <w:autoSpaceDN w:val="0"/>
              <w:spacing w:before="11" w:after="0" w:line="244" w:lineRule="auto"/>
              <w:ind w:left="833" w:right="289" w:firstLine="358"/>
              <w:jc w:val="center"/>
              <w:rPr>
                <w:rFonts w:ascii="Times New Roman" w:hAnsi="Times New Roman"/>
                <w:b/>
                <w:sz w:val="18"/>
                <w:szCs w:val="18"/>
                <w:lang w:val="en-US" w:eastAsia="en-US"/>
              </w:rPr>
            </w:pPr>
            <w:r w:rsidRPr="00416E3B">
              <w:rPr>
                <w:rFonts w:ascii="Times New Roman" w:hAnsi="Times New Roman"/>
                <w:b/>
                <w:w w:val="105"/>
                <w:sz w:val="18"/>
                <w:szCs w:val="18"/>
                <w:lang w:val="en-US" w:eastAsia="en-US"/>
              </w:rPr>
              <w:t xml:space="preserve">Наименование </w:t>
            </w:r>
            <w:r w:rsidRPr="00416E3B">
              <w:rPr>
                <w:rFonts w:ascii="Times New Roman" w:hAnsi="Times New Roman"/>
                <w:b/>
                <w:sz w:val="18"/>
                <w:szCs w:val="18"/>
                <w:lang w:val="en-US" w:eastAsia="en-US"/>
              </w:rPr>
              <w:t>целевых показателей</w:t>
            </w:r>
          </w:p>
        </w:tc>
        <w:tc>
          <w:tcPr>
            <w:tcW w:w="1984" w:type="dxa"/>
            <w:vMerge w:val="restart"/>
          </w:tcPr>
          <w:p w:rsidR="00B61D99" w:rsidRPr="00416E3B" w:rsidRDefault="00B61D99" w:rsidP="00416E3B">
            <w:pPr>
              <w:widowControl w:val="0"/>
              <w:autoSpaceDE w:val="0"/>
              <w:autoSpaceDN w:val="0"/>
              <w:spacing w:before="11" w:after="0" w:line="244" w:lineRule="auto"/>
              <w:ind w:left="250" w:right="237"/>
              <w:jc w:val="center"/>
              <w:rPr>
                <w:rFonts w:ascii="Times New Roman" w:hAnsi="Times New Roman"/>
                <w:b/>
                <w:sz w:val="18"/>
                <w:szCs w:val="18"/>
                <w:lang w:val="en-US" w:eastAsia="en-US"/>
              </w:rPr>
            </w:pPr>
            <w:r w:rsidRPr="00416E3B">
              <w:rPr>
                <w:rFonts w:ascii="Times New Roman" w:hAnsi="Times New Roman"/>
                <w:b/>
                <w:sz w:val="18"/>
                <w:szCs w:val="18"/>
                <w:lang w:val="en-US" w:eastAsia="en-US"/>
              </w:rPr>
              <w:t xml:space="preserve">Единица </w:t>
            </w:r>
            <w:r w:rsidRPr="00416E3B">
              <w:rPr>
                <w:rFonts w:ascii="Times New Roman" w:hAnsi="Times New Roman"/>
                <w:b/>
                <w:w w:val="105"/>
                <w:sz w:val="18"/>
                <w:szCs w:val="18"/>
                <w:lang w:val="en-US" w:eastAsia="en-US"/>
              </w:rPr>
              <w:t>измерения</w:t>
            </w:r>
          </w:p>
        </w:tc>
        <w:tc>
          <w:tcPr>
            <w:tcW w:w="3402" w:type="dxa"/>
            <w:gridSpan w:val="3"/>
          </w:tcPr>
          <w:p w:rsidR="00B61D99" w:rsidRPr="00416E3B" w:rsidRDefault="00B61D99" w:rsidP="00416E3B">
            <w:pPr>
              <w:widowControl w:val="0"/>
              <w:autoSpaceDE w:val="0"/>
              <w:autoSpaceDN w:val="0"/>
              <w:spacing w:before="5" w:after="0" w:line="270" w:lineRule="atLeast"/>
              <w:ind w:left="453" w:right="432" w:firstLine="68"/>
              <w:jc w:val="center"/>
              <w:rPr>
                <w:rFonts w:ascii="Times New Roman" w:hAnsi="Times New Roman"/>
                <w:b/>
                <w:sz w:val="18"/>
                <w:szCs w:val="18"/>
                <w:lang w:eastAsia="en-US"/>
              </w:rPr>
            </w:pPr>
            <w:r w:rsidRPr="00416E3B">
              <w:rPr>
                <w:rFonts w:ascii="Times New Roman" w:hAnsi="Times New Roman"/>
                <w:b/>
                <w:w w:val="105"/>
                <w:sz w:val="18"/>
                <w:szCs w:val="18"/>
                <w:lang w:eastAsia="en-US"/>
              </w:rPr>
              <w:t xml:space="preserve">Изменение значений показателей по годам </w:t>
            </w:r>
            <w:r w:rsidRPr="00416E3B">
              <w:rPr>
                <w:rFonts w:ascii="Times New Roman" w:hAnsi="Times New Roman"/>
                <w:b/>
                <w:sz w:val="18"/>
                <w:szCs w:val="18"/>
                <w:lang w:eastAsia="en-US"/>
              </w:rPr>
              <w:t>реализации Программы</w:t>
            </w:r>
          </w:p>
        </w:tc>
      </w:tr>
      <w:tr w:rsidR="00B61D99" w:rsidRPr="00A91C1D" w:rsidTr="00416E3B">
        <w:trPr>
          <w:jc w:val="center"/>
        </w:trPr>
        <w:tc>
          <w:tcPr>
            <w:tcW w:w="4820" w:type="dxa"/>
            <w:vMerge/>
            <w:vAlign w:val="center"/>
          </w:tcPr>
          <w:p w:rsidR="00B61D99" w:rsidRPr="00416E3B" w:rsidRDefault="00B61D99" w:rsidP="00416E3B">
            <w:pPr>
              <w:widowControl w:val="0"/>
              <w:autoSpaceDE w:val="0"/>
              <w:autoSpaceDN w:val="0"/>
              <w:spacing w:after="0" w:line="240" w:lineRule="auto"/>
              <w:rPr>
                <w:rFonts w:ascii="Times New Roman" w:hAnsi="Times New Roman"/>
                <w:b/>
                <w:sz w:val="18"/>
                <w:szCs w:val="18"/>
                <w:lang w:eastAsia="en-US"/>
              </w:rPr>
            </w:pPr>
          </w:p>
        </w:tc>
        <w:tc>
          <w:tcPr>
            <w:tcW w:w="1984" w:type="dxa"/>
            <w:vMerge/>
            <w:vAlign w:val="center"/>
          </w:tcPr>
          <w:p w:rsidR="00B61D99" w:rsidRPr="00416E3B" w:rsidRDefault="00B61D99" w:rsidP="00416E3B">
            <w:pPr>
              <w:widowControl w:val="0"/>
              <w:autoSpaceDE w:val="0"/>
              <w:autoSpaceDN w:val="0"/>
              <w:spacing w:after="0" w:line="240" w:lineRule="auto"/>
              <w:rPr>
                <w:rFonts w:ascii="Times New Roman" w:hAnsi="Times New Roman"/>
                <w:b/>
                <w:sz w:val="18"/>
                <w:szCs w:val="18"/>
                <w:lang w:eastAsia="en-US"/>
              </w:rPr>
            </w:pPr>
          </w:p>
        </w:tc>
        <w:tc>
          <w:tcPr>
            <w:tcW w:w="1134" w:type="dxa"/>
          </w:tcPr>
          <w:p w:rsidR="00B61D99" w:rsidRPr="00416E3B" w:rsidRDefault="00B61D99" w:rsidP="00416E3B">
            <w:pPr>
              <w:widowControl w:val="0"/>
              <w:autoSpaceDE w:val="0"/>
              <w:autoSpaceDN w:val="0"/>
              <w:spacing w:after="0" w:line="241" w:lineRule="exact"/>
              <w:ind w:left="62"/>
              <w:rPr>
                <w:rFonts w:ascii="Times New Roman" w:hAnsi="Times New Roman"/>
                <w:sz w:val="18"/>
                <w:szCs w:val="18"/>
                <w:lang w:val="en-US" w:eastAsia="en-US"/>
              </w:rPr>
            </w:pPr>
            <w:r w:rsidRPr="00416E3B">
              <w:rPr>
                <w:rFonts w:ascii="Times New Roman" w:hAnsi="Times New Roman"/>
                <w:sz w:val="18"/>
                <w:szCs w:val="18"/>
                <w:lang w:val="en-US" w:eastAsia="en-US"/>
              </w:rPr>
              <w:t>2022 г.</w:t>
            </w:r>
          </w:p>
        </w:tc>
        <w:tc>
          <w:tcPr>
            <w:tcW w:w="1276" w:type="dxa"/>
          </w:tcPr>
          <w:p w:rsidR="00B61D99" w:rsidRPr="00416E3B" w:rsidRDefault="00B61D99" w:rsidP="00416E3B">
            <w:pPr>
              <w:widowControl w:val="0"/>
              <w:autoSpaceDE w:val="0"/>
              <w:autoSpaceDN w:val="0"/>
              <w:spacing w:after="0" w:line="241" w:lineRule="exact"/>
              <w:ind w:left="68"/>
              <w:rPr>
                <w:rFonts w:ascii="Times New Roman" w:hAnsi="Times New Roman"/>
                <w:sz w:val="18"/>
                <w:szCs w:val="18"/>
                <w:lang w:val="en-US" w:eastAsia="en-US"/>
              </w:rPr>
            </w:pPr>
            <w:r w:rsidRPr="00416E3B">
              <w:rPr>
                <w:rFonts w:ascii="Times New Roman" w:hAnsi="Times New Roman"/>
                <w:sz w:val="18"/>
                <w:szCs w:val="18"/>
                <w:lang w:val="en-US" w:eastAsia="en-US"/>
              </w:rPr>
              <w:t>2023 г.</w:t>
            </w:r>
          </w:p>
        </w:tc>
        <w:tc>
          <w:tcPr>
            <w:tcW w:w="992" w:type="dxa"/>
          </w:tcPr>
          <w:p w:rsidR="00B61D99" w:rsidRPr="00416E3B" w:rsidRDefault="00B61D99" w:rsidP="00416E3B">
            <w:pPr>
              <w:widowControl w:val="0"/>
              <w:autoSpaceDE w:val="0"/>
              <w:autoSpaceDN w:val="0"/>
              <w:spacing w:after="0" w:line="241" w:lineRule="exact"/>
              <w:ind w:left="64"/>
              <w:rPr>
                <w:rFonts w:ascii="Times New Roman" w:hAnsi="Times New Roman"/>
                <w:sz w:val="18"/>
                <w:szCs w:val="18"/>
                <w:lang w:val="en-US" w:eastAsia="en-US"/>
              </w:rPr>
            </w:pPr>
            <w:r w:rsidRPr="00416E3B">
              <w:rPr>
                <w:rFonts w:ascii="Times New Roman" w:hAnsi="Times New Roman"/>
                <w:sz w:val="18"/>
                <w:szCs w:val="18"/>
                <w:lang w:val="en-US" w:eastAsia="en-US"/>
              </w:rPr>
              <w:t>2024 г.</w:t>
            </w:r>
          </w:p>
        </w:tc>
      </w:tr>
      <w:tr w:rsidR="00B61D99" w:rsidRPr="00A91C1D" w:rsidTr="00416E3B">
        <w:trPr>
          <w:jc w:val="center"/>
        </w:trPr>
        <w:tc>
          <w:tcPr>
            <w:tcW w:w="4820" w:type="dxa"/>
          </w:tcPr>
          <w:p w:rsidR="00B61D99" w:rsidRPr="00416E3B" w:rsidRDefault="00B61D99" w:rsidP="00416E3B">
            <w:pPr>
              <w:widowControl w:val="0"/>
              <w:autoSpaceDE w:val="0"/>
              <w:autoSpaceDN w:val="0"/>
              <w:spacing w:before="1" w:after="0" w:line="240" w:lineRule="auto"/>
              <w:ind w:left="125"/>
              <w:rPr>
                <w:rFonts w:ascii="Times New Roman" w:hAnsi="Times New Roman"/>
                <w:sz w:val="18"/>
                <w:szCs w:val="18"/>
                <w:lang w:eastAsia="en-US"/>
              </w:rPr>
            </w:pPr>
            <w:r w:rsidRPr="00416E3B">
              <w:rPr>
                <w:rFonts w:ascii="Times New Roman" w:hAnsi="Times New Roman"/>
                <w:w w:val="105"/>
                <w:sz w:val="18"/>
                <w:szCs w:val="18"/>
                <w:lang w:eastAsia="en-US"/>
              </w:rPr>
              <w:t>Процент охвата населения района</w:t>
            </w:r>
          </w:p>
          <w:p w:rsidR="00B61D99" w:rsidRPr="00416E3B" w:rsidRDefault="00B61D99" w:rsidP="00416E3B">
            <w:pPr>
              <w:widowControl w:val="0"/>
              <w:autoSpaceDE w:val="0"/>
              <w:autoSpaceDN w:val="0"/>
              <w:spacing w:before="14" w:after="0" w:line="247" w:lineRule="exact"/>
              <w:ind w:left="67"/>
              <w:rPr>
                <w:rFonts w:ascii="Times New Roman" w:hAnsi="Times New Roman"/>
                <w:sz w:val="18"/>
                <w:szCs w:val="18"/>
                <w:lang w:eastAsia="en-US"/>
              </w:rPr>
            </w:pPr>
            <w:r w:rsidRPr="00416E3B">
              <w:rPr>
                <w:rFonts w:ascii="Times New Roman" w:hAnsi="Times New Roman"/>
                <w:w w:val="105"/>
                <w:sz w:val="18"/>
                <w:szCs w:val="18"/>
                <w:lang w:eastAsia="en-US"/>
              </w:rPr>
              <w:t>библиотечным обслуживанием</w:t>
            </w:r>
          </w:p>
        </w:tc>
        <w:tc>
          <w:tcPr>
            <w:tcW w:w="1984" w:type="dxa"/>
          </w:tcPr>
          <w:p w:rsidR="00B61D99" w:rsidRPr="00416E3B" w:rsidRDefault="00B61D99" w:rsidP="00416E3B">
            <w:pPr>
              <w:widowControl w:val="0"/>
              <w:autoSpaceDE w:val="0"/>
              <w:autoSpaceDN w:val="0"/>
              <w:spacing w:before="1" w:after="0" w:line="240" w:lineRule="auto"/>
              <w:ind w:left="26"/>
              <w:jc w:val="center"/>
              <w:rPr>
                <w:rFonts w:ascii="Times New Roman" w:hAnsi="Times New Roman"/>
                <w:sz w:val="18"/>
                <w:szCs w:val="18"/>
                <w:lang w:val="en-US" w:eastAsia="en-US"/>
              </w:rPr>
            </w:pPr>
            <w:r w:rsidRPr="00416E3B">
              <w:rPr>
                <w:rFonts w:ascii="Times New Roman" w:hAnsi="Times New Roman"/>
                <w:w w:val="107"/>
                <w:sz w:val="18"/>
                <w:szCs w:val="18"/>
                <w:lang w:val="en-US" w:eastAsia="en-US"/>
              </w:rPr>
              <w:t>%</w:t>
            </w:r>
          </w:p>
        </w:tc>
        <w:tc>
          <w:tcPr>
            <w:tcW w:w="1134" w:type="dxa"/>
          </w:tcPr>
          <w:p w:rsidR="00B61D99" w:rsidRPr="00416E3B" w:rsidRDefault="00B61D99" w:rsidP="00416E3B">
            <w:pPr>
              <w:widowControl w:val="0"/>
              <w:autoSpaceDE w:val="0"/>
              <w:autoSpaceDN w:val="0"/>
              <w:spacing w:before="1" w:after="0" w:line="240" w:lineRule="auto"/>
              <w:ind w:left="64"/>
              <w:rPr>
                <w:rFonts w:ascii="Times New Roman" w:hAnsi="Times New Roman"/>
                <w:sz w:val="18"/>
                <w:szCs w:val="18"/>
                <w:lang w:val="en-US" w:eastAsia="en-US"/>
              </w:rPr>
            </w:pPr>
            <w:r w:rsidRPr="00416E3B">
              <w:rPr>
                <w:rFonts w:ascii="Times New Roman" w:hAnsi="Times New Roman"/>
                <w:w w:val="105"/>
                <w:sz w:val="18"/>
                <w:szCs w:val="18"/>
                <w:lang w:val="en-US" w:eastAsia="en-US"/>
              </w:rPr>
              <w:t>74,0</w:t>
            </w:r>
          </w:p>
        </w:tc>
        <w:tc>
          <w:tcPr>
            <w:tcW w:w="1276" w:type="dxa"/>
          </w:tcPr>
          <w:p w:rsidR="00B61D99" w:rsidRPr="00416E3B" w:rsidRDefault="00B61D99" w:rsidP="00416E3B">
            <w:pPr>
              <w:widowControl w:val="0"/>
              <w:autoSpaceDE w:val="0"/>
              <w:autoSpaceDN w:val="0"/>
              <w:spacing w:before="1" w:after="0" w:line="240" w:lineRule="auto"/>
              <w:ind w:left="69"/>
              <w:rPr>
                <w:rFonts w:ascii="Times New Roman" w:hAnsi="Times New Roman"/>
                <w:sz w:val="18"/>
                <w:szCs w:val="18"/>
                <w:lang w:val="en-US" w:eastAsia="en-US"/>
              </w:rPr>
            </w:pPr>
            <w:r w:rsidRPr="00416E3B">
              <w:rPr>
                <w:rFonts w:ascii="Times New Roman" w:hAnsi="Times New Roman"/>
                <w:w w:val="105"/>
                <w:sz w:val="18"/>
                <w:szCs w:val="18"/>
                <w:lang w:val="en-US" w:eastAsia="en-US"/>
              </w:rPr>
              <w:t>74,5</w:t>
            </w:r>
          </w:p>
        </w:tc>
        <w:tc>
          <w:tcPr>
            <w:tcW w:w="992" w:type="dxa"/>
          </w:tcPr>
          <w:p w:rsidR="00B61D99" w:rsidRPr="00416E3B" w:rsidRDefault="00B61D99" w:rsidP="00416E3B">
            <w:pPr>
              <w:widowControl w:val="0"/>
              <w:autoSpaceDE w:val="0"/>
              <w:autoSpaceDN w:val="0"/>
              <w:spacing w:before="1" w:after="0" w:line="240" w:lineRule="auto"/>
              <w:ind w:left="65"/>
              <w:rPr>
                <w:rFonts w:ascii="Times New Roman" w:hAnsi="Times New Roman"/>
                <w:sz w:val="18"/>
                <w:szCs w:val="18"/>
                <w:lang w:val="en-US" w:eastAsia="en-US"/>
              </w:rPr>
            </w:pPr>
            <w:r w:rsidRPr="00416E3B">
              <w:rPr>
                <w:rFonts w:ascii="Times New Roman" w:hAnsi="Times New Roman"/>
                <w:w w:val="105"/>
                <w:sz w:val="18"/>
                <w:szCs w:val="18"/>
                <w:lang w:val="en-US" w:eastAsia="en-US"/>
              </w:rPr>
              <w:t>75,0</w:t>
            </w:r>
          </w:p>
        </w:tc>
      </w:tr>
      <w:tr w:rsidR="00B61D99" w:rsidRPr="00A91C1D" w:rsidTr="00416E3B">
        <w:trPr>
          <w:jc w:val="center"/>
        </w:trPr>
        <w:tc>
          <w:tcPr>
            <w:tcW w:w="4820" w:type="dxa"/>
          </w:tcPr>
          <w:p w:rsidR="00B61D99" w:rsidRPr="00416E3B" w:rsidRDefault="00B61D99" w:rsidP="00416E3B">
            <w:pPr>
              <w:widowControl w:val="0"/>
              <w:autoSpaceDE w:val="0"/>
              <w:autoSpaceDN w:val="0"/>
              <w:spacing w:before="1" w:after="0" w:line="274" w:lineRule="exact"/>
              <w:ind w:left="67" w:hanging="5"/>
              <w:rPr>
                <w:rFonts w:ascii="Times New Roman" w:hAnsi="Times New Roman"/>
                <w:sz w:val="18"/>
                <w:szCs w:val="18"/>
                <w:lang w:eastAsia="en-US"/>
              </w:rPr>
            </w:pPr>
            <w:r w:rsidRPr="00416E3B">
              <w:rPr>
                <w:rFonts w:ascii="Times New Roman" w:hAnsi="Times New Roman"/>
                <w:w w:val="105"/>
                <w:sz w:val="18"/>
                <w:szCs w:val="18"/>
                <w:lang w:eastAsia="en-US"/>
              </w:rPr>
              <w:t>Количество новых поступлений в фонды библиотек на 1 тыс. жителей</w:t>
            </w:r>
          </w:p>
        </w:tc>
        <w:tc>
          <w:tcPr>
            <w:tcW w:w="1984" w:type="dxa"/>
          </w:tcPr>
          <w:p w:rsidR="00B61D99" w:rsidRPr="00416E3B" w:rsidRDefault="00B61D99" w:rsidP="00416E3B">
            <w:pPr>
              <w:widowControl w:val="0"/>
              <w:autoSpaceDE w:val="0"/>
              <w:autoSpaceDN w:val="0"/>
              <w:spacing w:before="6" w:after="0" w:line="240" w:lineRule="auto"/>
              <w:ind w:left="52" w:right="47"/>
              <w:jc w:val="center"/>
              <w:rPr>
                <w:rFonts w:ascii="Times New Roman" w:hAnsi="Times New Roman"/>
                <w:sz w:val="18"/>
                <w:szCs w:val="18"/>
                <w:lang w:val="en-US" w:eastAsia="en-US"/>
              </w:rPr>
            </w:pPr>
            <w:r w:rsidRPr="00416E3B">
              <w:rPr>
                <w:rFonts w:ascii="Times New Roman" w:hAnsi="Times New Roman"/>
                <w:w w:val="105"/>
                <w:sz w:val="18"/>
                <w:szCs w:val="18"/>
                <w:lang w:val="en-US" w:eastAsia="en-US"/>
              </w:rPr>
              <w:t>экземпляров</w:t>
            </w:r>
          </w:p>
        </w:tc>
        <w:tc>
          <w:tcPr>
            <w:tcW w:w="1134" w:type="dxa"/>
          </w:tcPr>
          <w:p w:rsidR="00B61D99" w:rsidRPr="00416E3B" w:rsidRDefault="00B61D99" w:rsidP="00416E3B">
            <w:pPr>
              <w:widowControl w:val="0"/>
              <w:autoSpaceDE w:val="0"/>
              <w:autoSpaceDN w:val="0"/>
              <w:spacing w:before="6" w:after="0" w:line="240" w:lineRule="auto"/>
              <w:ind w:left="62"/>
              <w:rPr>
                <w:rFonts w:ascii="Times New Roman" w:hAnsi="Times New Roman"/>
                <w:sz w:val="18"/>
                <w:szCs w:val="18"/>
                <w:lang w:val="en-US" w:eastAsia="en-US"/>
              </w:rPr>
            </w:pPr>
            <w:r w:rsidRPr="00416E3B">
              <w:rPr>
                <w:rFonts w:ascii="Times New Roman" w:hAnsi="Times New Roman"/>
                <w:w w:val="105"/>
                <w:sz w:val="18"/>
                <w:szCs w:val="18"/>
                <w:lang w:val="en-US" w:eastAsia="en-US"/>
              </w:rPr>
              <w:t>95</w:t>
            </w:r>
          </w:p>
        </w:tc>
        <w:tc>
          <w:tcPr>
            <w:tcW w:w="1276" w:type="dxa"/>
          </w:tcPr>
          <w:p w:rsidR="00B61D99" w:rsidRPr="00416E3B" w:rsidRDefault="00B61D99" w:rsidP="00416E3B">
            <w:pPr>
              <w:widowControl w:val="0"/>
              <w:autoSpaceDE w:val="0"/>
              <w:autoSpaceDN w:val="0"/>
              <w:spacing w:before="6" w:after="0" w:line="240" w:lineRule="auto"/>
              <w:ind w:left="69"/>
              <w:rPr>
                <w:rFonts w:ascii="Times New Roman" w:hAnsi="Times New Roman"/>
                <w:sz w:val="18"/>
                <w:szCs w:val="18"/>
                <w:lang w:val="en-US" w:eastAsia="en-US"/>
              </w:rPr>
            </w:pPr>
            <w:r w:rsidRPr="00416E3B">
              <w:rPr>
                <w:rFonts w:ascii="Times New Roman" w:hAnsi="Times New Roman"/>
                <w:w w:val="105"/>
                <w:sz w:val="18"/>
                <w:szCs w:val="18"/>
                <w:lang w:val="en-US" w:eastAsia="en-US"/>
              </w:rPr>
              <w:t>100</w:t>
            </w:r>
          </w:p>
        </w:tc>
        <w:tc>
          <w:tcPr>
            <w:tcW w:w="992" w:type="dxa"/>
          </w:tcPr>
          <w:p w:rsidR="00B61D99" w:rsidRPr="00416E3B" w:rsidRDefault="00B61D99" w:rsidP="00416E3B">
            <w:pPr>
              <w:widowControl w:val="0"/>
              <w:autoSpaceDE w:val="0"/>
              <w:autoSpaceDN w:val="0"/>
              <w:spacing w:before="6" w:after="0" w:line="240" w:lineRule="auto"/>
              <w:ind w:left="65"/>
              <w:rPr>
                <w:rFonts w:ascii="Times New Roman" w:hAnsi="Times New Roman"/>
                <w:sz w:val="18"/>
                <w:szCs w:val="18"/>
                <w:lang w:val="en-US" w:eastAsia="en-US"/>
              </w:rPr>
            </w:pPr>
            <w:r w:rsidRPr="00416E3B">
              <w:rPr>
                <w:rFonts w:ascii="Times New Roman" w:hAnsi="Times New Roman"/>
                <w:sz w:val="18"/>
                <w:szCs w:val="18"/>
                <w:lang w:val="en-US" w:eastAsia="en-US"/>
              </w:rPr>
              <w:t>105</w:t>
            </w:r>
          </w:p>
        </w:tc>
      </w:tr>
      <w:tr w:rsidR="00B61D99" w:rsidRPr="00A91C1D" w:rsidTr="00416E3B">
        <w:trPr>
          <w:jc w:val="center"/>
        </w:trPr>
        <w:tc>
          <w:tcPr>
            <w:tcW w:w="4820" w:type="dxa"/>
          </w:tcPr>
          <w:p w:rsidR="00B61D99" w:rsidRPr="00416E3B" w:rsidRDefault="00B61D99" w:rsidP="00416E3B">
            <w:pPr>
              <w:widowControl w:val="0"/>
              <w:autoSpaceDE w:val="0"/>
              <w:autoSpaceDN w:val="0"/>
              <w:spacing w:after="0" w:line="274" w:lineRule="exact"/>
              <w:ind w:left="69" w:hanging="7"/>
              <w:rPr>
                <w:rFonts w:ascii="Times New Roman" w:hAnsi="Times New Roman"/>
                <w:sz w:val="18"/>
                <w:szCs w:val="18"/>
                <w:lang w:eastAsia="en-US"/>
              </w:rPr>
            </w:pPr>
            <w:r w:rsidRPr="00416E3B">
              <w:rPr>
                <w:rFonts w:ascii="Times New Roman" w:hAnsi="Times New Roman"/>
                <w:w w:val="105"/>
                <w:sz w:val="18"/>
                <w:szCs w:val="18"/>
                <w:lang w:eastAsia="en-US"/>
              </w:rPr>
              <w:t xml:space="preserve"> Количество посещений библиотек на 1 жителя в год</w:t>
            </w:r>
          </w:p>
        </w:tc>
        <w:tc>
          <w:tcPr>
            <w:tcW w:w="1984" w:type="dxa"/>
          </w:tcPr>
          <w:p w:rsidR="00B61D99" w:rsidRPr="00416E3B" w:rsidRDefault="00B61D99" w:rsidP="00416E3B">
            <w:pPr>
              <w:widowControl w:val="0"/>
              <w:autoSpaceDE w:val="0"/>
              <w:autoSpaceDN w:val="0"/>
              <w:spacing w:before="4" w:after="0" w:line="240" w:lineRule="auto"/>
              <w:ind w:left="250" w:right="236"/>
              <w:jc w:val="center"/>
              <w:rPr>
                <w:rFonts w:ascii="Times New Roman" w:hAnsi="Times New Roman"/>
                <w:sz w:val="18"/>
                <w:szCs w:val="18"/>
                <w:lang w:val="en-US" w:eastAsia="en-US"/>
              </w:rPr>
            </w:pPr>
            <w:r w:rsidRPr="00416E3B">
              <w:rPr>
                <w:rFonts w:ascii="Times New Roman" w:hAnsi="Times New Roman"/>
                <w:w w:val="105"/>
                <w:sz w:val="18"/>
                <w:szCs w:val="18"/>
                <w:lang w:val="en-US" w:eastAsia="en-US"/>
              </w:rPr>
              <w:t>единиц</w:t>
            </w:r>
          </w:p>
        </w:tc>
        <w:tc>
          <w:tcPr>
            <w:tcW w:w="1134" w:type="dxa"/>
          </w:tcPr>
          <w:p w:rsidR="00B61D99" w:rsidRPr="00416E3B" w:rsidRDefault="00B61D99" w:rsidP="00416E3B">
            <w:pPr>
              <w:widowControl w:val="0"/>
              <w:autoSpaceDE w:val="0"/>
              <w:autoSpaceDN w:val="0"/>
              <w:spacing w:before="4" w:after="0" w:line="240" w:lineRule="auto"/>
              <w:ind w:left="62"/>
              <w:rPr>
                <w:rFonts w:ascii="Times New Roman" w:hAnsi="Times New Roman"/>
                <w:sz w:val="18"/>
                <w:szCs w:val="18"/>
                <w:lang w:val="en-US" w:eastAsia="en-US"/>
              </w:rPr>
            </w:pPr>
            <w:r w:rsidRPr="00416E3B">
              <w:rPr>
                <w:rFonts w:ascii="Times New Roman" w:hAnsi="Times New Roman"/>
                <w:sz w:val="18"/>
                <w:szCs w:val="18"/>
                <w:lang w:val="en-US" w:eastAsia="en-US"/>
              </w:rPr>
              <w:t>11,5</w:t>
            </w:r>
          </w:p>
        </w:tc>
        <w:tc>
          <w:tcPr>
            <w:tcW w:w="1276" w:type="dxa"/>
          </w:tcPr>
          <w:p w:rsidR="00B61D99" w:rsidRPr="00416E3B" w:rsidRDefault="00B61D99" w:rsidP="00416E3B">
            <w:pPr>
              <w:widowControl w:val="0"/>
              <w:autoSpaceDE w:val="0"/>
              <w:autoSpaceDN w:val="0"/>
              <w:spacing w:before="4" w:after="0" w:line="240" w:lineRule="auto"/>
              <w:ind w:left="68"/>
              <w:rPr>
                <w:rFonts w:ascii="Times New Roman" w:hAnsi="Times New Roman"/>
                <w:sz w:val="18"/>
                <w:szCs w:val="18"/>
                <w:lang w:val="en-US" w:eastAsia="en-US"/>
              </w:rPr>
            </w:pPr>
            <w:r w:rsidRPr="00416E3B">
              <w:rPr>
                <w:rFonts w:ascii="Times New Roman" w:hAnsi="Times New Roman"/>
                <w:w w:val="105"/>
                <w:sz w:val="18"/>
                <w:szCs w:val="18"/>
                <w:lang w:val="en-US" w:eastAsia="en-US"/>
              </w:rPr>
              <w:t>12,0</w:t>
            </w:r>
          </w:p>
        </w:tc>
        <w:tc>
          <w:tcPr>
            <w:tcW w:w="992" w:type="dxa"/>
          </w:tcPr>
          <w:p w:rsidR="00B61D99" w:rsidRPr="00416E3B" w:rsidRDefault="00B61D99" w:rsidP="00416E3B">
            <w:pPr>
              <w:widowControl w:val="0"/>
              <w:autoSpaceDE w:val="0"/>
              <w:autoSpaceDN w:val="0"/>
              <w:spacing w:before="4" w:after="0" w:line="240" w:lineRule="auto"/>
              <w:ind w:left="64"/>
              <w:rPr>
                <w:rFonts w:ascii="Times New Roman" w:hAnsi="Times New Roman"/>
                <w:sz w:val="18"/>
                <w:szCs w:val="18"/>
                <w:lang w:val="en-US" w:eastAsia="en-US"/>
              </w:rPr>
            </w:pPr>
            <w:r w:rsidRPr="00416E3B">
              <w:rPr>
                <w:rFonts w:ascii="Times New Roman" w:hAnsi="Times New Roman"/>
                <w:sz w:val="18"/>
                <w:szCs w:val="18"/>
                <w:lang w:val="en-US" w:eastAsia="en-US"/>
              </w:rPr>
              <w:t>12,5</w:t>
            </w:r>
          </w:p>
        </w:tc>
      </w:tr>
      <w:tr w:rsidR="00B61D99" w:rsidRPr="00A91C1D" w:rsidTr="00416E3B">
        <w:trPr>
          <w:jc w:val="center"/>
        </w:trPr>
        <w:tc>
          <w:tcPr>
            <w:tcW w:w="4820" w:type="dxa"/>
          </w:tcPr>
          <w:p w:rsidR="00B61D99" w:rsidRPr="00416E3B" w:rsidRDefault="00B61D99" w:rsidP="00416E3B">
            <w:pPr>
              <w:widowControl w:val="0"/>
              <w:autoSpaceDE w:val="0"/>
              <w:autoSpaceDN w:val="0"/>
              <w:spacing w:after="0" w:line="240" w:lineRule="auto"/>
              <w:ind w:left="69" w:hanging="7"/>
              <w:rPr>
                <w:rFonts w:ascii="Times New Roman" w:hAnsi="Times New Roman"/>
                <w:w w:val="105"/>
                <w:sz w:val="18"/>
                <w:szCs w:val="18"/>
                <w:lang w:eastAsia="en-US"/>
              </w:rPr>
            </w:pPr>
            <w:r w:rsidRPr="00416E3B">
              <w:rPr>
                <w:rFonts w:ascii="Times New Roman" w:hAnsi="Times New Roman"/>
                <w:w w:val="105"/>
                <w:sz w:val="18"/>
                <w:szCs w:val="18"/>
                <w:lang w:eastAsia="en-US"/>
              </w:rPr>
              <w:t xml:space="preserve"> Охват детей эстетическим образованием от общего числа детей в возрасте от 7до 16 лет</w:t>
            </w:r>
          </w:p>
        </w:tc>
        <w:tc>
          <w:tcPr>
            <w:tcW w:w="1984" w:type="dxa"/>
          </w:tcPr>
          <w:p w:rsidR="00B61D99" w:rsidRPr="00416E3B" w:rsidRDefault="00B61D99" w:rsidP="00416E3B">
            <w:pPr>
              <w:widowControl w:val="0"/>
              <w:autoSpaceDE w:val="0"/>
              <w:autoSpaceDN w:val="0"/>
              <w:spacing w:before="4" w:after="0" w:line="240" w:lineRule="auto"/>
              <w:ind w:left="250" w:right="236"/>
              <w:jc w:val="center"/>
              <w:rPr>
                <w:rFonts w:ascii="Times New Roman" w:hAnsi="Times New Roman"/>
                <w:w w:val="105"/>
                <w:sz w:val="18"/>
                <w:szCs w:val="18"/>
                <w:lang w:val="en-US" w:eastAsia="en-US"/>
              </w:rPr>
            </w:pPr>
            <w:r w:rsidRPr="00416E3B">
              <w:rPr>
                <w:rFonts w:ascii="Times New Roman" w:hAnsi="Times New Roman"/>
                <w:w w:val="105"/>
                <w:sz w:val="18"/>
                <w:szCs w:val="18"/>
                <w:lang w:val="en-US" w:eastAsia="en-US"/>
              </w:rPr>
              <w:t>%</w:t>
            </w:r>
          </w:p>
        </w:tc>
        <w:tc>
          <w:tcPr>
            <w:tcW w:w="1134" w:type="dxa"/>
          </w:tcPr>
          <w:p w:rsidR="00B61D99" w:rsidRPr="00416E3B" w:rsidRDefault="00B61D99" w:rsidP="00416E3B">
            <w:pPr>
              <w:widowControl w:val="0"/>
              <w:autoSpaceDE w:val="0"/>
              <w:autoSpaceDN w:val="0"/>
              <w:spacing w:before="4" w:after="0" w:line="240" w:lineRule="auto"/>
              <w:ind w:left="62"/>
              <w:rPr>
                <w:rFonts w:ascii="Times New Roman" w:hAnsi="Times New Roman"/>
                <w:sz w:val="18"/>
                <w:szCs w:val="18"/>
                <w:lang w:val="en-US" w:eastAsia="en-US"/>
              </w:rPr>
            </w:pPr>
            <w:r w:rsidRPr="00416E3B">
              <w:rPr>
                <w:rFonts w:ascii="Times New Roman" w:hAnsi="Times New Roman"/>
                <w:sz w:val="18"/>
                <w:szCs w:val="18"/>
                <w:lang w:val="en-US" w:eastAsia="en-US"/>
              </w:rPr>
              <w:t>6,0</w:t>
            </w:r>
          </w:p>
        </w:tc>
        <w:tc>
          <w:tcPr>
            <w:tcW w:w="1276" w:type="dxa"/>
          </w:tcPr>
          <w:p w:rsidR="00B61D99" w:rsidRPr="00416E3B" w:rsidRDefault="00B61D99" w:rsidP="00416E3B">
            <w:pPr>
              <w:widowControl w:val="0"/>
              <w:autoSpaceDE w:val="0"/>
              <w:autoSpaceDN w:val="0"/>
              <w:spacing w:before="4" w:after="0" w:line="240" w:lineRule="auto"/>
              <w:ind w:left="68"/>
              <w:rPr>
                <w:rFonts w:ascii="Times New Roman" w:hAnsi="Times New Roman"/>
                <w:w w:val="105"/>
                <w:sz w:val="18"/>
                <w:szCs w:val="18"/>
                <w:lang w:val="en-US" w:eastAsia="en-US"/>
              </w:rPr>
            </w:pPr>
            <w:r w:rsidRPr="00416E3B">
              <w:rPr>
                <w:rFonts w:ascii="Times New Roman" w:hAnsi="Times New Roman"/>
                <w:w w:val="105"/>
                <w:sz w:val="18"/>
                <w:szCs w:val="18"/>
                <w:lang w:val="en-US" w:eastAsia="en-US"/>
              </w:rPr>
              <w:t>6,5</w:t>
            </w:r>
          </w:p>
        </w:tc>
        <w:tc>
          <w:tcPr>
            <w:tcW w:w="992" w:type="dxa"/>
          </w:tcPr>
          <w:p w:rsidR="00B61D99" w:rsidRPr="00416E3B" w:rsidRDefault="00B61D99" w:rsidP="00416E3B">
            <w:pPr>
              <w:widowControl w:val="0"/>
              <w:autoSpaceDE w:val="0"/>
              <w:autoSpaceDN w:val="0"/>
              <w:spacing w:before="4" w:after="0" w:line="240" w:lineRule="auto"/>
              <w:ind w:left="64"/>
              <w:rPr>
                <w:rFonts w:ascii="Times New Roman" w:hAnsi="Times New Roman"/>
                <w:sz w:val="18"/>
                <w:szCs w:val="18"/>
                <w:lang w:val="en-US" w:eastAsia="en-US"/>
              </w:rPr>
            </w:pPr>
            <w:r w:rsidRPr="00416E3B">
              <w:rPr>
                <w:rFonts w:ascii="Times New Roman" w:hAnsi="Times New Roman"/>
                <w:sz w:val="18"/>
                <w:szCs w:val="18"/>
                <w:lang w:val="en-US" w:eastAsia="en-US"/>
              </w:rPr>
              <w:t>7,0</w:t>
            </w:r>
          </w:p>
        </w:tc>
      </w:tr>
      <w:tr w:rsidR="00B61D99" w:rsidRPr="00A91C1D" w:rsidTr="00416E3B">
        <w:trPr>
          <w:jc w:val="center"/>
        </w:trPr>
        <w:tc>
          <w:tcPr>
            <w:tcW w:w="4820" w:type="dxa"/>
          </w:tcPr>
          <w:p w:rsidR="00B61D99" w:rsidRPr="00416E3B" w:rsidRDefault="00B61D99" w:rsidP="00416E3B">
            <w:pPr>
              <w:widowControl w:val="0"/>
              <w:tabs>
                <w:tab w:val="left" w:pos="2230"/>
              </w:tabs>
              <w:autoSpaceDE w:val="0"/>
              <w:autoSpaceDN w:val="0"/>
              <w:spacing w:after="0" w:line="233" w:lineRule="exact"/>
              <w:ind w:left="130"/>
              <w:rPr>
                <w:rFonts w:ascii="Times New Roman" w:hAnsi="Times New Roman"/>
                <w:sz w:val="18"/>
                <w:szCs w:val="18"/>
                <w:lang w:eastAsia="en-US"/>
              </w:rPr>
            </w:pPr>
            <w:r w:rsidRPr="00416E3B">
              <w:rPr>
                <w:rFonts w:ascii="Times New Roman" w:hAnsi="Times New Roman"/>
                <w:w w:val="105"/>
                <w:sz w:val="18"/>
                <w:szCs w:val="18"/>
                <w:lang w:eastAsia="en-US"/>
              </w:rPr>
              <w:t>Число участников</w:t>
            </w:r>
            <w:r w:rsidRPr="00416E3B">
              <w:rPr>
                <w:rFonts w:ascii="Times New Roman" w:hAnsi="Times New Roman"/>
                <w:w w:val="105"/>
                <w:sz w:val="18"/>
                <w:szCs w:val="18"/>
                <w:lang w:eastAsia="en-US"/>
              </w:rPr>
              <w:tab/>
              <w:t>клубных</w:t>
            </w:r>
          </w:p>
          <w:p w:rsidR="00B61D99" w:rsidRPr="00416E3B" w:rsidRDefault="00B61D99" w:rsidP="00416E3B">
            <w:pPr>
              <w:widowControl w:val="0"/>
              <w:autoSpaceDE w:val="0"/>
              <w:autoSpaceDN w:val="0"/>
              <w:spacing w:after="0" w:line="274" w:lineRule="exact"/>
              <w:ind w:left="69" w:hanging="7"/>
              <w:rPr>
                <w:rFonts w:ascii="Times New Roman" w:hAnsi="Times New Roman"/>
                <w:w w:val="105"/>
                <w:sz w:val="18"/>
                <w:szCs w:val="18"/>
                <w:lang w:eastAsia="en-US"/>
              </w:rPr>
            </w:pPr>
            <w:r w:rsidRPr="00416E3B">
              <w:rPr>
                <w:rFonts w:ascii="Times New Roman" w:hAnsi="Times New Roman"/>
                <w:w w:val="105"/>
                <w:sz w:val="18"/>
                <w:szCs w:val="18"/>
                <w:lang w:eastAsia="en-US"/>
              </w:rPr>
              <w:t>формирований и любительских объединений</w:t>
            </w:r>
          </w:p>
        </w:tc>
        <w:tc>
          <w:tcPr>
            <w:tcW w:w="1984" w:type="dxa"/>
          </w:tcPr>
          <w:p w:rsidR="00B61D99" w:rsidRPr="00416E3B" w:rsidRDefault="00B61D99" w:rsidP="00416E3B">
            <w:pPr>
              <w:widowControl w:val="0"/>
              <w:autoSpaceDE w:val="0"/>
              <w:autoSpaceDN w:val="0"/>
              <w:spacing w:before="4" w:after="0" w:line="240" w:lineRule="auto"/>
              <w:ind w:left="250" w:right="236"/>
              <w:jc w:val="center"/>
              <w:rPr>
                <w:rFonts w:ascii="Times New Roman" w:hAnsi="Times New Roman"/>
                <w:w w:val="105"/>
                <w:sz w:val="18"/>
                <w:szCs w:val="18"/>
                <w:lang w:val="en-US" w:eastAsia="en-US"/>
              </w:rPr>
            </w:pPr>
            <w:r w:rsidRPr="00416E3B">
              <w:rPr>
                <w:rFonts w:ascii="Times New Roman" w:hAnsi="Times New Roman"/>
                <w:w w:val="105"/>
                <w:sz w:val="18"/>
                <w:szCs w:val="18"/>
                <w:lang w:val="en-US" w:eastAsia="en-US"/>
              </w:rPr>
              <w:t>человек</w:t>
            </w:r>
          </w:p>
        </w:tc>
        <w:tc>
          <w:tcPr>
            <w:tcW w:w="1134" w:type="dxa"/>
          </w:tcPr>
          <w:p w:rsidR="00B61D99" w:rsidRPr="00416E3B" w:rsidRDefault="00B61D99" w:rsidP="00416E3B">
            <w:pPr>
              <w:widowControl w:val="0"/>
              <w:autoSpaceDE w:val="0"/>
              <w:autoSpaceDN w:val="0"/>
              <w:spacing w:before="4" w:after="0" w:line="240" w:lineRule="auto"/>
              <w:ind w:left="62"/>
              <w:rPr>
                <w:rFonts w:ascii="Times New Roman" w:hAnsi="Times New Roman"/>
                <w:sz w:val="18"/>
                <w:szCs w:val="18"/>
                <w:lang w:val="en-US" w:eastAsia="en-US"/>
              </w:rPr>
            </w:pPr>
            <w:r w:rsidRPr="00416E3B">
              <w:rPr>
                <w:rFonts w:ascii="Times New Roman" w:hAnsi="Times New Roman"/>
                <w:sz w:val="18"/>
                <w:szCs w:val="18"/>
                <w:lang w:val="en-US" w:eastAsia="en-US"/>
              </w:rPr>
              <w:t>2000</w:t>
            </w:r>
          </w:p>
          <w:p w:rsidR="00B61D99" w:rsidRPr="00416E3B" w:rsidRDefault="00B61D99" w:rsidP="00416E3B">
            <w:pPr>
              <w:widowControl w:val="0"/>
              <w:autoSpaceDE w:val="0"/>
              <w:autoSpaceDN w:val="0"/>
              <w:spacing w:before="4" w:after="0" w:line="240" w:lineRule="auto"/>
              <w:ind w:left="62"/>
              <w:rPr>
                <w:rFonts w:ascii="Times New Roman" w:hAnsi="Times New Roman"/>
                <w:sz w:val="18"/>
                <w:szCs w:val="18"/>
                <w:lang w:val="en-US" w:eastAsia="en-US"/>
              </w:rPr>
            </w:pPr>
          </w:p>
        </w:tc>
        <w:tc>
          <w:tcPr>
            <w:tcW w:w="1276" w:type="dxa"/>
          </w:tcPr>
          <w:p w:rsidR="00B61D99" w:rsidRPr="00416E3B" w:rsidRDefault="00B61D99" w:rsidP="00416E3B">
            <w:pPr>
              <w:widowControl w:val="0"/>
              <w:autoSpaceDE w:val="0"/>
              <w:autoSpaceDN w:val="0"/>
              <w:spacing w:before="4" w:after="0" w:line="240" w:lineRule="auto"/>
              <w:ind w:left="68"/>
              <w:rPr>
                <w:rFonts w:ascii="Times New Roman" w:hAnsi="Times New Roman"/>
                <w:w w:val="105"/>
                <w:sz w:val="18"/>
                <w:szCs w:val="18"/>
                <w:lang w:val="en-US" w:eastAsia="en-US"/>
              </w:rPr>
            </w:pPr>
            <w:r w:rsidRPr="00416E3B">
              <w:rPr>
                <w:rFonts w:ascii="Times New Roman" w:hAnsi="Times New Roman"/>
                <w:w w:val="105"/>
                <w:sz w:val="18"/>
                <w:szCs w:val="18"/>
                <w:lang w:val="en-US" w:eastAsia="en-US"/>
              </w:rPr>
              <w:t>2050</w:t>
            </w:r>
          </w:p>
        </w:tc>
        <w:tc>
          <w:tcPr>
            <w:tcW w:w="992" w:type="dxa"/>
          </w:tcPr>
          <w:p w:rsidR="00B61D99" w:rsidRPr="00416E3B" w:rsidRDefault="00B61D99" w:rsidP="00416E3B">
            <w:pPr>
              <w:widowControl w:val="0"/>
              <w:autoSpaceDE w:val="0"/>
              <w:autoSpaceDN w:val="0"/>
              <w:spacing w:before="4" w:after="0" w:line="240" w:lineRule="auto"/>
              <w:ind w:left="64"/>
              <w:rPr>
                <w:rFonts w:ascii="Times New Roman" w:hAnsi="Times New Roman"/>
                <w:sz w:val="18"/>
                <w:szCs w:val="18"/>
                <w:lang w:val="en-US" w:eastAsia="en-US"/>
              </w:rPr>
            </w:pPr>
            <w:r w:rsidRPr="00416E3B">
              <w:rPr>
                <w:rFonts w:ascii="Times New Roman" w:hAnsi="Times New Roman"/>
                <w:sz w:val="18"/>
                <w:szCs w:val="18"/>
                <w:lang w:val="en-US" w:eastAsia="en-US"/>
              </w:rPr>
              <w:t>2100</w:t>
            </w:r>
          </w:p>
        </w:tc>
      </w:tr>
      <w:tr w:rsidR="00B61D99" w:rsidRPr="00A91C1D" w:rsidTr="00416E3B">
        <w:trPr>
          <w:jc w:val="center"/>
        </w:trPr>
        <w:tc>
          <w:tcPr>
            <w:tcW w:w="4820" w:type="dxa"/>
          </w:tcPr>
          <w:p w:rsidR="00B61D99" w:rsidRPr="00416E3B" w:rsidRDefault="00B61D99" w:rsidP="00416E3B">
            <w:pPr>
              <w:widowControl w:val="0"/>
              <w:autoSpaceDE w:val="0"/>
              <w:autoSpaceDN w:val="0"/>
              <w:spacing w:before="2" w:after="0" w:line="244" w:lineRule="auto"/>
              <w:ind w:left="71" w:firstLine="111"/>
              <w:rPr>
                <w:rFonts w:ascii="Times New Roman" w:hAnsi="Times New Roman"/>
                <w:w w:val="105"/>
                <w:sz w:val="18"/>
                <w:szCs w:val="18"/>
                <w:lang w:eastAsia="en-US"/>
              </w:rPr>
            </w:pPr>
            <w:r w:rsidRPr="00416E3B">
              <w:rPr>
                <w:rFonts w:ascii="Times New Roman" w:hAnsi="Times New Roman"/>
                <w:w w:val="105"/>
                <w:sz w:val="18"/>
                <w:szCs w:val="18"/>
                <w:lang w:eastAsia="en-US"/>
              </w:rPr>
              <w:t>Количество культурно - досуговых мероприятий для населения (вт. ч.кино)</w:t>
            </w:r>
          </w:p>
        </w:tc>
        <w:tc>
          <w:tcPr>
            <w:tcW w:w="1984" w:type="dxa"/>
          </w:tcPr>
          <w:p w:rsidR="00B61D99" w:rsidRPr="00416E3B" w:rsidRDefault="00B61D99" w:rsidP="00416E3B">
            <w:pPr>
              <w:widowControl w:val="0"/>
              <w:autoSpaceDE w:val="0"/>
              <w:autoSpaceDN w:val="0"/>
              <w:spacing w:before="4" w:after="0" w:line="240" w:lineRule="auto"/>
              <w:ind w:left="250" w:right="236"/>
              <w:jc w:val="center"/>
              <w:rPr>
                <w:rFonts w:ascii="Times New Roman" w:hAnsi="Times New Roman"/>
                <w:w w:val="105"/>
                <w:sz w:val="18"/>
                <w:szCs w:val="18"/>
                <w:lang w:val="en-US" w:eastAsia="en-US"/>
              </w:rPr>
            </w:pPr>
            <w:r w:rsidRPr="00416E3B">
              <w:rPr>
                <w:rFonts w:ascii="Times New Roman" w:hAnsi="Times New Roman"/>
                <w:sz w:val="18"/>
                <w:szCs w:val="18"/>
                <w:lang w:val="en-US" w:eastAsia="en-US"/>
              </w:rPr>
              <w:t>Количество мероприятий</w:t>
            </w:r>
          </w:p>
        </w:tc>
        <w:tc>
          <w:tcPr>
            <w:tcW w:w="1134" w:type="dxa"/>
          </w:tcPr>
          <w:p w:rsidR="00B61D99" w:rsidRPr="00416E3B" w:rsidRDefault="00B61D99" w:rsidP="00416E3B">
            <w:pPr>
              <w:widowControl w:val="0"/>
              <w:autoSpaceDE w:val="0"/>
              <w:autoSpaceDN w:val="0"/>
              <w:spacing w:before="4" w:after="0" w:line="240" w:lineRule="auto"/>
              <w:ind w:left="62"/>
              <w:rPr>
                <w:rFonts w:ascii="Times New Roman" w:hAnsi="Times New Roman"/>
                <w:sz w:val="18"/>
                <w:szCs w:val="18"/>
                <w:lang w:val="en-US" w:eastAsia="en-US"/>
              </w:rPr>
            </w:pPr>
            <w:r w:rsidRPr="00416E3B">
              <w:rPr>
                <w:rFonts w:ascii="Times New Roman" w:hAnsi="Times New Roman"/>
                <w:w w:val="105"/>
                <w:sz w:val="18"/>
                <w:szCs w:val="18"/>
                <w:lang w:val="en-US" w:eastAsia="en-US"/>
              </w:rPr>
              <w:t>4150</w:t>
            </w:r>
          </w:p>
        </w:tc>
        <w:tc>
          <w:tcPr>
            <w:tcW w:w="1276" w:type="dxa"/>
          </w:tcPr>
          <w:p w:rsidR="00B61D99" w:rsidRPr="00416E3B" w:rsidRDefault="00B61D99" w:rsidP="00416E3B">
            <w:pPr>
              <w:widowControl w:val="0"/>
              <w:autoSpaceDE w:val="0"/>
              <w:autoSpaceDN w:val="0"/>
              <w:spacing w:before="4" w:after="0" w:line="240" w:lineRule="auto"/>
              <w:ind w:left="68"/>
              <w:rPr>
                <w:rFonts w:ascii="Times New Roman" w:hAnsi="Times New Roman"/>
                <w:w w:val="105"/>
                <w:sz w:val="18"/>
                <w:szCs w:val="18"/>
                <w:lang w:val="en-US" w:eastAsia="en-US"/>
              </w:rPr>
            </w:pPr>
            <w:r w:rsidRPr="00416E3B">
              <w:rPr>
                <w:rFonts w:ascii="Times New Roman" w:hAnsi="Times New Roman"/>
                <w:w w:val="105"/>
                <w:sz w:val="18"/>
                <w:szCs w:val="18"/>
                <w:lang w:val="en-US" w:eastAsia="en-US"/>
              </w:rPr>
              <w:t>4200</w:t>
            </w:r>
          </w:p>
        </w:tc>
        <w:tc>
          <w:tcPr>
            <w:tcW w:w="992" w:type="dxa"/>
          </w:tcPr>
          <w:p w:rsidR="00B61D99" w:rsidRPr="00416E3B" w:rsidRDefault="00B61D99" w:rsidP="00416E3B">
            <w:pPr>
              <w:widowControl w:val="0"/>
              <w:autoSpaceDE w:val="0"/>
              <w:autoSpaceDN w:val="0"/>
              <w:spacing w:before="4" w:after="0" w:line="240" w:lineRule="auto"/>
              <w:ind w:left="64"/>
              <w:rPr>
                <w:rFonts w:ascii="Times New Roman" w:hAnsi="Times New Roman"/>
                <w:sz w:val="18"/>
                <w:szCs w:val="18"/>
                <w:lang w:val="en-US" w:eastAsia="en-US"/>
              </w:rPr>
            </w:pPr>
            <w:r w:rsidRPr="00416E3B">
              <w:rPr>
                <w:rFonts w:ascii="Times New Roman" w:hAnsi="Times New Roman"/>
                <w:sz w:val="18"/>
                <w:szCs w:val="18"/>
                <w:lang w:val="en-US" w:eastAsia="en-US"/>
              </w:rPr>
              <w:t>4250</w:t>
            </w:r>
          </w:p>
        </w:tc>
      </w:tr>
    </w:tbl>
    <w:p w:rsidR="00B61D99" w:rsidRPr="00A91C1D" w:rsidRDefault="00B61D99" w:rsidP="00A91C1D">
      <w:pPr>
        <w:spacing w:after="0" w:line="240" w:lineRule="auto"/>
        <w:jc w:val="center"/>
        <w:rPr>
          <w:rFonts w:ascii="Times New Roman" w:hAnsi="Times New Roman"/>
          <w:b/>
          <w:sz w:val="18"/>
          <w:szCs w:val="18"/>
        </w:rPr>
      </w:pPr>
      <w:r w:rsidRPr="00A91C1D">
        <w:rPr>
          <w:rFonts w:ascii="Times New Roman" w:hAnsi="Times New Roman"/>
          <w:b/>
          <w:sz w:val="18"/>
          <w:szCs w:val="18"/>
          <w:lang w:val="en-US"/>
        </w:rPr>
        <w:t>VI</w:t>
      </w:r>
      <w:r w:rsidRPr="00A91C1D">
        <w:rPr>
          <w:rFonts w:ascii="Times New Roman" w:hAnsi="Times New Roman"/>
          <w:b/>
          <w:sz w:val="18"/>
          <w:szCs w:val="18"/>
        </w:rPr>
        <w:t>. Сроки реализации Программы</w:t>
      </w:r>
    </w:p>
    <w:p w:rsidR="00B61D99" w:rsidRPr="00A91C1D" w:rsidRDefault="00B61D99" w:rsidP="00A91C1D">
      <w:pPr>
        <w:spacing w:after="0" w:line="244" w:lineRule="auto"/>
        <w:ind w:left="426" w:right="3450"/>
        <w:jc w:val="both"/>
        <w:rPr>
          <w:rFonts w:ascii="Times New Roman" w:hAnsi="Times New Roman"/>
          <w:sz w:val="18"/>
          <w:szCs w:val="18"/>
        </w:rPr>
      </w:pPr>
      <w:r w:rsidRPr="00A91C1D">
        <w:rPr>
          <w:rFonts w:ascii="Times New Roman" w:hAnsi="Times New Roman"/>
          <w:w w:val="105"/>
          <w:sz w:val="18"/>
          <w:szCs w:val="18"/>
        </w:rPr>
        <w:t xml:space="preserve">  Реализация Программы рассчитана на 2022-2024годы. Этапы реализации Программы:</w:t>
      </w:r>
    </w:p>
    <w:p w:rsidR="00B61D99" w:rsidRPr="00A91C1D" w:rsidRDefault="00B61D99" w:rsidP="00A91C1D">
      <w:pPr>
        <w:spacing w:after="0" w:line="240" w:lineRule="auto"/>
        <w:ind w:left="796"/>
        <w:jc w:val="both"/>
        <w:rPr>
          <w:rFonts w:ascii="Times New Roman" w:hAnsi="Times New Roman"/>
          <w:sz w:val="18"/>
          <w:szCs w:val="18"/>
        </w:rPr>
      </w:pPr>
      <w:r w:rsidRPr="00A91C1D">
        <w:rPr>
          <w:rFonts w:ascii="Times New Roman" w:hAnsi="Times New Roman"/>
          <w:b/>
          <w:sz w:val="18"/>
          <w:szCs w:val="18"/>
          <w:lang w:val="en-US"/>
        </w:rPr>
        <w:t>I</w:t>
      </w:r>
      <w:r w:rsidRPr="00A91C1D">
        <w:rPr>
          <w:rFonts w:ascii="Times New Roman" w:hAnsi="Times New Roman"/>
          <w:b/>
          <w:sz w:val="18"/>
          <w:szCs w:val="18"/>
        </w:rPr>
        <w:t xml:space="preserve"> </w:t>
      </w:r>
      <w:r w:rsidRPr="00A91C1D">
        <w:rPr>
          <w:rFonts w:ascii="Times New Roman" w:hAnsi="Times New Roman"/>
          <w:sz w:val="18"/>
          <w:szCs w:val="18"/>
        </w:rPr>
        <w:t>этап -     2022 год;</w:t>
      </w:r>
    </w:p>
    <w:p w:rsidR="00B61D99" w:rsidRPr="00A91C1D" w:rsidRDefault="00B61D99" w:rsidP="00A91C1D">
      <w:pPr>
        <w:spacing w:after="0" w:line="240" w:lineRule="auto"/>
        <w:ind w:left="796"/>
        <w:jc w:val="both"/>
        <w:rPr>
          <w:rFonts w:ascii="Times New Roman" w:hAnsi="Times New Roman"/>
          <w:sz w:val="18"/>
          <w:szCs w:val="18"/>
        </w:rPr>
      </w:pPr>
      <w:r w:rsidRPr="00A91C1D">
        <w:rPr>
          <w:rFonts w:ascii="Times New Roman" w:hAnsi="Times New Roman"/>
          <w:b/>
          <w:sz w:val="18"/>
          <w:szCs w:val="18"/>
          <w:lang w:val="en-US"/>
        </w:rPr>
        <w:t>II</w:t>
      </w:r>
      <w:r w:rsidRPr="00A91C1D">
        <w:rPr>
          <w:rFonts w:ascii="Times New Roman" w:hAnsi="Times New Roman"/>
          <w:b/>
          <w:sz w:val="18"/>
          <w:szCs w:val="18"/>
        </w:rPr>
        <w:t xml:space="preserve"> </w:t>
      </w:r>
      <w:r w:rsidRPr="00A91C1D">
        <w:rPr>
          <w:rFonts w:ascii="Times New Roman" w:hAnsi="Times New Roman"/>
          <w:sz w:val="18"/>
          <w:szCs w:val="18"/>
        </w:rPr>
        <w:t>этап -    2023 год;</w:t>
      </w:r>
    </w:p>
    <w:p w:rsidR="00B61D99" w:rsidRPr="00A91C1D" w:rsidRDefault="00B61D99" w:rsidP="00A91C1D">
      <w:pPr>
        <w:spacing w:after="0" w:line="240" w:lineRule="auto"/>
        <w:ind w:left="796"/>
        <w:jc w:val="both"/>
        <w:rPr>
          <w:rFonts w:ascii="Times New Roman" w:hAnsi="Times New Roman"/>
          <w:sz w:val="18"/>
          <w:szCs w:val="18"/>
        </w:rPr>
      </w:pPr>
      <w:r w:rsidRPr="00A91C1D">
        <w:rPr>
          <w:rFonts w:ascii="Times New Roman" w:hAnsi="Times New Roman"/>
          <w:b/>
          <w:sz w:val="18"/>
          <w:szCs w:val="18"/>
          <w:lang w:val="en-US"/>
        </w:rPr>
        <w:t>III</w:t>
      </w:r>
      <w:r w:rsidRPr="00A91C1D">
        <w:rPr>
          <w:rFonts w:ascii="Times New Roman" w:hAnsi="Times New Roman"/>
          <w:b/>
          <w:sz w:val="18"/>
          <w:szCs w:val="18"/>
        </w:rPr>
        <w:t xml:space="preserve"> </w:t>
      </w:r>
      <w:r w:rsidRPr="00A91C1D">
        <w:rPr>
          <w:rFonts w:ascii="Times New Roman" w:hAnsi="Times New Roman"/>
          <w:sz w:val="18"/>
          <w:szCs w:val="18"/>
        </w:rPr>
        <w:t>этап -   2024 год.</w:t>
      </w:r>
    </w:p>
    <w:p w:rsidR="00B61D99" w:rsidRPr="00A91C1D" w:rsidRDefault="00B61D99" w:rsidP="00A91C1D">
      <w:pPr>
        <w:spacing w:before="10" w:after="120" w:line="252" w:lineRule="auto"/>
        <w:ind w:hanging="93"/>
        <w:jc w:val="both"/>
        <w:rPr>
          <w:rFonts w:ascii="Times New Roman" w:hAnsi="Times New Roman"/>
          <w:w w:val="105"/>
          <w:sz w:val="18"/>
          <w:szCs w:val="18"/>
        </w:rPr>
      </w:pPr>
      <w:r w:rsidRPr="00A91C1D">
        <w:rPr>
          <w:rFonts w:ascii="Times New Roman" w:hAnsi="Times New Roman"/>
          <w:w w:val="105"/>
          <w:sz w:val="18"/>
          <w:szCs w:val="18"/>
        </w:rPr>
        <w:t xml:space="preserve">           На каждом этапе проводится: анализ работы предыдущих лет, внесение корректив в Программу в целях достижения эффективных результатов.</w:t>
      </w:r>
    </w:p>
    <w:p w:rsidR="00B61D99" w:rsidRPr="00A91C1D" w:rsidRDefault="00B61D99" w:rsidP="00A91C1D">
      <w:pPr>
        <w:spacing w:after="0" w:line="240" w:lineRule="auto"/>
        <w:jc w:val="center"/>
        <w:rPr>
          <w:rFonts w:ascii="Times New Roman" w:hAnsi="Times New Roman"/>
          <w:b/>
          <w:bCs/>
          <w:sz w:val="18"/>
          <w:szCs w:val="18"/>
        </w:rPr>
      </w:pPr>
      <w:r w:rsidRPr="00A91C1D">
        <w:rPr>
          <w:rFonts w:ascii="Times New Roman" w:hAnsi="Times New Roman"/>
          <w:b/>
          <w:sz w:val="18"/>
          <w:szCs w:val="18"/>
          <w:lang w:val="en-US"/>
        </w:rPr>
        <w:t>VII</w:t>
      </w:r>
      <w:r w:rsidRPr="00A91C1D">
        <w:rPr>
          <w:rFonts w:ascii="Times New Roman" w:hAnsi="Times New Roman"/>
          <w:b/>
          <w:sz w:val="18"/>
          <w:szCs w:val="18"/>
        </w:rPr>
        <w:t xml:space="preserve">. </w:t>
      </w:r>
      <w:r w:rsidRPr="00A91C1D">
        <w:rPr>
          <w:rFonts w:ascii="Times New Roman" w:hAnsi="Times New Roman"/>
          <w:b/>
          <w:bCs/>
          <w:sz w:val="18"/>
          <w:szCs w:val="18"/>
        </w:rPr>
        <w:t>Информация по ресурсному обеспечению Программы</w:t>
      </w:r>
    </w:p>
    <w:p w:rsidR="00B61D99" w:rsidRPr="00A91C1D" w:rsidRDefault="00B61D99" w:rsidP="00A91C1D">
      <w:pPr>
        <w:spacing w:after="0" w:line="240" w:lineRule="auto"/>
        <w:ind w:right="299"/>
        <w:jc w:val="both"/>
        <w:rPr>
          <w:rFonts w:ascii="Times New Roman" w:hAnsi="Times New Roman"/>
          <w:w w:val="105"/>
          <w:sz w:val="18"/>
          <w:szCs w:val="18"/>
        </w:rPr>
      </w:pPr>
      <w:r w:rsidRPr="00A91C1D">
        <w:rPr>
          <w:rFonts w:ascii="Times New Roman" w:hAnsi="Times New Roman"/>
          <w:w w:val="105"/>
          <w:sz w:val="18"/>
          <w:szCs w:val="18"/>
        </w:rPr>
        <w:tab/>
        <w:t>Главным распорядителем бюджетных средств является Отдел культуры.</w:t>
      </w:r>
    </w:p>
    <w:p w:rsidR="00B61D99" w:rsidRPr="00A91C1D" w:rsidRDefault="00B61D99" w:rsidP="00A91C1D">
      <w:pPr>
        <w:widowControl w:val="0"/>
        <w:autoSpaceDE w:val="0"/>
        <w:autoSpaceDN w:val="0"/>
        <w:spacing w:before="1" w:after="0" w:line="252" w:lineRule="auto"/>
        <w:ind w:left="114" w:firstLine="2"/>
        <w:rPr>
          <w:rFonts w:ascii="Times New Roman" w:hAnsi="Times New Roman"/>
          <w:b/>
          <w:sz w:val="18"/>
          <w:szCs w:val="18"/>
          <w:lang w:eastAsia="en-US"/>
        </w:rPr>
      </w:pPr>
      <w:r w:rsidRPr="00A91C1D">
        <w:rPr>
          <w:rFonts w:ascii="Times New Roman" w:hAnsi="Times New Roman"/>
          <w:w w:val="105"/>
          <w:sz w:val="18"/>
          <w:szCs w:val="18"/>
          <w:lang w:eastAsia="en-US"/>
        </w:rPr>
        <w:tab/>
        <w:t>Объем финансирования Программы за счет средств бюджета</w:t>
      </w:r>
      <w:r w:rsidRPr="00A91C1D">
        <w:rPr>
          <w:rFonts w:ascii="Times New Roman" w:hAnsi="Times New Roman"/>
          <w:spacing w:val="-7"/>
          <w:w w:val="105"/>
          <w:sz w:val="18"/>
          <w:szCs w:val="18"/>
          <w:lang w:eastAsia="en-US"/>
        </w:rPr>
        <w:t xml:space="preserve"> Притобольного </w:t>
      </w:r>
      <w:r w:rsidRPr="00A91C1D">
        <w:rPr>
          <w:rFonts w:ascii="Times New Roman" w:hAnsi="Times New Roman"/>
          <w:w w:val="105"/>
          <w:sz w:val="18"/>
          <w:szCs w:val="18"/>
          <w:lang w:eastAsia="en-US"/>
        </w:rPr>
        <w:t xml:space="preserve">района предусматривается в сумме: </w:t>
      </w:r>
      <w:r w:rsidRPr="00A91C1D">
        <w:rPr>
          <w:rFonts w:ascii="Times New Roman" w:hAnsi="Times New Roman"/>
          <w:b/>
          <w:sz w:val="18"/>
          <w:szCs w:val="18"/>
          <w:lang w:eastAsia="en-US"/>
        </w:rPr>
        <w:t>71758,2</w:t>
      </w:r>
      <w:r w:rsidRPr="00A91C1D">
        <w:rPr>
          <w:rFonts w:ascii="Times New Roman" w:hAnsi="Times New Roman"/>
          <w:w w:val="105"/>
          <w:sz w:val="18"/>
          <w:szCs w:val="18"/>
          <w:lang w:eastAsia="en-US"/>
        </w:rPr>
        <w:t>тыс</w:t>
      </w:r>
      <w:r w:rsidRPr="00A91C1D">
        <w:rPr>
          <w:rFonts w:ascii="Times New Roman" w:hAnsi="Times New Roman"/>
          <w:b/>
          <w:sz w:val="18"/>
          <w:szCs w:val="18"/>
          <w:lang w:eastAsia="en-US"/>
        </w:rPr>
        <w:t xml:space="preserve">. </w:t>
      </w:r>
      <w:r w:rsidRPr="00A91C1D">
        <w:rPr>
          <w:rFonts w:ascii="Times New Roman" w:hAnsi="Times New Roman"/>
          <w:w w:val="105"/>
          <w:sz w:val="18"/>
          <w:szCs w:val="18"/>
          <w:lang w:eastAsia="en-US"/>
        </w:rPr>
        <w:t xml:space="preserve"> рублей, в том числе по годам:</w:t>
      </w:r>
    </w:p>
    <w:p w:rsidR="00B61D99" w:rsidRPr="00A91C1D" w:rsidRDefault="00B61D99" w:rsidP="00A91C1D">
      <w:pPr>
        <w:spacing w:after="0" w:line="240" w:lineRule="auto"/>
        <w:rPr>
          <w:rFonts w:ascii="Times New Roman" w:hAnsi="Times New Roman"/>
          <w:b/>
          <w:sz w:val="18"/>
          <w:szCs w:val="18"/>
        </w:rPr>
      </w:pPr>
      <w:r w:rsidRPr="00A91C1D">
        <w:rPr>
          <w:rFonts w:ascii="Times New Roman" w:hAnsi="Times New Roman"/>
          <w:w w:val="105"/>
          <w:sz w:val="18"/>
          <w:szCs w:val="18"/>
        </w:rPr>
        <w:t xml:space="preserve">               2022 год –  </w:t>
      </w:r>
      <w:r w:rsidRPr="00A91C1D">
        <w:rPr>
          <w:rFonts w:ascii="Times New Roman" w:hAnsi="Times New Roman"/>
          <w:b/>
          <w:sz w:val="18"/>
          <w:szCs w:val="18"/>
        </w:rPr>
        <w:t xml:space="preserve">25950,0 </w:t>
      </w:r>
      <w:r w:rsidRPr="00A91C1D">
        <w:rPr>
          <w:rFonts w:ascii="Times New Roman" w:hAnsi="Times New Roman"/>
          <w:w w:val="105"/>
          <w:sz w:val="18"/>
          <w:szCs w:val="18"/>
        </w:rPr>
        <w:t>тыс. рублей;</w:t>
      </w:r>
    </w:p>
    <w:p w:rsidR="00B61D99" w:rsidRPr="00A91C1D" w:rsidRDefault="00B61D99" w:rsidP="00A91C1D">
      <w:pPr>
        <w:spacing w:after="0" w:line="240" w:lineRule="auto"/>
        <w:rPr>
          <w:rFonts w:ascii="Times New Roman" w:hAnsi="Times New Roman"/>
          <w:b/>
          <w:sz w:val="18"/>
          <w:szCs w:val="18"/>
        </w:rPr>
      </w:pPr>
      <w:r w:rsidRPr="00A91C1D">
        <w:rPr>
          <w:rFonts w:ascii="Times New Roman" w:hAnsi="Times New Roman"/>
          <w:w w:val="105"/>
          <w:sz w:val="18"/>
          <w:szCs w:val="18"/>
        </w:rPr>
        <w:t xml:space="preserve">               </w:t>
      </w:r>
      <w:r w:rsidRPr="00A91C1D">
        <w:rPr>
          <w:rFonts w:ascii="Times New Roman" w:hAnsi="Times New Roman"/>
          <w:sz w:val="18"/>
          <w:szCs w:val="18"/>
        </w:rPr>
        <w:t xml:space="preserve">2023 год  -   </w:t>
      </w:r>
      <w:r w:rsidRPr="00A91C1D">
        <w:rPr>
          <w:rFonts w:ascii="Times New Roman" w:hAnsi="Times New Roman"/>
          <w:b/>
          <w:sz w:val="18"/>
          <w:szCs w:val="18"/>
        </w:rPr>
        <w:t xml:space="preserve">22904,1  </w:t>
      </w:r>
      <w:r w:rsidRPr="00A91C1D">
        <w:rPr>
          <w:rFonts w:ascii="Times New Roman" w:hAnsi="Times New Roman"/>
          <w:sz w:val="18"/>
          <w:szCs w:val="18"/>
        </w:rPr>
        <w:t>тыс. рублей;</w:t>
      </w:r>
      <w:r w:rsidRPr="00A91C1D">
        <w:rPr>
          <w:rFonts w:ascii="Times New Roman" w:hAnsi="Times New Roman"/>
          <w:sz w:val="18"/>
          <w:szCs w:val="18"/>
        </w:rPr>
        <w:tab/>
      </w:r>
    </w:p>
    <w:p w:rsidR="00B61D99" w:rsidRPr="00A91C1D" w:rsidRDefault="00B61D99" w:rsidP="00A91C1D">
      <w:pPr>
        <w:widowControl w:val="0"/>
        <w:tabs>
          <w:tab w:val="left" w:pos="6435"/>
        </w:tabs>
        <w:autoSpaceDE w:val="0"/>
        <w:autoSpaceDN w:val="0"/>
        <w:spacing w:before="1" w:after="0" w:line="252" w:lineRule="auto"/>
        <w:ind w:left="114" w:firstLine="2"/>
        <w:rPr>
          <w:rFonts w:ascii="Times New Roman" w:hAnsi="Times New Roman"/>
          <w:b/>
          <w:sz w:val="18"/>
          <w:szCs w:val="18"/>
          <w:lang w:eastAsia="en-US"/>
        </w:rPr>
      </w:pPr>
      <w:r w:rsidRPr="00A91C1D">
        <w:rPr>
          <w:rFonts w:ascii="Times New Roman" w:hAnsi="Times New Roman"/>
          <w:w w:val="105"/>
          <w:sz w:val="18"/>
          <w:szCs w:val="18"/>
          <w:lang w:eastAsia="en-US"/>
        </w:rPr>
        <w:t xml:space="preserve">              2024 год -   </w:t>
      </w:r>
      <w:r w:rsidRPr="00A91C1D">
        <w:rPr>
          <w:rFonts w:ascii="Times New Roman" w:hAnsi="Times New Roman"/>
          <w:b/>
          <w:sz w:val="18"/>
          <w:szCs w:val="18"/>
          <w:lang w:eastAsia="en-US"/>
        </w:rPr>
        <w:t xml:space="preserve">22904,1 </w:t>
      </w:r>
      <w:r w:rsidRPr="00A91C1D">
        <w:rPr>
          <w:rFonts w:ascii="Times New Roman" w:hAnsi="Times New Roman"/>
          <w:sz w:val="18"/>
          <w:szCs w:val="18"/>
          <w:lang w:eastAsia="en-US"/>
        </w:rPr>
        <w:t>тыс</w:t>
      </w:r>
      <w:r w:rsidRPr="00A91C1D">
        <w:rPr>
          <w:rFonts w:ascii="Times New Roman" w:hAnsi="Times New Roman"/>
          <w:w w:val="105"/>
          <w:sz w:val="18"/>
          <w:szCs w:val="18"/>
          <w:lang w:eastAsia="en-US"/>
        </w:rPr>
        <w:t>. рублей.</w:t>
      </w:r>
    </w:p>
    <w:p w:rsidR="00B61D99" w:rsidRPr="00A91C1D" w:rsidRDefault="00B61D99" w:rsidP="00A91C1D">
      <w:pPr>
        <w:widowControl w:val="0"/>
        <w:autoSpaceDE w:val="0"/>
        <w:autoSpaceDN w:val="0"/>
        <w:spacing w:before="1" w:after="0" w:line="252" w:lineRule="auto"/>
        <w:ind w:left="114" w:firstLine="2"/>
        <w:rPr>
          <w:rFonts w:ascii="Times New Roman" w:hAnsi="Times New Roman"/>
          <w:w w:val="105"/>
          <w:sz w:val="18"/>
          <w:szCs w:val="18"/>
          <w:lang w:eastAsia="en-US"/>
        </w:rPr>
      </w:pPr>
      <w:r w:rsidRPr="00A91C1D">
        <w:rPr>
          <w:rFonts w:ascii="Times New Roman" w:hAnsi="Times New Roman"/>
          <w:w w:val="105"/>
          <w:sz w:val="18"/>
          <w:szCs w:val="18"/>
          <w:lang w:eastAsia="en-US"/>
        </w:rPr>
        <w:t>*- финансирование носит прогнозный характер</w:t>
      </w:r>
      <w:r w:rsidRPr="00A91C1D">
        <w:rPr>
          <w:rFonts w:ascii="Times New Roman" w:hAnsi="Times New Roman"/>
          <w:w w:val="105"/>
          <w:sz w:val="18"/>
          <w:szCs w:val="18"/>
          <w:lang w:eastAsia="en-US"/>
        </w:rPr>
        <w:tab/>
      </w:r>
    </w:p>
    <w:p w:rsidR="00B61D99" w:rsidRPr="00A91C1D" w:rsidRDefault="00B61D99" w:rsidP="00A91C1D">
      <w:pPr>
        <w:tabs>
          <w:tab w:val="left" w:pos="142"/>
        </w:tabs>
        <w:spacing w:after="0" w:line="244" w:lineRule="auto"/>
        <w:jc w:val="both"/>
        <w:rPr>
          <w:rFonts w:ascii="Times New Roman" w:hAnsi="Times New Roman"/>
          <w:sz w:val="18"/>
          <w:szCs w:val="18"/>
        </w:rPr>
      </w:pPr>
      <w:r w:rsidRPr="00A91C1D">
        <w:rPr>
          <w:rFonts w:ascii="Times New Roman" w:hAnsi="Times New Roman"/>
          <w:w w:val="105"/>
          <w:sz w:val="18"/>
          <w:szCs w:val="18"/>
        </w:rPr>
        <w:t xml:space="preserve">               Объем бюджетных ассигнований на реализацию мероприятий Программы подлежит уточнению при формировании проектов бюджета Притобольного района на очередной финансовый год и плановый период в установленном порядке.</w:t>
      </w:r>
    </w:p>
    <w:p w:rsidR="00B61D99" w:rsidRPr="00A91C1D" w:rsidRDefault="00B61D99" w:rsidP="00A91C1D">
      <w:pPr>
        <w:spacing w:before="6" w:after="0" w:line="244" w:lineRule="auto"/>
        <w:jc w:val="both"/>
        <w:rPr>
          <w:rFonts w:ascii="Times New Roman" w:hAnsi="Times New Roman"/>
          <w:sz w:val="18"/>
          <w:szCs w:val="18"/>
        </w:rPr>
      </w:pPr>
      <w:r w:rsidRPr="00A91C1D">
        <w:rPr>
          <w:rFonts w:ascii="Times New Roman" w:hAnsi="Times New Roman"/>
          <w:w w:val="105"/>
          <w:sz w:val="18"/>
          <w:szCs w:val="18"/>
        </w:rPr>
        <w:tab/>
        <w:t>Для реализации отдельных программных мероприятий могут быть привлечены дополнительные финансовые ресурсы за счет внебюджетных источников.</w:t>
      </w:r>
      <w:r w:rsidRPr="00A91C1D">
        <w:rPr>
          <w:rFonts w:ascii="Times New Roman" w:hAnsi="Times New Roman"/>
          <w:sz w:val="18"/>
          <w:szCs w:val="18"/>
        </w:rPr>
        <w:t xml:space="preserve"> Информация по ресурсному обеспечению Программы приведена в приложении  к Программе. </w:t>
      </w:r>
    </w:p>
    <w:p w:rsidR="00B61D99" w:rsidRPr="00A91C1D" w:rsidRDefault="00B61D99" w:rsidP="00A91C1D">
      <w:pPr>
        <w:spacing w:after="0" w:line="240" w:lineRule="auto"/>
        <w:jc w:val="center"/>
        <w:rPr>
          <w:rFonts w:ascii="Times New Roman" w:hAnsi="Times New Roman"/>
          <w:b/>
          <w:sz w:val="18"/>
          <w:szCs w:val="18"/>
        </w:rPr>
      </w:pPr>
    </w:p>
    <w:p w:rsidR="00B61D99" w:rsidRPr="00A91C1D" w:rsidRDefault="00B61D99" w:rsidP="00A91C1D">
      <w:pPr>
        <w:spacing w:after="0" w:line="240" w:lineRule="auto"/>
        <w:jc w:val="center"/>
        <w:rPr>
          <w:rFonts w:ascii="Times New Roman" w:hAnsi="Times New Roman"/>
          <w:b/>
          <w:sz w:val="18"/>
          <w:szCs w:val="18"/>
        </w:rPr>
      </w:pPr>
      <w:r w:rsidRPr="00A91C1D">
        <w:rPr>
          <w:rFonts w:ascii="Times New Roman" w:hAnsi="Times New Roman"/>
          <w:b/>
          <w:sz w:val="18"/>
          <w:szCs w:val="18"/>
          <w:lang w:val="en-US"/>
        </w:rPr>
        <w:t>VIII</w:t>
      </w:r>
      <w:r w:rsidRPr="00A91C1D">
        <w:rPr>
          <w:rFonts w:ascii="Times New Roman" w:hAnsi="Times New Roman"/>
          <w:b/>
          <w:sz w:val="18"/>
          <w:szCs w:val="18"/>
        </w:rPr>
        <w:t>. Ожидаемые результаты</w:t>
      </w:r>
    </w:p>
    <w:p w:rsidR="00B61D99" w:rsidRPr="00A91C1D" w:rsidRDefault="00B61D99" w:rsidP="00A91C1D">
      <w:pPr>
        <w:spacing w:after="0" w:line="240" w:lineRule="auto"/>
        <w:jc w:val="both"/>
        <w:rPr>
          <w:rFonts w:ascii="Times New Roman" w:hAnsi="Times New Roman"/>
          <w:sz w:val="18"/>
          <w:szCs w:val="18"/>
        </w:rPr>
      </w:pPr>
      <w:r w:rsidRPr="00A91C1D">
        <w:rPr>
          <w:rFonts w:ascii="Times New Roman" w:hAnsi="Times New Roman"/>
          <w:sz w:val="18"/>
          <w:szCs w:val="18"/>
        </w:rPr>
        <w:t xml:space="preserve">      Реализация Программы  позволит к  2024 году достигнуть по отрасли культуры следующих результатов: </w:t>
      </w:r>
    </w:p>
    <w:p w:rsidR="00B61D99" w:rsidRPr="00A91C1D" w:rsidRDefault="00B61D99" w:rsidP="00A91C1D">
      <w:pPr>
        <w:spacing w:after="0" w:line="240" w:lineRule="auto"/>
        <w:ind w:right="-2"/>
        <w:jc w:val="both"/>
        <w:rPr>
          <w:rFonts w:ascii="Times New Roman" w:hAnsi="Times New Roman"/>
          <w:sz w:val="18"/>
          <w:szCs w:val="18"/>
        </w:rPr>
      </w:pPr>
      <w:r w:rsidRPr="00A91C1D">
        <w:rPr>
          <w:rFonts w:ascii="Times New Roman" w:hAnsi="Times New Roman"/>
          <w:sz w:val="18"/>
          <w:szCs w:val="18"/>
        </w:rPr>
        <w:t xml:space="preserve">             1)  продолжить формирование в Притобольном районе культурного потенциала;</w:t>
      </w:r>
    </w:p>
    <w:p w:rsidR="00B61D99" w:rsidRPr="00A91C1D" w:rsidRDefault="00B61D99" w:rsidP="00A91C1D">
      <w:pPr>
        <w:widowControl w:val="0"/>
        <w:tabs>
          <w:tab w:val="left" w:pos="0"/>
        </w:tabs>
        <w:autoSpaceDE w:val="0"/>
        <w:autoSpaceDN w:val="0"/>
        <w:spacing w:before="3" w:after="0" w:line="244" w:lineRule="auto"/>
        <w:ind w:right="-2" w:firstLine="808"/>
        <w:jc w:val="both"/>
        <w:rPr>
          <w:rFonts w:ascii="Times New Roman" w:hAnsi="Times New Roman"/>
          <w:sz w:val="18"/>
          <w:szCs w:val="18"/>
          <w:lang w:eastAsia="en-US"/>
        </w:rPr>
      </w:pPr>
      <w:r w:rsidRPr="00A91C1D">
        <w:rPr>
          <w:rFonts w:ascii="Times New Roman" w:hAnsi="Times New Roman"/>
          <w:w w:val="105"/>
          <w:sz w:val="18"/>
          <w:szCs w:val="18"/>
          <w:lang w:eastAsia="en-US"/>
        </w:rPr>
        <w:t xml:space="preserve"> 2) сохранение разнообразных видов и форм народного творчества и культурно-досуговой деятельности;</w:t>
      </w:r>
    </w:p>
    <w:p w:rsidR="00B61D99" w:rsidRPr="00A91C1D" w:rsidRDefault="00B61D99" w:rsidP="00930929">
      <w:pPr>
        <w:widowControl w:val="0"/>
        <w:numPr>
          <w:ilvl w:val="0"/>
          <w:numId w:val="3"/>
        </w:numPr>
        <w:tabs>
          <w:tab w:val="left" w:pos="284"/>
          <w:tab w:val="left" w:pos="1078"/>
          <w:tab w:val="left" w:pos="2316"/>
          <w:tab w:val="left" w:pos="3875"/>
          <w:tab w:val="left" w:pos="6013"/>
          <w:tab w:val="left" w:pos="7090"/>
          <w:tab w:val="left" w:pos="8806"/>
        </w:tabs>
        <w:autoSpaceDE w:val="0"/>
        <w:autoSpaceDN w:val="0"/>
        <w:spacing w:before="2" w:after="0" w:line="244" w:lineRule="auto"/>
        <w:ind w:left="0" w:right="-2" w:firstLine="808"/>
        <w:jc w:val="both"/>
        <w:rPr>
          <w:rFonts w:ascii="Times New Roman" w:hAnsi="Times New Roman"/>
          <w:sz w:val="18"/>
          <w:szCs w:val="18"/>
          <w:lang w:eastAsia="en-US"/>
        </w:rPr>
      </w:pPr>
      <w:r w:rsidRPr="00A91C1D">
        <w:rPr>
          <w:rFonts w:ascii="Times New Roman" w:hAnsi="Times New Roman"/>
          <w:w w:val="105"/>
          <w:sz w:val="18"/>
          <w:szCs w:val="18"/>
          <w:lang w:eastAsia="en-US"/>
        </w:rPr>
        <w:t xml:space="preserve"> сохранить</w:t>
      </w:r>
      <w:r w:rsidRPr="00A91C1D">
        <w:rPr>
          <w:rFonts w:ascii="Times New Roman" w:hAnsi="Times New Roman"/>
          <w:w w:val="105"/>
          <w:sz w:val="18"/>
          <w:szCs w:val="18"/>
          <w:lang w:eastAsia="en-US"/>
        </w:rPr>
        <w:tab/>
        <w:t>и увеличить</w:t>
      </w:r>
      <w:r w:rsidRPr="00A91C1D">
        <w:rPr>
          <w:rFonts w:ascii="Times New Roman" w:hAnsi="Times New Roman"/>
          <w:w w:val="105"/>
          <w:sz w:val="18"/>
          <w:szCs w:val="18"/>
          <w:lang w:eastAsia="en-US"/>
        </w:rPr>
        <w:tab/>
        <w:t>число участников</w:t>
      </w:r>
      <w:r w:rsidRPr="00A91C1D">
        <w:rPr>
          <w:rFonts w:ascii="Times New Roman" w:hAnsi="Times New Roman"/>
          <w:w w:val="105"/>
          <w:sz w:val="18"/>
          <w:szCs w:val="18"/>
          <w:lang w:eastAsia="en-US"/>
        </w:rPr>
        <w:tab/>
        <w:t>клубных</w:t>
      </w:r>
      <w:r w:rsidRPr="00A91C1D">
        <w:rPr>
          <w:rFonts w:ascii="Times New Roman" w:hAnsi="Times New Roman"/>
          <w:w w:val="105"/>
          <w:sz w:val="18"/>
          <w:szCs w:val="18"/>
          <w:lang w:eastAsia="en-US"/>
        </w:rPr>
        <w:tab/>
        <w:t>формирований</w:t>
      </w:r>
      <w:r w:rsidRPr="00A91C1D">
        <w:rPr>
          <w:rFonts w:ascii="Times New Roman" w:hAnsi="Times New Roman"/>
          <w:w w:val="105"/>
          <w:sz w:val="18"/>
          <w:szCs w:val="18"/>
          <w:lang w:eastAsia="en-US"/>
        </w:rPr>
        <w:tab/>
        <w:t>и количество культурно – досуговых мероприятий;</w:t>
      </w:r>
    </w:p>
    <w:p w:rsidR="00B61D99" w:rsidRPr="00A91C1D" w:rsidRDefault="00B61D99" w:rsidP="00A91C1D">
      <w:pPr>
        <w:widowControl w:val="0"/>
        <w:tabs>
          <w:tab w:val="left" w:pos="0"/>
          <w:tab w:val="left" w:pos="284"/>
        </w:tabs>
        <w:autoSpaceDE w:val="0"/>
        <w:autoSpaceDN w:val="0"/>
        <w:spacing w:before="3" w:after="0" w:line="244" w:lineRule="auto"/>
        <w:ind w:right="-2" w:firstLine="851"/>
        <w:jc w:val="both"/>
        <w:rPr>
          <w:rFonts w:ascii="Times New Roman" w:hAnsi="Times New Roman"/>
          <w:sz w:val="18"/>
          <w:szCs w:val="18"/>
          <w:lang w:eastAsia="en-US"/>
        </w:rPr>
      </w:pPr>
      <w:r w:rsidRPr="00A91C1D">
        <w:rPr>
          <w:rFonts w:ascii="Times New Roman" w:hAnsi="Times New Roman"/>
          <w:w w:val="105"/>
          <w:sz w:val="18"/>
          <w:szCs w:val="18"/>
          <w:lang w:eastAsia="en-US"/>
        </w:rPr>
        <w:t>4) развитие библиотек района как информационных, образовательных, культурно-досуговых центров;</w:t>
      </w:r>
    </w:p>
    <w:p w:rsidR="00B61D99" w:rsidRPr="00A91C1D" w:rsidRDefault="00B61D99" w:rsidP="00A91C1D">
      <w:pPr>
        <w:tabs>
          <w:tab w:val="left" w:pos="284"/>
          <w:tab w:val="left" w:pos="1054"/>
        </w:tabs>
        <w:spacing w:before="2" w:after="0" w:line="244" w:lineRule="auto"/>
        <w:ind w:right="-2" w:firstLine="808"/>
        <w:jc w:val="both"/>
        <w:rPr>
          <w:rFonts w:ascii="Times New Roman" w:hAnsi="Times New Roman"/>
          <w:sz w:val="18"/>
          <w:szCs w:val="18"/>
        </w:rPr>
      </w:pPr>
      <w:r w:rsidRPr="00A91C1D">
        <w:rPr>
          <w:rFonts w:ascii="Times New Roman" w:hAnsi="Times New Roman"/>
          <w:w w:val="105"/>
          <w:sz w:val="18"/>
          <w:szCs w:val="18"/>
        </w:rPr>
        <w:t>5) cоздание условий для сохранения и развития декоративно-прикладного искусства, поддержке мастеров, как носителей материальных и духовных традиций народной культуры на территории района;</w:t>
      </w:r>
    </w:p>
    <w:p w:rsidR="00B61D99" w:rsidRPr="00A91C1D" w:rsidRDefault="00B61D99" w:rsidP="00A91C1D">
      <w:pPr>
        <w:tabs>
          <w:tab w:val="left" w:pos="284"/>
          <w:tab w:val="left" w:pos="1088"/>
          <w:tab w:val="left" w:pos="2465"/>
          <w:tab w:val="left" w:pos="3926"/>
          <w:tab w:val="left" w:pos="5076"/>
          <w:tab w:val="left" w:pos="5359"/>
          <w:tab w:val="left" w:pos="6835"/>
          <w:tab w:val="left" w:pos="7971"/>
          <w:tab w:val="left" w:pos="8933"/>
        </w:tabs>
        <w:spacing w:before="2" w:after="0" w:line="252" w:lineRule="auto"/>
        <w:ind w:left="808" w:right="-2"/>
        <w:jc w:val="both"/>
        <w:rPr>
          <w:rFonts w:ascii="Times New Roman" w:hAnsi="Times New Roman"/>
          <w:sz w:val="18"/>
          <w:szCs w:val="18"/>
        </w:rPr>
      </w:pPr>
      <w:r w:rsidRPr="00A91C1D">
        <w:rPr>
          <w:rFonts w:ascii="Times New Roman" w:hAnsi="Times New Roman"/>
          <w:w w:val="105"/>
          <w:sz w:val="18"/>
          <w:szCs w:val="18"/>
        </w:rPr>
        <w:t>6) сохранение</w:t>
      </w:r>
      <w:r w:rsidRPr="00A91C1D">
        <w:rPr>
          <w:rFonts w:ascii="Times New Roman" w:hAnsi="Times New Roman"/>
          <w:w w:val="105"/>
          <w:sz w:val="18"/>
          <w:szCs w:val="18"/>
        </w:rPr>
        <w:tab/>
        <w:t>и  изучение</w:t>
      </w:r>
      <w:r w:rsidRPr="00A91C1D">
        <w:rPr>
          <w:rFonts w:ascii="Times New Roman" w:hAnsi="Times New Roman"/>
          <w:w w:val="105"/>
          <w:sz w:val="18"/>
          <w:szCs w:val="18"/>
        </w:rPr>
        <w:tab/>
        <w:t>историко</w:t>
      </w:r>
      <w:r w:rsidRPr="00A91C1D">
        <w:rPr>
          <w:rFonts w:ascii="Times New Roman" w:hAnsi="Times New Roman"/>
          <w:w w:val="105"/>
          <w:sz w:val="18"/>
          <w:szCs w:val="18"/>
        </w:rPr>
        <w:tab/>
        <w:t>-</w:t>
      </w:r>
      <w:r w:rsidRPr="00A91C1D">
        <w:rPr>
          <w:rFonts w:ascii="Times New Roman" w:hAnsi="Times New Roman"/>
          <w:w w:val="105"/>
          <w:sz w:val="18"/>
          <w:szCs w:val="18"/>
        </w:rPr>
        <w:tab/>
        <w:t>культурного</w:t>
      </w:r>
      <w:r w:rsidRPr="00A91C1D">
        <w:rPr>
          <w:rFonts w:ascii="Times New Roman" w:hAnsi="Times New Roman"/>
          <w:w w:val="105"/>
          <w:sz w:val="18"/>
          <w:szCs w:val="18"/>
        </w:rPr>
        <w:tab/>
        <w:t>наследия</w:t>
      </w:r>
      <w:r w:rsidRPr="00A91C1D">
        <w:rPr>
          <w:rFonts w:ascii="Times New Roman" w:hAnsi="Times New Roman"/>
          <w:w w:val="105"/>
          <w:sz w:val="18"/>
          <w:szCs w:val="18"/>
        </w:rPr>
        <w:tab/>
        <w:t>района;</w:t>
      </w:r>
    </w:p>
    <w:p w:rsidR="00B61D99" w:rsidRPr="00A91C1D" w:rsidRDefault="00B61D99" w:rsidP="00A91C1D">
      <w:pPr>
        <w:tabs>
          <w:tab w:val="left" w:pos="284"/>
        </w:tabs>
        <w:spacing w:after="0" w:line="252" w:lineRule="auto"/>
        <w:ind w:right="-2"/>
        <w:jc w:val="both"/>
        <w:rPr>
          <w:rFonts w:ascii="Times New Roman" w:hAnsi="Times New Roman"/>
          <w:sz w:val="18"/>
          <w:szCs w:val="18"/>
        </w:rPr>
      </w:pPr>
      <w:r w:rsidRPr="00A91C1D">
        <w:rPr>
          <w:rFonts w:ascii="Times New Roman" w:hAnsi="Times New Roman"/>
          <w:w w:val="105"/>
          <w:sz w:val="18"/>
          <w:szCs w:val="18"/>
        </w:rPr>
        <w:t xml:space="preserve">            7) увеличить процент охвата детей эстетическим образованием от общего числа учащихся общеобразовательных школ;</w:t>
      </w:r>
    </w:p>
    <w:p w:rsidR="00B61D99" w:rsidRPr="00A91C1D" w:rsidRDefault="00B61D99" w:rsidP="00930929">
      <w:pPr>
        <w:widowControl w:val="0"/>
        <w:numPr>
          <w:ilvl w:val="0"/>
          <w:numId w:val="4"/>
        </w:numPr>
        <w:tabs>
          <w:tab w:val="left" w:pos="284"/>
        </w:tabs>
        <w:autoSpaceDE w:val="0"/>
        <w:autoSpaceDN w:val="0"/>
        <w:spacing w:after="0" w:line="252" w:lineRule="auto"/>
        <w:ind w:left="0" w:right="-2" w:firstLine="808"/>
        <w:jc w:val="both"/>
        <w:rPr>
          <w:rFonts w:ascii="Times New Roman" w:hAnsi="Times New Roman"/>
          <w:sz w:val="18"/>
          <w:szCs w:val="18"/>
          <w:lang w:eastAsia="en-US"/>
        </w:rPr>
      </w:pPr>
      <w:r w:rsidRPr="00A91C1D">
        <w:rPr>
          <w:rFonts w:ascii="Times New Roman" w:hAnsi="Times New Roman"/>
          <w:w w:val="105"/>
          <w:sz w:val="18"/>
          <w:szCs w:val="18"/>
          <w:lang w:eastAsia="en-US"/>
        </w:rPr>
        <w:t>участие юных талантов в российских, региональных, областных и зональных смотрах, конкурсах, выставках;</w:t>
      </w:r>
    </w:p>
    <w:p w:rsidR="00B61D99" w:rsidRPr="00A91C1D" w:rsidRDefault="00B61D99" w:rsidP="00930929">
      <w:pPr>
        <w:widowControl w:val="0"/>
        <w:numPr>
          <w:ilvl w:val="0"/>
          <w:numId w:val="4"/>
        </w:numPr>
        <w:tabs>
          <w:tab w:val="left" w:pos="284"/>
          <w:tab w:val="left" w:pos="952"/>
        </w:tabs>
        <w:autoSpaceDE w:val="0"/>
        <w:autoSpaceDN w:val="0"/>
        <w:spacing w:before="8" w:after="0" w:line="240" w:lineRule="auto"/>
        <w:ind w:left="284" w:right="-2" w:firstLine="524"/>
        <w:jc w:val="both"/>
        <w:rPr>
          <w:rFonts w:ascii="Times New Roman" w:hAnsi="Times New Roman"/>
          <w:sz w:val="18"/>
          <w:szCs w:val="18"/>
          <w:lang w:eastAsia="en-US"/>
        </w:rPr>
      </w:pPr>
      <w:r w:rsidRPr="00A91C1D">
        <w:rPr>
          <w:rFonts w:ascii="Times New Roman" w:hAnsi="Times New Roman"/>
          <w:w w:val="105"/>
          <w:sz w:val="18"/>
          <w:szCs w:val="18"/>
          <w:lang w:eastAsia="en-US"/>
        </w:rPr>
        <w:t>решение кадровых вопросов с учетом требований времени;</w:t>
      </w:r>
    </w:p>
    <w:p w:rsidR="00B61D99" w:rsidRPr="00A91C1D" w:rsidRDefault="00B61D99" w:rsidP="00930929">
      <w:pPr>
        <w:widowControl w:val="0"/>
        <w:numPr>
          <w:ilvl w:val="0"/>
          <w:numId w:val="4"/>
        </w:numPr>
        <w:tabs>
          <w:tab w:val="left" w:pos="0"/>
        </w:tabs>
        <w:autoSpaceDE w:val="0"/>
        <w:autoSpaceDN w:val="0"/>
        <w:spacing w:after="0" w:line="244" w:lineRule="auto"/>
        <w:ind w:left="0" w:right="-2" w:firstLine="709"/>
        <w:jc w:val="both"/>
        <w:rPr>
          <w:rFonts w:ascii="Times New Roman" w:hAnsi="Times New Roman"/>
          <w:sz w:val="18"/>
          <w:szCs w:val="18"/>
          <w:lang w:eastAsia="en-US"/>
        </w:rPr>
      </w:pPr>
      <w:r w:rsidRPr="00A91C1D">
        <w:rPr>
          <w:rFonts w:ascii="Times New Roman" w:hAnsi="Times New Roman"/>
          <w:w w:val="105"/>
          <w:sz w:val="18"/>
          <w:szCs w:val="18"/>
          <w:lang w:eastAsia="en-US"/>
        </w:rPr>
        <w:t>сохранение зданий, расширение сценических возможностей, улучшение условий для посетителей</w:t>
      </w:r>
    </w:p>
    <w:p w:rsidR="00B61D99" w:rsidRPr="00A91C1D" w:rsidRDefault="00B61D99" w:rsidP="00930929">
      <w:pPr>
        <w:widowControl w:val="0"/>
        <w:numPr>
          <w:ilvl w:val="0"/>
          <w:numId w:val="4"/>
        </w:numPr>
        <w:tabs>
          <w:tab w:val="left" w:pos="284"/>
        </w:tabs>
        <w:autoSpaceDE w:val="0"/>
        <w:autoSpaceDN w:val="0"/>
        <w:spacing w:after="0" w:line="252" w:lineRule="auto"/>
        <w:ind w:left="0" w:right="-2" w:firstLine="709"/>
        <w:jc w:val="both"/>
        <w:rPr>
          <w:rFonts w:ascii="Times New Roman" w:hAnsi="Times New Roman"/>
          <w:sz w:val="18"/>
          <w:szCs w:val="18"/>
          <w:lang w:eastAsia="en-US"/>
        </w:rPr>
      </w:pPr>
      <w:r w:rsidRPr="00A91C1D">
        <w:rPr>
          <w:rFonts w:ascii="Times New Roman" w:hAnsi="Times New Roman"/>
          <w:w w:val="105"/>
          <w:sz w:val="18"/>
          <w:szCs w:val="18"/>
          <w:lang w:eastAsia="en-US"/>
        </w:rPr>
        <w:t>внедрение в деятельность учреждений культуры и искусства современных технических средств, аудиовизуальное оборудование, новые информационные технологии.</w:t>
      </w:r>
    </w:p>
    <w:p w:rsidR="00B61D99" w:rsidRPr="00A91C1D" w:rsidRDefault="00B61D99" w:rsidP="00A91C1D">
      <w:pPr>
        <w:spacing w:after="0" w:line="240" w:lineRule="auto"/>
        <w:jc w:val="both"/>
        <w:rPr>
          <w:rFonts w:ascii="Times New Roman" w:hAnsi="Times New Roman"/>
          <w:bCs/>
          <w:sz w:val="18"/>
          <w:szCs w:val="18"/>
        </w:rPr>
      </w:pPr>
      <w:r w:rsidRPr="00A91C1D">
        <w:rPr>
          <w:rFonts w:ascii="Times New Roman" w:hAnsi="Times New Roman"/>
          <w:bCs/>
          <w:sz w:val="18"/>
          <w:szCs w:val="18"/>
        </w:rPr>
        <w:t xml:space="preserve">           12) </w:t>
      </w:r>
      <w:r w:rsidRPr="00A91C1D">
        <w:rPr>
          <w:rFonts w:ascii="Times New Roman" w:hAnsi="Times New Roman"/>
          <w:sz w:val="18"/>
          <w:szCs w:val="18"/>
        </w:rPr>
        <w:t>уровень удовлетворенности граждан Притобольного района качеством предоставления   муниципальных услуг в сфере культуры;</w:t>
      </w:r>
    </w:p>
    <w:p w:rsidR="00B61D99" w:rsidRPr="00A91C1D" w:rsidRDefault="00B61D99" w:rsidP="00A91C1D">
      <w:pPr>
        <w:spacing w:after="0" w:line="240" w:lineRule="auto"/>
        <w:ind w:firstLine="567"/>
        <w:jc w:val="both"/>
        <w:rPr>
          <w:rFonts w:ascii="Times New Roman" w:hAnsi="Times New Roman"/>
          <w:bCs/>
          <w:sz w:val="18"/>
          <w:szCs w:val="18"/>
        </w:rPr>
      </w:pPr>
      <w:r w:rsidRPr="00A91C1D">
        <w:rPr>
          <w:rFonts w:ascii="Times New Roman" w:hAnsi="Times New Roman"/>
          <w:bCs/>
          <w:sz w:val="18"/>
          <w:szCs w:val="18"/>
        </w:rPr>
        <w:t xml:space="preserve">  13)  обеспечение межведомственного, межуровневого взаимодействия в реализации муниципальной политики в сфере культуры;</w:t>
      </w:r>
    </w:p>
    <w:p w:rsidR="00B61D99" w:rsidRPr="00A91C1D" w:rsidRDefault="00B61D99" w:rsidP="00A91C1D">
      <w:pPr>
        <w:spacing w:after="0" w:line="240" w:lineRule="auto"/>
        <w:jc w:val="both"/>
        <w:rPr>
          <w:rFonts w:ascii="Times New Roman" w:hAnsi="Times New Roman"/>
          <w:bCs/>
          <w:sz w:val="18"/>
          <w:szCs w:val="18"/>
        </w:rPr>
      </w:pPr>
      <w:r w:rsidRPr="00A91C1D">
        <w:rPr>
          <w:rFonts w:ascii="Times New Roman" w:hAnsi="Times New Roman"/>
          <w:bCs/>
          <w:sz w:val="18"/>
          <w:szCs w:val="18"/>
        </w:rPr>
        <w:t xml:space="preserve">           14)  гармоничное сочетание интересов национальной безопасности, единства культурного  пространства и этнокультурного многообразия Притобольного района;</w:t>
      </w:r>
    </w:p>
    <w:p w:rsidR="00B61D99" w:rsidRPr="00A91C1D" w:rsidRDefault="00B61D99" w:rsidP="00A91C1D">
      <w:pPr>
        <w:spacing w:after="0" w:line="240" w:lineRule="auto"/>
        <w:jc w:val="both"/>
        <w:rPr>
          <w:rFonts w:ascii="Times New Roman" w:hAnsi="Times New Roman"/>
          <w:bCs/>
          <w:sz w:val="18"/>
          <w:szCs w:val="18"/>
        </w:rPr>
      </w:pPr>
      <w:r w:rsidRPr="00A91C1D">
        <w:rPr>
          <w:rFonts w:ascii="Times New Roman" w:hAnsi="Times New Roman"/>
          <w:bCs/>
          <w:sz w:val="18"/>
          <w:szCs w:val="18"/>
        </w:rPr>
        <w:t xml:space="preserve">           15) создание системы мониторинга и системы качественных и количественных  показателей.</w:t>
      </w:r>
    </w:p>
    <w:p w:rsidR="00B61D99" w:rsidRPr="00A91C1D" w:rsidRDefault="00B61D99" w:rsidP="00A91C1D">
      <w:pPr>
        <w:spacing w:after="0" w:line="240" w:lineRule="auto"/>
        <w:jc w:val="both"/>
        <w:rPr>
          <w:rFonts w:ascii="Times New Roman" w:hAnsi="Times New Roman"/>
          <w:sz w:val="18"/>
          <w:szCs w:val="18"/>
        </w:rPr>
      </w:pPr>
      <w:r w:rsidRPr="00A91C1D">
        <w:rPr>
          <w:rFonts w:ascii="Times New Roman" w:hAnsi="Times New Roman"/>
          <w:bCs/>
          <w:sz w:val="18"/>
          <w:szCs w:val="18"/>
        </w:rPr>
        <w:t xml:space="preserve">            16) </w:t>
      </w:r>
      <w:r w:rsidRPr="00A91C1D">
        <w:rPr>
          <w:rFonts w:ascii="Times New Roman" w:hAnsi="Times New Roman"/>
          <w:sz w:val="18"/>
          <w:szCs w:val="18"/>
        </w:rPr>
        <w:t>удельный вес численности молодых людей в возрасте от 14 до 30 лет, участвующих в мероприятиях по патриотическому воспитанию, в общей численности молодых людей в возрасте от 14 до 30 лет.</w:t>
      </w:r>
    </w:p>
    <w:p w:rsidR="00B61D99" w:rsidRPr="00A91C1D" w:rsidRDefault="00B61D99" w:rsidP="00A91C1D">
      <w:pPr>
        <w:spacing w:after="0" w:line="240" w:lineRule="auto"/>
        <w:jc w:val="both"/>
        <w:rPr>
          <w:rFonts w:ascii="Times New Roman" w:hAnsi="Times New Roman"/>
          <w:bCs/>
          <w:sz w:val="18"/>
          <w:szCs w:val="18"/>
        </w:rPr>
      </w:pPr>
    </w:p>
    <w:p w:rsidR="00B61D99" w:rsidRPr="00A91C1D" w:rsidRDefault="00B61D99" w:rsidP="00A91C1D">
      <w:pPr>
        <w:spacing w:after="0" w:line="240" w:lineRule="auto"/>
        <w:jc w:val="center"/>
        <w:rPr>
          <w:rFonts w:ascii="Times New Roman" w:hAnsi="Times New Roman"/>
          <w:b/>
          <w:sz w:val="18"/>
          <w:szCs w:val="18"/>
        </w:rPr>
      </w:pPr>
      <w:r w:rsidRPr="00A91C1D">
        <w:rPr>
          <w:rFonts w:ascii="Times New Roman" w:hAnsi="Times New Roman"/>
          <w:b/>
          <w:sz w:val="18"/>
          <w:szCs w:val="18"/>
          <w:lang w:val="en-US"/>
        </w:rPr>
        <w:t>IX</w:t>
      </w:r>
      <w:r w:rsidRPr="00A91C1D">
        <w:rPr>
          <w:rFonts w:ascii="Times New Roman" w:hAnsi="Times New Roman"/>
          <w:b/>
          <w:sz w:val="18"/>
          <w:szCs w:val="18"/>
        </w:rPr>
        <w:t>. Система программных мероприятий</w:t>
      </w:r>
    </w:p>
    <w:p w:rsidR="00B61D99" w:rsidRPr="00A91C1D" w:rsidRDefault="00B61D99" w:rsidP="00A91C1D">
      <w:pPr>
        <w:spacing w:after="0" w:line="240" w:lineRule="auto"/>
        <w:ind w:firstLine="708"/>
        <w:jc w:val="both"/>
        <w:rPr>
          <w:rFonts w:ascii="Times New Roman" w:hAnsi="Times New Roman"/>
          <w:sz w:val="18"/>
          <w:szCs w:val="18"/>
        </w:rPr>
      </w:pPr>
      <w:r w:rsidRPr="00A91C1D">
        <w:rPr>
          <w:rFonts w:ascii="Times New Roman" w:hAnsi="Times New Roman"/>
          <w:sz w:val="18"/>
          <w:szCs w:val="18"/>
        </w:rPr>
        <w:t>Система мероприятий Программы будет осуществлена по следующим основным мероприятиям:</w:t>
      </w:r>
    </w:p>
    <w:p w:rsidR="00B61D99" w:rsidRPr="00A91C1D" w:rsidRDefault="00B61D99" w:rsidP="00A91C1D">
      <w:pPr>
        <w:spacing w:after="0" w:line="240" w:lineRule="auto"/>
        <w:ind w:firstLine="708"/>
        <w:jc w:val="both"/>
        <w:rPr>
          <w:rFonts w:ascii="Times New Roman" w:hAnsi="Times New Roman"/>
          <w:b/>
          <w:sz w:val="18"/>
          <w:szCs w:val="18"/>
        </w:rPr>
      </w:pPr>
      <w:r w:rsidRPr="00A91C1D">
        <w:rPr>
          <w:rFonts w:ascii="Times New Roman" w:hAnsi="Times New Roman"/>
          <w:b/>
          <w:sz w:val="18"/>
          <w:szCs w:val="18"/>
        </w:rPr>
        <w:t>«Сохранение традиционного художественного творчества, национальных культур и развитие культурно – досуговой деятельности» предусматривает:</w:t>
      </w:r>
    </w:p>
    <w:p w:rsidR="00B61D99" w:rsidRPr="00A91C1D" w:rsidRDefault="00B61D99" w:rsidP="00A91C1D">
      <w:pPr>
        <w:spacing w:after="0" w:line="240" w:lineRule="auto"/>
        <w:ind w:firstLine="708"/>
        <w:jc w:val="both"/>
        <w:rPr>
          <w:rFonts w:ascii="Times New Roman" w:hAnsi="Times New Roman"/>
          <w:sz w:val="18"/>
          <w:szCs w:val="18"/>
        </w:rPr>
      </w:pPr>
      <w:r w:rsidRPr="00A91C1D">
        <w:rPr>
          <w:rFonts w:ascii="Times New Roman" w:hAnsi="Times New Roman"/>
          <w:sz w:val="18"/>
          <w:szCs w:val="18"/>
        </w:rPr>
        <w:t>1) комплекс мероприятий, направленных на развитие видов и жанров традиционного самодеятельного народного, художественного творчества,  в том числе создание благоприятных условий для продуктивной деятельности коллективов и мастеров – носителей материальных и духовных традиций народной культуры, художественных промыслов и ремесел.;</w:t>
      </w:r>
    </w:p>
    <w:p w:rsidR="00B61D99" w:rsidRPr="00A91C1D" w:rsidRDefault="00B61D99" w:rsidP="00A91C1D">
      <w:pPr>
        <w:spacing w:after="0" w:line="240" w:lineRule="auto"/>
        <w:ind w:firstLine="708"/>
        <w:jc w:val="both"/>
        <w:rPr>
          <w:rFonts w:ascii="Times New Roman" w:hAnsi="Times New Roman"/>
          <w:sz w:val="18"/>
          <w:szCs w:val="18"/>
        </w:rPr>
      </w:pPr>
      <w:r w:rsidRPr="00A91C1D">
        <w:rPr>
          <w:rFonts w:ascii="Times New Roman" w:hAnsi="Times New Roman"/>
          <w:sz w:val="18"/>
          <w:szCs w:val="18"/>
        </w:rPr>
        <w:t>2) развитие нестационарных форм культурно – досугового обслуживания населения района;</w:t>
      </w:r>
    </w:p>
    <w:p w:rsidR="00B61D99" w:rsidRPr="00A91C1D" w:rsidRDefault="00B61D99" w:rsidP="00A91C1D">
      <w:pPr>
        <w:spacing w:after="0" w:line="240" w:lineRule="auto"/>
        <w:ind w:firstLine="708"/>
        <w:jc w:val="both"/>
        <w:rPr>
          <w:rFonts w:ascii="Times New Roman" w:hAnsi="Times New Roman"/>
          <w:sz w:val="18"/>
          <w:szCs w:val="18"/>
        </w:rPr>
      </w:pPr>
      <w:r w:rsidRPr="00A91C1D">
        <w:rPr>
          <w:rFonts w:ascii="Times New Roman" w:hAnsi="Times New Roman"/>
          <w:sz w:val="18"/>
          <w:szCs w:val="18"/>
        </w:rPr>
        <w:t>3) совершенствование деятельности, направленное на сохранение и развитие культурной самобытности народов, проживающих на территории Притобольного района, традиционных народных праздников и обрядов, фольклора, пропаганду декоративно – прикладного искусства и ремесел;</w:t>
      </w:r>
    </w:p>
    <w:p w:rsidR="00B61D99" w:rsidRPr="00A91C1D" w:rsidRDefault="00B61D99" w:rsidP="00A91C1D">
      <w:pPr>
        <w:spacing w:after="0" w:line="240" w:lineRule="auto"/>
        <w:ind w:firstLine="708"/>
        <w:jc w:val="both"/>
        <w:rPr>
          <w:rFonts w:ascii="Times New Roman" w:hAnsi="Times New Roman"/>
          <w:sz w:val="18"/>
          <w:szCs w:val="18"/>
        </w:rPr>
      </w:pPr>
      <w:r w:rsidRPr="00A91C1D">
        <w:rPr>
          <w:rFonts w:ascii="Times New Roman" w:hAnsi="Times New Roman"/>
          <w:sz w:val="18"/>
          <w:szCs w:val="18"/>
        </w:rPr>
        <w:t>4) стимулирование информационной культурно – досуговой деятельности через систему конкурсов, смотров, фестивалей;</w:t>
      </w:r>
    </w:p>
    <w:p w:rsidR="00B61D99" w:rsidRPr="00A91C1D" w:rsidRDefault="00B61D99" w:rsidP="00A91C1D">
      <w:pPr>
        <w:spacing w:after="0" w:line="240" w:lineRule="auto"/>
        <w:ind w:firstLine="708"/>
        <w:jc w:val="both"/>
        <w:rPr>
          <w:rFonts w:ascii="Times New Roman" w:hAnsi="Times New Roman"/>
          <w:sz w:val="18"/>
          <w:szCs w:val="18"/>
        </w:rPr>
      </w:pPr>
      <w:r w:rsidRPr="00A91C1D">
        <w:rPr>
          <w:rFonts w:ascii="Times New Roman" w:hAnsi="Times New Roman"/>
          <w:sz w:val="18"/>
          <w:szCs w:val="18"/>
        </w:rPr>
        <w:t>5)  систему творческих проектов, направленных на воспитание патриотизма;</w:t>
      </w:r>
    </w:p>
    <w:p w:rsidR="00B61D99" w:rsidRPr="00A91C1D" w:rsidRDefault="00B61D99" w:rsidP="00A91C1D">
      <w:pPr>
        <w:spacing w:after="0" w:line="240" w:lineRule="auto"/>
        <w:ind w:firstLine="708"/>
        <w:jc w:val="both"/>
        <w:rPr>
          <w:rFonts w:ascii="Times New Roman" w:hAnsi="Times New Roman"/>
          <w:sz w:val="18"/>
          <w:szCs w:val="18"/>
        </w:rPr>
      </w:pPr>
      <w:r w:rsidRPr="00A91C1D">
        <w:rPr>
          <w:rFonts w:ascii="Times New Roman" w:hAnsi="Times New Roman"/>
          <w:sz w:val="18"/>
          <w:szCs w:val="18"/>
        </w:rPr>
        <w:t>6) проведение и участие в крупномасштабных культурных и творческих акциях, имеющих широкий общественный резонанс;</w:t>
      </w:r>
    </w:p>
    <w:p w:rsidR="00B61D99" w:rsidRPr="00A91C1D" w:rsidRDefault="00B61D99" w:rsidP="00A91C1D">
      <w:pPr>
        <w:spacing w:after="0" w:line="240" w:lineRule="auto"/>
        <w:ind w:firstLine="708"/>
        <w:jc w:val="both"/>
        <w:rPr>
          <w:rFonts w:ascii="Times New Roman" w:hAnsi="Times New Roman"/>
          <w:sz w:val="18"/>
          <w:szCs w:val="18"/>
        </w:rPr>
      </w:pPr>
      <w:r w:rsidRPr="00A91C1D">
        <w:rPr>
          <w:rFonts w:ascii="Times New Roman" w:hAnsi="Times New Roman"/>
          <w:sz w:val="18"/>
          <w:szCs w:val="18"/>
        </w:rPr>
        <w:t>7)  п</w:t>
      </w:r>
      <w:r w:rsidRPr="00A91C1D">
        <w:rPr>
          <w:rFonts w:ascii="Times New Roman" w:hAnsi="Times New Roman"/>
          <w:w w:val="105"/>
          <w:sz w:val="18"/>
          <w:szCs w:val="18"/>
        </w:rPr>
        <w:t>оддержка добровольческих и некоммерческих организаций по реализации социокультурных проектов.</w:t>
      </w:r>
    </w:p>
    <w:p w:rsidR="00B61D99" w:rsidRPr="00A91C1D" w:rsidRDefault="00B61D99" w:rsidP="00A91C1D">
      <w:pPr>
        <w:spacing w:after="0" w:line="240" w:lineRule="auto"/>
        <w:ind w:firstLine="708"/>
        <w:jc w:val="both"/>
        <w:rPr>
          <w:rFonts w:ascii="Times New Roman" w:hAnsi="Times New Roman"/>
          <w:b/>
          <w:sz w:val="18"/>
          <w:szCs w:val="18"/>
        </w:rPr>
      </w:pPr>
      <w:r w:rsidRPr="00A91C1D">
        <w:rPr>
          <w:rFonts w:ascii="Times New Roman" w:hAnsi="Times New Roman"/>
          <w:b/>
          <w:sz w:val="18"/>
          <w:szCs w:val="18"/>
        </w:rPr>
        <w:t>«Совершенствование и развитие библиотечно  – информационной деятельности» предусматривает:</w:t>
      </w:r>
    </w:p>
    <w:p w:rsidR="00B61D99" w:rsidRPr="00A91C1D" w:rsidRDefault="00B61D99" w:rsidP="00A91C1D">
      <w:pPr>
        <w:spacing w:after="0" w:line="240" w:lineRule="auto"/>
        <w:ind w:firstLine="708"/>
        <w:jc w:val="both"/>
        <w:rPr>
          <w:rFonts w:ascii="Times New Roman" w:hAnsi="Times New Roman"/>
          <w:sz w:val="18"/>
          <w:szCs w:val="18"/>
        </w:rPr>
      </w:pPr>
      <w:r w:rsidRPr="00A91C1D">
        <w:rPr>
          <w:rFonts w:ascii="Times New Roman" w:hAnsi="Times New Roman"/>
          <w:sz w:val="18"/>
          <w:szCs w:val="18"/>
        </w:rPr>
        <w:t>1) возрождение на новой современной основе библиотечного дела;</w:t>
      </w:r>
    </w:p>
    <w:p w:rsidR="00B61D99" w:rsidRPr="00A91C1D" w:rsidRDefault="00B61D99" w:rsidP="00A91C1D">
      <w:pPr>
        <w:spacing w:after="0" w:line="240" w:lineRule="auto"/>
        <w:ind w:firstLine="708"/>
        <w:jc w:val="both"/>
        <w:rPr>
          <w:rFonts w:ascii="Times New Roman" w:hAnsi="Times New Roman"/>
          <w:sz w:val="18"/>
          <w:szCs w:val="18"/>
        </w:rPr>
      </w:pPr>
      <w:r w:rsidRPr="00A91C1D">
        <w:rPr>
          <w:rFonts w:ascii="Times New Roman" w:hAnsi="Times New Roman"/>
          <w:sz w:val="18"/>
          <w:szCs w:val="18"/>
        </w:rPr>
        <w:t>2) развитие сети и совершенствование структуры библиотек, обеспечение равного права граждан на получение информации, доступа к мировым информационным ресурсам;</w:t>
      </w:r>
    </w:p>
    <w:p w:rsidR="00B61D99" w:rsidRPr="00A91C1D" w:rsidRDefault="00B61D99" w:rsidP="00A91C1D">
      <w:pPr>
        <w:spacing w:after="0" w:line="240" w:lineRule="auto"/>
        <w:ind w:firstLine="708"/>
        <w:jc w:val="both"/>
        <w:rPr>
          <w:rFonts w:ascii="Times New Roman" w:hAnsi="Times New Roman"/>
          <w:sz w:val="18"/>
          <w:szCs w:val="18"/>
        </w:rPr>
      </w:pPr>
      <w:r w:rsidRPr="00A91C1D">
        <w:rPr>
          <w:rFonts w:ascii="Times New Roman" w:hAnsi="Times New Roman"/>
          <w:sz w:val="18"/>
          <w:szCs w:val="18"/>
        </w:rPr>
        <w:t>3) целенаправленное и качественное комплектование фондов библиотек на различных носителях.</w:t>
      </w:r>
    </w:p>
    <w:p w:rsidR="00B61D99" w:rsidRPr="00A91C1D" w:rsidRDefault="00B61D99" w:rsidP="00A91C1D">
      <w:pPr>
        <w:spacing w:after="0" w:line="240" w:lineRule="auto"/>
        <w:ind w:firstLine="708"/>
        <w:jc w:val="both"/>
        <w:rPr>
          <w:rFonts w:ascii="Times New Roman" w:hAnsi="Times New Roman"/>
          <w:b/>
          <w:sz w:val="18"/>
          <w:szCs w:val="18"/>
        </w:rPr>
      </w:pPr>
      <w:r w:rsidRPr="00A91C1D">
        <w:rPr>
          <w:rFonts w:ascii="Times New Roman" w:hAnsi="Times New Roman"/>
          <w:b/>
          <w:sz w:val="18"/>
          <w:szCs w:val="18"/>
        </w:rPr>
        <w:t>«Развитие дополнительного образования в сфере культуры» предусматривает:</w:t>
      </w:r>
    </w:p>
    <w:p w:rsidR="00B61D99" w:rsidRPr="00A91C1D" w:rsidRDefault="00B61D99" w:rsidP="00A91C1D">
      <w:pPr>
        <w:spacing w:after="0" w:line="240" w:lineRule="auto"/>
        <w:ind w:firstLine="708"/>
        <w:jc w:val="both"/>
        <w:rPr>
          <w:rFonts w:ascii="Times New Roman" w:hAnsi="Times New Roman"/>
          <w:sz w:val="18"/>
          <w:szCs w:val="18"/>
        </w:rPr>
      </w:pPr>
      <w:r w:rsidRPr="00A91C1D">
        <w:rPr>
          <w:rFonts w:ascii="Times New Roman" w:hAnsi="Times New Roman"/>
          <w:sz w:val="18"/>
          <w:szCs w:val="18"/>
        </w:rPr>
        <w:t>1) создание условий для сохранения и развития дополнительного образования в Притобольном районе;</w:t>
      </w:r>
    </w:p>
    <w:p w:rsidR="00B61D99" w:rsidRPr="00A91C1D" w:rsidRDefault="00B61D99" w:rsidP="00A91C1D">
      <w:pPr>
        <w:spacing w:after="0" w:line="240" w:lineRule="auto"/>
        <w:ind w:firstLine="708"/>
        <w:jc w:val="both"/>
        <w:rPr>
          <w:rFonts w:ascii="Times New Roman" w:hAnsi="Times New Roman"/>
          <w:sz w:val="18"/>
          <w:szCs w:val="18"/>
        </w:rPr>
      </w:pPr>
      <w:r w:rsidRPr="00A91C1D">
        <w:rPr>
          <w:rFonts w:ascii="Times New Roman" w:hAnsi="Times New Roman"/>
          <w:sz w:val="18"/>
          <w:szCs w:val="18"/>
        </w:rPr>
        <w:t>2) совершенствование содержания дополнительного образования детей;</w:t>
      </w:r>
    </w:p>
    <w:p w:rsidR="00B61D99" w:rsidRPr="00A91C1D" w:rsidRDefault="00B61D99" w:rsidP="00A91C1D">
      <w:pPr>
        <w:spacing w:after="0" w:line="240" w:lineRule="auto"/>
        <w:ind w:firstLine="708"/>
        <w:jc w:val="both"/>
        <w:rPr>
          <w:rFonts w:ascii="Times New Roman" w:hAnsi="Times New Roman"/>
          <w:sz w:val="18"/>
          <w:szCs w:val="18"/>
        </w:rPr>
      </w:pPr>
      <w:r w:rsidRPr="00A91C1D">
        <w:rPr>
          <w:rFonts w:ascii="Times New Roman" w:hAnsi="Times New Roman"/>
          <w:sz w:val="18"/>
          <w:szCs w:val="18"/>
        </w:rPr>
        <w:t>3) поддержку молодых дарований и преподавателей через систему грантов, стипендий, постоянно действующих смотров, конкурсов, фестивалей.</w:t>
      </w:r>
    </w:p>
    <w:p w:rsidR="00B61D99" w:rsidRPr="00A91C1D" w:rsidRDefault="00B61D99" w:rsidP="00A91C1D">
      <w:pPr>
        <w:spacing w:after="0" w:line="240" w:lineRule="auto"/>
        <w:ind w:firstLine="708"/>
        <w:jc w:val="both"/>
        <w:rPr>
          <w:rFonts w:ascii="Times New Roman" w:hAnsi="Times New Roman"/>
          <w:b/>
          <w:sz w:val="18"/>
          <w:szCs w:val="18"/>
        </w:rPr>
      </w:pPr>
      <w:r w:rsidRPr="00A91C1D">
        <w:rPr>
          <w:rFonts w:ascii="Times New Roman" w:hAnsi="Times New Roman"/>
          <w:b/>
          <w:sz w:val="18"/>
          <w:szCs w:val="18"/>
        </w:rPr>
        <w:t xml:space="preserve"> «Организационное  и материально техническое обеспечение деятельности в сфере культуры» включает в себя:</w:t>
      </w:r>
    </w:p>
    <w:p w:rsidR="00B61D99" w:rsidRPr="00A91C1D" w:rsidRDefault="00B61D99" w:rsidP="00A91C1D">
      <w:pPr>
        <w:spacing w:after="0" w:line="240" w:lineRule="auto"/>
        <w:ind w:firstLine="708"/>
        <w:jc w:val="both"/>
        <w:rPr>
          <w:rFonts w:ascii="Times New Roman" w:hAnsi="Times New Roman"/>
          <w:sz w:val="18"/>
          <w:szCs w:val="18"/>
        </w:rPr>
      </w:pPr>
      <w:r w:rsidRPr="00A91C1D">
        <w:rPr>
          <w:rFonts w:ascii="Times New Roman" w:hAnsi="Times New Roman"/>
          <w:sz w:val="18"/>
          <w:szCs w:val="18"/>
        </w:rPr>
        <w:t>1) осуществление капитальных и текущих ремонтов зданий учреждений культуры;</w:t>
      </w:r>
    </w:p>
    <w:p w:rsidR="00B61D99" w:rsidRPr="00A91C1D" w:rsidRDefault="00B61D99" w:rsidP="00A91C1D">
      <w:pPr>
        <w:spacing w:after="0" w:line="240" w:lineRule="auto"/>
        <w:jc w:val="both"/>
        <w:rPr>
          <w:rFonts w:ascii="Times New Roman" w:hAnsi="Times New Roman"/>
          <w:sz w:val="18"/>
          <w:szCs w:val="18"/>
        </w:rPr>
      </w:pPr>
      <w:r w:rsidRPr="00A91C1D">
        <w:rPr>
          <w:rFonts w:ascii="Times New Roman" w:hAnsi="Times New Roman"/>
          <w:sz w:val="18"/>
          <w:szCs w:val="18"/>
        </w:rPr>
        <w:tab/>
        <w:t>2) приобретение для учреждений культуры и творческих коллективов осветительного и звукотехнического оборудования, музыкальных инструментов, сценических  костюмов;</w:t>
      </w:r>
    </w:p>
    <w:p w:rsidR="00B61D99" w:rsidRPr="00A91C1D" w:rsidRDefault="00B61D99" w:rsidP="00A91C1D">
      <w:pPr>
        <w:spacing w:after="0" w:line="240" w:lineRule="auto"/>
        <w:ind w:firstLine="708"/>
        <w:jc w:val="both"/>
        <w:rPr>
          <w:rFonts w:ascii="Times New Roman" w:hAnsi="Times New Roman"/>
          <w:sz w:val="18"/>
          <w:szCs w:val="18"/>
        </w:rPr>
      </w:pPr>
      <w:r w:rsidRPr="00A91C1D">
        <w:rPr>
          <w:rFonts w:ascii="Times New Roman" w:hAnsi="Times New Roman"/>
          <w:sz w:val="18"/>
          <w:szCs w:val="18"/>
        </w:rPr>
        <w:t>3) комплекс мер по внедрению современных средств информации;</w:t>
      </w:r>
    </w:p>
    <w:p w:rsidR="00B61D99" w:rsidRPr="00A91C1D" w:rsidRDefault="00B61D99" w:rsidP="00A91C1D">
      <w:pPr>
        <w:spacing w:after="0" w:line="240" w:lineRule="auto"/>
        <w:ind w:firstLine="708"/>
        <w:jc w:val="both"/>
        <w:rPr>
          <w:rFonts w:ascii="Times New Roman" w:hAnsi="Times New Roman"/>
          <w:sz w:val="18"/>
          <w:szCs w:val="18"/>
        </w:rPr>
      </w:pPr>
      <w:r w:rsidRPr="00A91C1D">
        <w:rPr>
          <w:rFonts w:ascii="Times New Roman" w:hAnsi="Times New Roman"/>
          <w:sz w:val="18"/>
          <w:szCs w:val="18"/>
        </w:rPr>
        <w:t>4) приобретение компьютерного оборудования, мебели.</w:t>
      </w:r>
    </w:p>
    <w:p w:rsidR="00B61D99" w:rsidRPr="00A91C1D" w:rsidRDefault="00B61D99" w:rsidP="00A91C1D">
      <w:pPr>
        <w:spacing w:after="0" w:line="240" w:lineRule="auto"/>
        <w:ind w:firstLine="708"/>
        <w:jc w:val="both"/>
        <w:rPr>
          <w:rFonts w:ascii="Times New Roman" w:hAnsi="Times New Roman"/>
          <w:sz w:val="18"/>
          <w:szCs w:val="18"/>
        </w:rPr>
      </w:pPr>
      <w:r w:rsidRPr="00A91C1D">
        <w:rPr>
          <w:rFonts w:ascii="Times New Roman" w:hAnsi="Times New Roman"/>
          <w:b/>
          <w:sz w:val="18"/>
          <w:szCs w:val="18"/>
        </w:rPr>
        <w:t xml:space="preserve"> «Юные дарования» предусматривает:</w:t>
      </w:r>
    </w:p>
    <w:p w:rsidR="00B61D99" w:rsidRPr="00A91C1D" w:rsidRDefault="00B61D99" w:rsidP="00A91C1D">
      <w:pPr>
        <w:spacing w:after="0" w:line="240" w:lineRule="auto"/>
        <w:ind w:firstLine="708"/>
        <w:jc w:val="both"/>
        <w:rPr>
          <w:rFonts w:ascii="Times New Roman" w:hAnsi="Times New Roman"/>
          <w:sz w:val="18"/>
          <w:szCs w:val="18"/>
        </w:rPr>
      </w:pPr>
      <w:r w:rsidRPr="00A91C1D">
        <w:rPr>
          <w:rFonts w:ascii="Times New Roman" w:hAnsi="Times New Roman"/>
          <w:sz w:val="18"/>
          <w:szCs w:val="18"/>
        </w:rPr>
        <w:t>1)  выявление и поддержку творческой деятельности юных дарований сферы культуры;</w:t>
      </w:r>
    </w:p>
    <w:p w:rsidR="00B61D99" w:rsidRPr="00A91C1D" w:rsidRDefault="00B61D99" w:rsidP="00A91C1D">
      <w:pPr>
        <w:spacing w:after="0" w:line="240" w:lineRule="auto"/>
        <w:ind w:firstLine="708"/>
        <w:jc w:val="both"/>
        <w:rPr>
          <w:rFonts w:ascii="Times New Roman" w:hAnsi="Times New Roman"/>
          <w:sz w:val="18"/>
          <w:szCs w:val="18"/>
        </w:rPr>
      </w:pPr>
      <w:r w:rsidRPr="00A91C1D">
        <w:rPr>
          <w:rFonts w:ascii="Times New Roman" w:hAnsi="Times New Roman"/>
          <w:sz w:val="18"/>
          <w:szCs w:val="18"/>
        </w:rPr>
        <w:t>2) пропаганду среди молодежи района положительных примеров в занятиях творчеством.</w:t>
      </w:r>
    </w:p>
    <w:p w:rsidR="00B61D99" w:rsidRPr="00A91C1D" w:rsidRDefault="00B61D99" w:rsidP="00A91C1D">
      <w:pPr>
        <w:spacing w:after="0" w:line="240" w:lineRule="auto"/>
        <w:ind w:firstLine="708"/>
        <w:jc w:val="both"/>
        <w:rPr>
          <w:rFonts w:ascii="Times New Roman" w:hAnsi="Times New Roman"/>
          <w:b/>
          <w:sz w:val="18"/>
          <w:szCs w:val="18"/>
        </w:rPr>
      </w:pPr>
      <w:r w:rsidRPr="00A91C1D">
        <w:rPr>
          <w:rFonts w:ascii="Times New Roman" w:hAnsi="Times New Roman"/>
          <w:b/>
          <w:sz w:val="18"/>
          <w:szCs w:val="18"/>
        </w:rPr>
        <w:t xml:space="preserve"> «Кадровое обеспечение» предусматривает:</w:t>
      </w:r>
    </w:p>
    <w:p w:rsidR="00B61D99" w:rsidRPr="00A91C1D" w:rsidRDefault="00B61D99" w:rsidP="00A91C1D">
      <w:pPr>
        <w:spacing w:after="0" w:line="240" w:lineRule="auto"/>
        <w:ind w:firstLine="708"/>
        <w:jc w:val="both"/>
        <w:rPr>
          <w:rFonts w:ascii="Times New Roman" w:hAnsi="Times New Roman"/>
          <w:sz w:val="18"/>
          <w:szCs w:val="18"/>
        </w:rPr>
      </w:pPr>
      <w:r w:rsidRPr="00A91C1D">
        <w:rPr>
          <w:rFonts w:ascii="Times New Roman" w:hAnsi="Times New Roman"/>
          <w:sz w:val="18"/>
          <w:szCs w:val="18"/>
        </w:rPr>
        <w:t>1) совершенствование системы кадрового обеспечения учреждений культуры;</w:t>
      </w:r>
    </w:p>
    <w:p w:rsidR="00B61D99" w:rsidRPr="00A91C1D" w:rsidRDefault="00B61D99" w:rsidP="00A91C1D">
      <w:pPr>
        <w:spacing w:after="0" w:line="240" w:lineRule="auto"/>
        <w:ind w:firstLine="708"/>
        <w:jc w:val="both"/>
        <w:rPr>
          <w:rFonts w:ascii="Times New Roman" w:hAnsi="Times New Roman"/>
          <w:sz w:val="18"/>
          <w:szCs w:val="18"/>
        </w:rPr>
      </w:pPr>
      <w:r w:rsidRPr="00A91C1D">
        <w:rPr>
          <w:rFonts w:ascii="Times New Roman" w:hAnsi="Times New Roman"/>
          <w:sz w:val="18"/>
          <w:szCs w:val="18"/>
        </w:rPr>
        <w:t>2) развитие мотивации работников культуры через конкурсы профессионального мастерства;</w:t>
      </w:r>
    </w:p>
    <w:p w:rsidR="00B61D99" w:rsidRPr="00A91C1D" w:rsidRDefault="00B61D99" w:rsidP="00A91C1D">
      <w:pPr>
        <w:spacing w:after="0" w:line="240" w:lineRule="auto"/>
        <w:ind w:firstLine="708"/>
        <w:jc w:val="both"/>
        <w:rPr>
          <w:rFonts w:ascii="Times New Roman" w:hAnsi="Times New Roman"/>
          <w:sz w:val="18"/>
          <w:szCs w:val="18"/>
        </w:rPr>
      </w:pPr>
      <w:r w:rsidRPr="00A91C1D">
        <w:rPr>
          <w:rFonts w:ascii="Times New Roman" w:hAnsi="Times New Roman"/>
          <w:sz w:val="18"/>
          <w:szCs w:val="18"/>
        </w:rPr>
        <w:t>3) осуществление мер по повышению престижа работника культуры, социальной поддержке работников отрасли, проведение Дня пожилых людей, профессиональных праздников.</w:t>
      </w:r>
    </w:p>
    <w:p w:rsidR="00B61D99" w:rsidRPr="00A91C1D" w:rsidRDefault="00B61D99" w:rsidP="00A91C1D">
      <w:pPr>
        <w:spacing w:after="0" w:line="240" w:lineRule="auto"/>
        <w:jc w:val="center"/>
        <w:rPr>
          <w:rFonts w:ascii="Times New Roman" w:hAnsi="Times New Roman"/>
          <w:b/>
          <w:sz w:val="18"/>
          <w:szCs w:val="18"/>
        </w:rPr>
      </w:pPr>
      <w:r w:rsidRPr="00A91C1D">
        <w:rPr>
          <w:rFonts w:ascii="Times New Roman" w:hAnsi="Times New Roman"/>
          <w:b/>
          <w:sz w:val="18"/>
          <w:szCs w:val="18"/>
        </w:rPr>
        <w:t>Х. Механизм контроля  за выполнением Программы</w:t>
      </w:r>
    </w:p>
    <w:p w:rsidR="00B61D99" w:rsidRPr="00A91C1D" w:rsidRDefault="00B61D99" w:rsidP="00A91C1D">
      <w:pPr>
        <w:spacing w:after="0" w:line="240" w:lineRule="auto"/>
        <w:ind w:firstLine="708"/>
        <w:jc w:val="both"/>
        <w:rPr>
          <w:rFonts w:ascii="Times New Roman" w:hAnsi="Times New Roman"/>
          <w:sz w:val="18"/>
          <w:szCs w:val="18"/>
        </w:rPr>
      </w:pPr>
      <w:r w:rsidRPr="00A91C1D">
        <w:rPr>
          <w:rFonts w:ascii="Times New Roman" w:hAnsi="Times New Roman"/>
          <w:sz w:val="18"/>
          <w:szCs w:val="18"/>
        </w:rPr>
        <w:t>В процессе реализации Программы Отдел культуры:</w:t>
      </w:r>
    </w:p>
    <w:p w:rsidR="00B61D99" w:rsidRPr="00A91C1D" w:rsidRDefault="00B61D99" w:rsidP="00A91C1D">
      <w:pPr>
        <w:spacing w:after="0" w:line="240" w:lineRule="auto"/>
        <w:ind w:firstLine="708"/>
        <w:jc w:val="both"/>
        <w:rPr>
          <w:rFonts w:ascii="Times New Roman" w:hAnsi="Times New Roman"/>
          <w:sz w:val="18"/>
          <w:szCs w:val="18"/>
        </w:rPr>
      </w:pPr>
      <w:r w:rsidRPr="00A91C1D">
        <w:rPr>
          <w:rFonts w:ascii="Times New Roman" w:hAnsi="Times New Roman"/>
          <w:sz w:val="18"/>
          <w:szCs w:val="18"/>
        </w:rPr>
        <w:t>1) разрабатывает мероприятия по реализации Программы с определением конкретных работ и необходимых затрат по каждому мероприятию и источников их финансирования;</w:t>
      </w:r>
    </w:p>
    <w:p w:rsidR="00B61D99" w:rsidRPr="00A91C1D" w:rsidRDefault="00B61D99" w:rsidP="00A91C1D">
      <w:pPr>
        <w:spacing w:after="0" w:line="240" w:lineRule="auto"/>
        <w:ind w:firstLine="708"/>
        <w:jc w:val="both"/>
        <w:rPr>
          <w:rFonts w:ascii="Times New Roman" w:hAnsi="Times New Roman"/>
          <w:sz w:val="18"/>
          <w:szCs w:val="18"/>
        </w:rPr>
      </w:pPr>
      <w:r w:rsidRPr="00A91C1D">
        <w:rPr>
          <w:rFonts w:ascii="Times New Roman" w:hAnsi="Times New Roman"/>
          <w:sz w:val="18"/>
          <w:szCs w:val="18"/>
        </w:rPr>
        <w:t>2)  обеспечивает реализацию Программных мероприятий;</w:t>
      </w:r>
    </w:p>
    <w:p w:rsidR="00B61D99" w:rsidRPr="00A91C1D" w:rsidRDefault="00B61D99" w:rsidP="00A91C1D">
      <w:pPr>
        <w:spacing w:after="0" w:line="240" w:lineRule="auto"/>
        <w:ind w:firstLine="708"/>
        <w:jc w:val="both"/>
        <w:rPr>
          <w:rFonts w:ascii="Times New Roman" w:hAnsi="Times New Roman"/>
          <w:sz w:val="18"/>
          <w:szCs w:val="18"/>
        </w:rPr>
      </w:pPr>
      <w:r w:rsidRPr="00A91C1D">
        <w:rPr>
          <w:rFonts w:ascii="Times New Roman" w:hAnsi="Times New Roman"/>
          <w:sz w:val="18"/>
          <w:szCs w:val="18"/>
        </w:rPr>
        <w:t>3) при необходимости вносит предложения по корректировке целевых показателей, сроков и объемов по Программе.</w:t>
      </w:r>
    </w:p>
    <w:p w:rsidR="00B61D99" w:rsidRPr="00A91C1D" w:rsidRDefault="00B61D99" w:rsidP="00A91C1D">
      <w:pPr>
        <w:spacing w:after="0" w:line="240" w:lineRule="auto"/>
        <w:ind w:firstLine="708"/>
        <w:jc w:val="both"/>
        <w:rPr>
          <w:rFonts w:ascii="Times New Roman" w:hAnsi="Times New Roman"/>
          <w:sz w:val="18"/>
          <w:szCs w:val="18"/>
        </w:rPr>
      </w:pPr>
      <w:r w:rsidRPr="00A91C1D">
        <w:rPr>
          <w:rFonts w:ascii="Times New Roman" w:hAnsi="Times New Roman"/>
          <w:sz w:val="18"/>
          <w:szCs w:val="18"/>
        </w:rPr>
        <w:t>Ежегодно по итогам реализации Программы Отдел культуры  формирует информацию в установленном порядке в Притобольную районную Думу.</w:t>
      </w:r>
    </w:p>
    <w:p w:rsidR="00B61D99" w:rsidRPr="00A91C1D" w:rsidRDefault="00B61D99" w:rsidP="00A91C1D">
      <w:pPr>
        <w:spacing w:after="0" w:line="240" w:lineRule="auto"/>
        <w:ind w:firstLine="708"/>
        <w:jc w:val="both"/>
        <w:rPr>
          <w:rFonts w:ascii="Times New Roman" w:hAnsi="Times New Roman"/>
          <w:sz w:val="18"/>
          <w:szCs w:val="18"/>
        </w:rPr>
      </w:pPr>
      <w:r w:rsidRPr="00A91C1D">
        <w:rPr>
          <w:rFonts w:ascii="Times New Roman" w:hAnsi="Times New Roman"/>
          <w:sz w:val="18"/>
          <w:szCs w:val="18"/>
        </w:rPr>
        <w:t>В целях обеспечения комплексного контроля за реализацией Программы предусматривается регулярное рассмотрение хода выполнения Программы на совещаниях Отдела культуры.</w:t>
      </w:r>
    </w:p>
    <w:p w:rsidR="00B61D99" w:rsidRPr="00A91C1D" w:rsidRDefault="00B61D99" w:rsidP="00A91C1D">
      <w:pPr>
        <w:spacing w:after="0" w:line="240" w:lineRule="auto"/>
        <w:rPr>
          <w:rFonts w:ascii="Times New Roman" w:hAnsi="Times New Roman"/>
          <w:sz w:val="18"/>
          <w:szCs w:val="18"/>
        </w:rPr>
      </w:pPr>
    </w:p>
    <w:p w:rsidR="00B61D99" w:rsidRPr="00A91C1D" w:rsidRDefault="00B61D99" w:rsidP="00A91C1D">
      <w:pPr>
        <w:spacing w:after="0" w:line="240" w:lineRule="auto"/>
        <w:rPr>
          <w:rFonts w:ascii="Times New Roman" w:hAnsi="Times New Roman"/>
          <w:sz w:val="18"/>
          <w:szCs w:val="18"/>
        </w:rPr>
      </w:pPr>
    </w:p>
    <w:p w:rsidR="00B61D99" w:rsidRPr="00A91C1D" w:rsidRDefault="00B61D99" w:rsidP="00A91C1D">
      <w:pPr>
        <w:spacing w:after="0" w:line="240" w:lineRule="auto"/>
        <w:rPr>
          <w:rFonts w:ascii="Times New Roman" w:hAnsi="Times New Roman"/>
          <w:sz w:val="18"/>
          <w:szCs w:val="18"/>
        </w:rPr>
        <w:sectPr w:rsidR="00B61D99" w:rsidRPr="00A91C1D" w:rsidSect="00A91C1D">
          <w:pgSz w:w="11906" w:h="16838"/>
          <w:pgMar w:top="567" w:right="567" w:bottom="567" w:left="567" w:header="709" w:footer="709" w:gutter="0"/>
          <w:cols w:space="720"/>
        </w:sectPr>
      </w:pPr>
    </w:p>
    <w:p w:rsidR="00B61D99" w:rsidRPr="00A91C1D" w:rsidRDefault="00B61D99" w:rsidP="00A91C1D">
      <w:pPr>
        <w:tabs>
          <w:tab w:val="left" w:pos="11055"/>
          <w:tab w:val="left" w:pos="11130"/>
          <w:tab w:val="right" w:pos="14853"/>
        </w:tabs>
        <w:spacing w:after="0" w:line="240" w:lineRule="auto"/>
        <w:ind w:left="12758" w:right="-739"/>
        <w:rPr>
          <w:rFonts w:ascii="Times New Roman" w:hAnsi="Times New Roman"/>
          <w:sz w:val="18"/>
          <w:szCs w:val="18"/>
        </w:rPr>
      </w:pPr>
      <w:r w:rsidRPr="00A91C1D">
        <w:rPr>
          <w:rFonts w:ascii="Times New Roman" w:hAnsi="Times New Roman"/>
          <w:sz w:val="18"/>
          <w:szCs w:val="18"/>
        </w:rPr>
        <w:t>Приложение   к     муниципальной</w:t>
      </w:r>
    </w:p>
    <w:p w:rsidR="00B61D99" w:rsidRPr="00A91C1D" w:rsidRDefault="00B61D99" w:rsidP="00A91C1D">
      <w:pPr>
        <w:tabs>
          <w:tab w:val="left" w:pos="11010"/>
          <w:tab w:val="right" w:pos="14853"/>
        </w:tabs>
        <w:spacing w:after="0" w:line="240" w:lineRule="auto"/>
        <w:ind w:left="12758" w:right="-739"/>
        <w:rPr>
          <w:rFonts w:ascii="Times New Roman" w:hAnsi="Times New Roman"/>
          <w:sz w:val="18"/>
          <w:szCs w:val="18"/>
        </w:rPr>
      </w:pPr>
      <w:r w:rsidRPr="00A91C1D">
        <w:rPr>
          <w:rFonts w:ascii="Times New Roman" w:hAnsi="Times New Roman"/>
          <w:sz w:val="18"/>
          <w:szCs w:val="18"/>
        </w:rPr>
        <w:t>Программе  Притобольного района</w:t>
      </w:r>
    </w:p>
    <w:p w:rsidR="00B61D99" w:rsidRPr="00A91C1D" w:rsidRDefault="00B61D99" w:rsidP="00A91C1D">
      <w:pPr>
        <w:tabs>
          <w:tab w:val="left" w:pos="11010"/>
          <w:tab w:val="right" w:pos="14853"/>
        </w:tabs>
        <w:spacing w:after="0" w:line="240" w:lineRule="auto"/>
        <w:ind w:left="12758" w:right="-739"/>
        <w:rPr>
          <w:rFonts w:ascii="Times New Roman" w:hAnsi="Times New Roman"/>
          <w:sz w:val="18"/>
          <w:szCs w:val="18"/>
        </w:rPr>
      </w:pPr>
      <w:r w:rsidRPr="00A91C1D">
        <w:rPr>
          <w:rFonts w:ascii="Times New Roman" w:hAnsi="Times New Roman"/>
          <w:sz w:val="18"/>
          <w:szCs w:val="18"/>
        </w:rPr>
        <w:t xml:space="preserve"> «Культура Притобольного района»</w:t>
      </w:r>
    </w:p>
    <w:p w:rsidR="00B61D99" w:rsidRPr="00A91C1D" w:rsidRDefault="00B61D99" w:rsidP="00A91C1D">
      <w:pPr>
        <w:spacing w:after="0" w:line="240" w:lineRule="auto"/>
        <w:ind w:left="12758" w:right="-739"/>
        <w:rPr>
          <w:rFonts w:ascii="Times New Roman" w:hAnsi="Times New Roman"/>
          <w:sz w:val="18"/>
          <w:szCs w:val="18"/>
        </w:rPr>
      </w:pPr>
      <w:r w:rsidRPr="00A91C1D">
        <w:rPr>
          <w:rFonts w:ascii="Times New Roman" w:hAnsi="Times New Roman"/>
          <w:sz w:val="18"/>
          <w:szCs w:val="18"/>
        </w:rPr>
        <w:t>на  2022 – 2024 годы</w:t>
      </w:r>
    </w:p>
    <w:p w:rsidR="00B61D99" w:rsidRPr="00A91C1D" w:rsidRDefault="00B61D99" w:rsidP="00A91C1D">
      <w:pPr>
        <w:spacing w:before="6" w:after="120" w:line="240" w:lineRule="auto"/>
        <w:rPr>
          <w:rFonts w:ascii="Times New Roman" w:hAnsi="Times New Roman"/>
          <w:b/>
          <w:sz w:val="18"/>
          <w:szCs w:val="18"/>
        </w:rPr>
      </w:pPr>
    </w:p>
    <w:p w:rsidR="00B61D99" w:rsidRPr="00A91C1D" w:rsidRDefault="00B61D99" w:rsidP="00A91C1D">
      <w:pPr>
        <w:spacing w:after="0" w:line="240" w:lineRule="auto"/>
        <w:jc w:val="center"/>
        <w:rPr>
          <w:rFonts w:ascii="Times New Roman" w:hAnsi="Times New Roman"/>
          <w:b/>
          <w:sz w:val="18"/>
          <w:szCs w:val="18"/>
        </w:rPr>
      </w:pPr>
      <w:r w:rsidRPr="00A91C1D">
        <w:rPr>
          <w:rFonts w:ascii="Times New Roman" w:hAnsi="Times New Roman"/>
          <w:b/>
          <w:w w:val="105"/>
          <w:sz w:val="18"/>
          <w:szCs w:val="18"/>
        </w:rPr>
        <w:t>Информация по ресурсному обеспечению Муниципальной программы Притобольного района «</w:t>
      </w:r>
      <w:r w:rsidRPr="00A91C1D">
        <w:rPr>
          <w:rFonts w:ascii="Times New Roman" w:hAnsi="Times New Roman"/>
          <w:b/>
          <w:sz w:val="18"/>
          <w:szCs w:val="18"/>
        </w:rPr>
        <w:t xml:space="preserve">Культура Притобольного района» </w:t>
      </w:r>
      <w:r w:rsidRPr="00A91C1D">
        <w:rPr>
          <w:rFonts w:ascii="Times New Roman" w:hAnsi="Times New Roman"/>
          <w:sz w:val="18"/>
          <w:szCs w:val="18"/>
        </w:rPr>
        <w:t>на 2022 – 2024 годы</w:t>
      </w:r>
    </w:p>
    <w:tbl>
      <w:tblPr>
        <w:tblW w:w="15030"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67"/>
        <w:gridCol w:w="3828"/>
        <w:gridCol w:w="2127"/>
        <w:gridCol w:w="1561"/>
        <w:gridCol w:w="1275"/>
        <w:gridCol w:w="142"/>
        <w:gridCol w:w="1276"/>
        <w:gridCol w:w="1559"/>
        <w:gridCol w:w="2695"/>
      </w:tblGrid>
      <w:tr w:rsidR="00B61D99" w:rsidRPr="00A91C1D" w:rsidTr="00416E3B">
        <w:tc>
          <w:tcPr>
            <w:tcW w:w="567" w:type="dxa"/>
          </w:tcPr>
          <w:p w:rsidR="00B61D99" w:rsidRPr="00416E3B" w:rsidRDefault="00B61D99" w:rsidP="00416E3B">
            <w:pPr>
              <w:widowControl w:val="0"/>
              <w:autoSpaceDE w:val="0"/>
              <w:autoSpaceDN w:val="0"/>
              <w:spacing w:before="21" w:after="0" w:line="240" w:lineRule="auto"/>
              <w:ind w:left="98"/>
              <w:rPr>
                <w:rFonts w:ascii="Times New Roman" w:hAnsi="Times New Roman"/>
                <w:sz w:val="18"/>
                <w:szCs w:val="18"/>
                <w:lang w:val="en-US" w:eastAsia="en-US"/>
              </w:rPr>
            </w:pPr>
            <w:r w:rsidRPr="00416E3B">
              <w:rPr>
                <w:rFonts w:ascii="Times New Roman" w:hAnsi="Times New Roman"/>
                <w:w w:val="106"/>
                <w:sz w:val="18"/>
                <w:szCs w:val="18"/>
                <w:lang w:val="en-US" w:eastAsia="en-US"/>
              </w:rPr>
              <w:t>№</w:t>
            </w:r>
          </w:p>
        </w:tc>
        <w:tc>
          <w:tcPr>
            <w:tcW w:w="3827" w:type="dxa"/>
            <w:tcBorders>
              <w:right w:val="single" w:sz="2" w:space="0" w:color="000000"/>
            </w:tcBorders>
          </w:tcPr>
          <w:p w:rsidR="00B61D99" w:rsidRPr="00416E3B" w:rsidRDefault="00B61D99" w:rsidP="00416E3B">
            <w:pPr>
              <w:widowControl w:val="0"/>
              <w:autoSpaceDE w:val="0"/>
              <w:autoSpaceDN w:val="0"/>
              <w:spacing w:before="9" w:after="0" w:line="250" w:lineRule="atLeast"/>
              <w:ind w:left="121" w:right="346" w:hanging="2"/>
              <w:jc w:val="center"/>
              <w:rPr>
                <w:rFonts w:ascii="Times New Roman" w:hAnsi="Times New Roman"/>
                <w:b/>
                <w:sz w:val="18"/>
                <w:szCs w:val="18"/>
                <w:lang w:eastAsia="en-US"/>
              </w:rPr>
            </w:pPr>
            <w:r w:rsidRPr="00416E3B">
              <w:rPr>
                <w:rFonts w:ascii="Times New Roman" w:hAnsi="Times New Roman"/>
                <w:b/>
                <w:w w:val="105"/>
                <w:sz w:val="18"/>
                <w:szCs w:val="18"/>
                <w:lang w:eastAsia="en-US"/>
              </w:rPr>
              <w:t>Мероприятие (по задачам и направлениям)</w:t>
            </w:r>
          </w:p>
        </w:tc>
        <w:tc>
          <w:tcPr>
            <w:tcW w:w="2126" w:type="dxa"/>
            <w:tcBorders>
              <w:left w:val="single" w:sz="2" w:space="0" w:color="000000"/>
            </w:tcBorders>
          </w:tcPr>
          <w:p w:rsidR="00B61D99" w:rsidRPr="00416E3B" w:rsidRDefault="00B61D99" w:rsidP="00416E3B">
            <w:pPr>
              <w:widowControl w:val="0"/>
              <w:autoSpaceDE w:val="0"/>
              <w:autoSpaceDN w:val="0"/>
              <w:spacing w:before="9" w:after="0" w:line="250" w:lineRule="atLeast"/>
              <w:ind w:left="58"/>
              <w:jc w:val="center"/>
              <w:rPr>
                <w:rFonts w:ascii="Times New Roman" w:hAnsi="Times New Roman"/>
                <w:b/>
                <w:sz w:val="18"/>
                <w:szCs w:val="18"/>
                <w:lang w:val="en-US" w:eastAsia="en-US"/>
              </w:rPr>
            </w:pPr>
            <w:r w:rsidRPr="00416E3B">
              <w:rPr>
                <w:rFonts w:ascii="Times New Roman" w:hAnsi="Times New Roman"/>
                <w:b/>
                <w:sz w:val="18"/>
                <w:szCs w:val="18"/>
                <w:lang w:val="en-US" w:eastAsia="en-US"/>
              </w:rPr>
              <w:t>Исполнители</w:t>
            </w:r>
          </w:p>
          <w:p w:rsidR="00B61D99" w:rsidRPr="00416E3B" w:rsidRDefault="00B61D99" w:rsidP="00416E3B">
            <w:pPr>
              <w:widowControl w:val="0"/>
              <w:autoSpaceDE w:val="0"/>
              <w:autoSpaceDN w:val="0"/>
              <w:spacing w:before="9" w:after="0" w:line="250" w:lineRule="atLeast"/>
              <w:ind w:left="58"/>
              <w:jc w:val="center"/>
              <w:rPr>
                <w:rFonts w:ascii="Times New Roman" w:hAnsi="Times New Roman"/>
                <w:b/>
                <w:sz w:val="18"/>
                <w:szCs w:val="18"/>
                <w:lang w:val="en-US" w:eastAsia="en-US"/>
              </w:rPr>
            </w:pPr>
            <w:r w:rsidRPr="00416E3B">
              <w:rPr>
                <w:rFonts w:ascii="Times New Roman" w:hAnsi="Times New Roman"/>
                <w:b/>
                <w:sz w:val="18"/>
                <w:szCs w:val="18"/>
                <w:lang w:val="en-US" w:eastAsia="en-US"/>
              </w:rPr>
              <w:t>(соисполнители)</w:t>
            </w:r>
          </w:p>
        </w:tc>
        <w:tc>
          <w:tcPr>
            <w:tcW w:w="1560" w:type="dxa"/>
          </w:tcPr>
          <w:p w:rsidR="00B61D99" w:rsidRPr="00416E3B" w:rsidRDefault="00B61D99" w:rsidP="00416E3B">
            <w:pPr>
              <w:widowControl w:val="0"/>
              <w:autoSpaceDE w:val="0"/>
              <w:autoSpaceDN w:val="0"/>
              <w:spacing w:before="9" w:after="0" w:line="250" w:lineRule="atLeast"/>
              <w:ind w:left="115" w:right="146"/>
              <w:jc w:val="center"/>
              <w:rPr>
                <w:rFonts w:ascii="Times New Roman" w:hAnsi="Times New Roman"/>
                <w:b/>
                <w:sz w:val="18"/>
                <w:szCs w:val="18"/>
                <w:lang w:val="en-US" w:eastAsia="en-US"/>
              </w:rPr>
            </w:pPr>
            <w:r w:rsidRPr="00416E3B">
              <w:rPr>
                <w:rFonts w:ascii="Times New Roman" w:hAnsi="Times New Roman"/>
                <w:b/>
                <w:sz w:val="18"/>
                <w:szCs w:val="18"/>
                <w:lang w:val="en-US" w:eastAsia="en-US"/>
              </w:rPr>
              <w:t>Всего:</w:t>
            </w:r>
          </w:p>
          <w:p w:rsidR="00B61D99" w:rsidRPr="00416E3B" w:rsidRDefault="00B61D99" w:rsidP="00416E3B">
            <w:pPr>
              <w:widowControl w:val="0"/>
              <w:autoSpaceDE w:val="0"/>
              <w:autoSpaceDN w:val="0"/>
              <w:spacing w:before="9" w:after="0" w:line="250" w:lineRule="atLeast"/>
              <w:ind w:left="115" w:right="146"/>
              <w:jc w:val="center"/>
              <w:rPr>
                <w:rFonts w:ascii="Times New Roman" w:hAnsi="Times New Roman"/>
                <w:b/>
                <w:sz w:val="18"/>
                <w:szCs w:val="18"/>
                <w:lang w:val="en-US" w:eastAsia="en-US"/>
              </w:rPr>
            </w:pPr>
            <w:r w:rsidRPr="00416E3B">
              <w:rPr>
                <w:rFonts w:ascii="Times New Roman" w:hAnsi="Times New Roman"/>
                <w:b/>
                <w:sz w:val="18"/>
                <w:szCs w:val="18"/>
                <w:lang w:val="en-US" w:eastAsia="en-US"/>
              </w:rPr>
              <w:t>2022-2024гг.</w:t>
            </w:r>
          </w:p>
        </w:tc>
        <w:tc>
          <w:tcPr>
            <w:tcW w:w="1275" w:type="dxa"/>
          </w:tcPr>
          <w:p w:rsidR="00B61D99" w:rsidRPr="00416E3B" w:rsidRDefault="00B61D99" w:rsidP="00416E3B">
            <w:pPr>
              <w:widowControl w:val="0"/>
              <w:autoSpaceDE w:val="0"/>
              <w:autoSpaceDN w:val="0"/>
              <w:spacing w:before="17" w:after="0" w:line="240" w:lineRule="auto"/>
              <w:ind w:left="118"/>
              <w:jc w:val="center"/>
              <w:rPr>
                <w:rFonts w:ascii="Times New Roman" w:hAnsi="Times New Roman"/>
                <w:b/>
                <w:sz w:val="18"/>
                <w:szCs w:val="18"/>
                <w:lang w:val="en-US" w:eastAsia="en-US"/>
              </w:rPr>
            </w:pPr>
            <w:r w:rsidRPr="00416E3B">
              <w:rPr>
                <w:rFonts w:ascii="Times New Roman" w:hAnsi="Times New Roman"/>
                <w:b/>
                <w:w w:val="105"/>
                <w:sz w:val="18"/>
                <w:szCs w:val="18"/>
                <w:lang w:val="en-US" w:eastAsia="en-US"/>
              </w:rPr>
              <w:t>2022г.</w:t>
            </w:r>
          </w:p>
          <w:p w:rsidR="00B61D99" w:rsidRPr="00416E3B" w:rsidRDefault="00B61D99" w:rsidP="00416E3B">
            <w:pPr>
              <w:widowControl w:val="0"/>
              <w:autoSpaceDE w:val="0"/>
              <w:autoSpaceDN w:val="0"/>
              <w:spacing w:before="14" w:after="0" w:line="240" w:lineRule="auto"/>
              <w:ind w:left="119"/>
              <w:jc w:val="center"/>
              <w:rPr>
                <w:rFonts w:ascii="Times New Roman" w:hAnsi="Times New Roman"/>
                <w:b/>
                <w:sz w:val="18"/>
                <w:szCs w:val="18"/>
                <w:lang w:val="en-US" w:eastAsia="en-US"/>
              </w:rPr>
            </w:pPr>
            <w:r w:rsidRPr="00416E3B">
              <w:rPr>
                <w:rFonts w:ascii="Times New Roman" w:hAnsi="Times New Roman"/>
                <w:b/>
                <w:w w:val="105"/>
                <w:sz w:val="18"/>
                <w:szCs w:val="18"/>
                <w:lang w:val="en-US" w:eastAsia="en-US"/>
              </w:rPr>
              <w:t>(тыс. рvб.)</w:t>
            </w:r>
          </w:p>
        </w:tc>
        <w:tc>
          <w:tcPr>
            <w:tcW w:w="1418" w:type="dxa"/>
            <w:gridSpan w:val="2"/>
          </w:tcPr>
          <w:p w:rsidR="00B61D99" w:rsidRPr="00416E3B" w:rsidRDefault="00B61D99" w:rsidP="00416E3B">
            <w:pPr>
              <w:widowControl w:val="0"/>
              <w:autoSpaceDE w:val="0"/>
              <w:autoSpaceDN w:val="0"/>
              <w:spacing w:before="17" w:after="0" w:line="240" w:lineRule="auto"/>
              <w:ind w:left="117"/>
              <w:jc w:val="center"/>
              <w:rPr>
                <w:rFonts w:ascii="Times New Roman" w:hAnsi="Times New Roman"/>
                <w:b/>
                <w:sz w:val="18"/>
                <w:szCs w:val="18"/>
                <w:lang w:val="en-US" w:eastAsia="en-US"/>
              </w:rPr>
            </w:pPr>
            <w:r w:rsidRPr="00416E3B">
              <w:rPr>
                <w:rFonts w:ascii="Times New Roman" w:hAnsi="Times New Roman"/>
                <w:b/>
                <w:w w:val="105"/>
                <w:sz w:val="18"/>
                <w:szCs w:val="18"/>
                <w:lang w:val="en-US" w:eastAsia="en-US"/>
              </w:rPr>
              <w:t>2023г.</w:t>
            </w:r>
          </w:p>
          <w:p w:rsidR="00B61D99" w:rsidRPr="00416E3B" w:rsidRDefault="00B61D99" w:rsidP="00416E3B">
            <w:pPr>
              <w:widowControl w:val="0"/>
              <w:autoSpaceDE w:val="0"/>
              <w:autoSpaceDN w:val="0"/>
              <w:spacing w:before="14" w:after="0" w:line="240" w:lineRule="auto"/>
              <w:ind w:left="118"/>
              <w:jc w:val="center"/>
              <w:rPr>
                <w:rFonts w:ascii="Times New Roman" w:hAnsi="Times New Roman"/>
                <w:b/>
                <w:sz w:val="18"/>
                <w:szCs w:val="18"/>
                <w:lang w:val="en-US" w:eastAsia="en-US"/>
              </w:rPr>
            </w:pPr>
            <w:r w:rsidRPr="00416E3B">
              <w:rPr>
                <w:rFonts w:ascii="Times New Roman" w:hAnsi="Times New Roman"/>
                <w:b/>
                <w:w w:val="105"/>
                <w:sz w:val="18"/>
                <w:szCs w:val="18"/>
                <w:lang w:val="en-US" w:eastAsia="en-US"/>
              </w:rPr>
              <w:t>(тыс. рvб.)</w:t>
            </w:r>
          </w:p>
        </w:tc>
        <w:tc>
          <w:tcPr>
            <w:tcW w:w="1558" w:type="dxa"/>
          </w:tcPr>
          <w:p w:rsidR="00B61D99" w:rsidRPr="00416E3B" w:rsidRDefault="00B61D99" w:rsidP="00416E3B">
            <w:pPr>
              <w:widowControl w:val="0"/>
              <w:autoSpaceDE w:val="0"/>
              <w:autoSpaceDN w:val="0"/>
              <w:spacing w:before="17" w:after="0" w:line="240" w:lineRule="auto"/>
              <w:ind w:left="111"/>
              <w:jc w:val="center"/>
              <w:rPr>
                <w:rFonts w:ascii="Times New Roman" w:hAnsi="Times New Roman"/>
                <w:b/>
                <w:sz w:val="18"/>
                <w:szCs w:val="18"/>
                <w:lang w:val="en-US" w:eastAsia="en-US"/>
              </w:rPr>
            </w:pPr>
            <w:r w:rsidRPr="00416E3B">
              <w:rPr>
                <w:rFonts w:ascii="Times New Roman" w:hAnsi="Times New Roman"/>
                <w:b/>
                <w:w w:val="105"/>
                <w:sz w:val="18"/>
                <w:szCs w:val="18"/>
                <w:lang w:val="en-US" w:eastAsia="en-US"/>
              </w:rPr>
              <w:t>2024г.</w:t>
            </w:r>
          </w:p>
          <w:p w:rsidR="00B61D99" w:rsidRPr="00416E3B" w:rsidRDefault="00B61D99" w:rsidP="00416E3B">
            <w:pPr>
              <w:widowControl w:val="0"/>
              <w:autoSpaceDE w:val="0"/>
              <w:autoSpaceDN w:val="0"/>
              <w:spacing w:before="9" w:after="0" w:line="240" w:lineRule="auto"/>
              <w:ind w:left="113"/>
              <w:jc w:val="center"/>
              <w:rPr>
                <w:rFonts w:ascii="Times New Roman" w:hAnsi="Times New Roman"/>
                <w:b/>
                <w:sz w:val="18"/>
                <w:szCs w:val="18"/>
                <w:lang w:val="en-US" w:eastAsia="en-US"/>
              </w:rPr>
            </w:pPr>
            <w:r w:rsidRPr="00416E3B">
              <w:rPr>
                <w:rFonts w:ascii="Times New Roman" w:hAnsi="Times New Roman"/>
                <w:b/>
                <w:w w:val="105"/>
                <w:sz w:val="18"/>
                <w:szCs w:val="18"/>
                <w:lang w:val="en-US" w:eastAsia="en-US"/>
              </w:rPr>
              <w:t>(тыс. руб.)</w:t>
            </w:r>
          </w:p>
        </w:tc>
        <w:tc>
          <w:tcPr>
            <w:tcW w:w="2694" w:type="dxa"/>
          </w:tcPr>
          <w:p w:rsidR="00B61D99" w:rsidRPr="00416E3B" w:rsidRDefault="00B61D99" w:rsidP="00416E3B">
            <w:pPr>
              <w:widowControl w:val="0"/>
              <w:autoSpaceDE w:val="0"/>
              <w:autoSpaceDN w:val="0"/>
              <w:adjustRightInd w:val="0"/>
              <w:spacing w:after="0" w:line="240" w:lineRule="auto"/>
              <w:jc w:val="center"/>
              <w:rPr>
                <w:rFonts w:ascii="Times New Roman" w:hAnsi="Times New Roman"/>
                <w:b/>
                <w:bCs/>
                <w:color w:val="000000"/>
                <w:sz w:val="18"/>
                <w:szCs w:val="18"/>
                <w:lang w:val="en-US"/>
              </w:rPr>
            </w:pPr>
            <w:r w:rsidRPr="00416E3B">
              <w:rPr>
                <w:rFonts w:ascii="Times New Roman" w:hAnsi="Times New Roman"/>
                <w:b/>
                <w:bCs/>
                <w:color w:val="000000"/>
                <w:sz w:val="18"/>
                <w:szCs w:val="18"/>
                <w:lang w:val="en-US"/>
              </w:rPr>
              <w:t>Ожидаемыйконечный</w:t>
            </w:r>
          </w:p>
          <w:p w:rsidR="00B61D99" w:rsidRPr="00416E3B" w:rsidRDefault="00B61D99" w:rsidP="00416E3B">
            <w:pPr>
              <w:widowControl w:val="0"/>
              <w:autoSpaceDE w:val="0"/>
              <w:autoSpaceDN w:val="0"/>
              <w:adjustRightInd w:val="0"/>
              <w:spacing w:after="0" w:line="240" w:lineRule="auto"/>
              <w:jc w:val="center"/>
              <w:rPr>
                <w:rFonts w:ascii="Times New Roman" w:hAnsi="Times New Roman"/>
                <w:b/>
                <w:bCs/>
                <w:color w:val="000000"/>
                <w:sz w:val="18"/>
                <w:szCs w:val="18"/>
                <w:lang w:val="en-US"/>
              </w:rPr>
            </w:pPr>
            <w:r w:rsidRPr="00416E3B">
              <w:rPr>
                <w:rFonts w:ascii="Times New Roman" w:hAnsi="Times New Roman"/>
                <w:b/>
                <w:bCs/>
                <w:color w:val="000000"/>
                <w:sz w:val="18"/>
                <w:szCs w:val="18"/>
                <w:lang w:val="en-US"/>
              </w:rPr>
              <w:t>результат</w:t>
            </w:r>
          </w:p>
          <w:p w:rsidR="00B61D99" w:rsidRPr="00416E3B" w:rsidRDefault="00B61D99" w:rsidP="00416E3B">
            <w:pPr>
              <w:widowControl w:val="0"/>
              <w:autoSpaceDE w:val="0"/>
              <w:autoSpaceDN w:val="0"/>
              <w:spacing w:before="17" w:after="0" w:line="240" w:lineRule="auto"/>
              <w:ind w:left="117"/>
              <w:rPr>
                <w:rFonts w:ascii="Times New Roman" w:hAnsi="Times New Roman"/>
                <w:b/>
                <w:sz w:val="18"/>
                <w:szCs w:val="18"/>
                <w:lang w:val="en-US" w:eastAsia="en-US"/>
              </w:rPr>
            </w:pPr>
          </w:p>
        </w:tc>
      </w:tr>
      <w:tr w:rsidR="00B61D99" w:rsidRPr="00A91C1D" w:rsidTr="00416E3B">
        <w:tc>
          <w:tcPr>
            <w:tcW w:w="15025" w:type="dxa"/>
            <w:gridSpan w:val="9"/>
          </w:tcPr>
          <w:p w:rsidR="00B61D99" w:rsidRPr="00416E3B" w:rsidRDefault="00B61D99" w:rsidP="00416E3B">
            <w:pPr>
              <w:widowControl w:val="0"/>
              <w:autoSpaceDE w:val="0"/>
              <w:autoSpaceDN w:val="0"/>
              <w:adjustRightInd w:val="0"/>
              <w:spacing w:after="0" w:line="240" w:lineRule="auto"/>
              <w:ind w:left="142"/>
              <w:rPr>
                <w:rFonts w:ascii="Times New Roman" w:hAnsi="Times New Roman"/>
                <w:b/>
                <w:bCs/>
                <w:color w:val="000000"/>
                <w:sz w:val="18"/>
                <w:szCs w:val="18"/>
              </w:rPr>
            </w:pPr>
            <w:r w:rsidRPr="00416E3B">
              <w:rPr>
                <w:rFonts w:ascii="Times New Roman" w:hAnsi="Times New Roman"/>
                <w:b/>
                <w:bCs/>
                <w:color w:val="000000"/>
                <w:sz w:val="18"/>
                <w:szCs w:val="18"/>
              </w:rPr>
              <w:t xml:space="preserve">  Задача: сохранение культурного и исторического наследия, обеспечения доступа граждан к культурным ценностям и участию в культурной жизни, реализация творческого, духовного и инновационного потенциала жителей Притобольного района.</w:t>
            </w:r>
          </w:p>
        </w:tc>
      </w:tr>
      <w:tr w:rsidR="00B61D99" w:rsidRPr="00A91C1D" w:rsidTr="00416E3B">
        <w:tc>
          <w:tcPr>
            <w:tcW w:w="15025" w:type="dxa"/>
            <w:gridSpan w:val="9"/>
          </w:tcPr>
          <w:p w:rsidR="00B61D99" w:rsidRPr="00416E3B" w:rsidRDefault="00B61D99" w:rsidP="00416E3B">
            <w:pPr>
              <w:widowControl w:val="0"/>
              <w:autoSpaceDE w:val="0"/>
              <w:autoSpaceDN w:val="0"/>
              <w:spacing w:after="0" w:line="225" w:lineRule="exact"/>
              <w:ind w:left="3099"/>
              <w:rPr>
                <w:rFonts w:ascii="Times New Roman" w:hAnsi="Times New Roman"/>
                <w:b/>
                <w:sz w:val="18"/>
                <w:szCs w:val="18"/>
                <w:lang w:eastAsia="en-US"/>
              </w:rPr>
            </w:pPr>
            <w:r w:rsidRPr="00416E3B">
              <w:rPr>
                <w:rFonts w:ascii="Times New Roman" w:hAnsi="Times New Roman"/>
                <w:b/>
                <w:w w:val="105"/>
                <w:sz w:val="18"/>
                <w:szCs w:val="18"/>
                <w:lang w:eastAsia="en-US"/>
              </w:rPr>
              <w:t>1. Основное мероприятие: «Сохранение традиционного художественного творчества, национальных культур и</w:t>
            </w:r>
          </w:p>
          <w:p w:rsidR="00B61D99" w:rsidRPr="00416E3B" w:rsidRDefault="00B61D99" w:rsidP="00416E3B">
            <w:pPr>
              <w:widowControl w:val="0"/>
              <w:autoSpaceDE w:val="0"/>
              <w:autoSpaceDN w:val="0"/>
              <w:spacing w:before="8" w:after="0" w:line="217" w:lineRule="exact"/>
              <w:ind w:left="4395" w:right="5070"/>
              <w:jc w:val="center"/>
              <w:rPr>
                <w:rFonts w:ascii="Times New Roman" w:hAnsi="Times New Roman"/>
                <w:b/>
                <w:sz w:val="18"/>
                <w:szCs w:val="18"/>
                <w:lang w:val="en-US" w:eastAsia="en-US"/>
              </w:rPr>
            </w:pPr>
            <w:r w:rsidRPr="00416E3B">
              <w:rPr>
                <w:rFonts w:ascii="Times New Roman" w:hAnsi="Times New Roman"/>
                <w:b/>
                <w:w w:val="105"/>
                <w:sz w:val="18"/>
                <w:szCs w:val="18"/>
                <w:lang w:val="en-US" w:eastAsia="en-US"/>
              </w:rPr>
              <w:t>развитие культурно – досуговой деятельности»</w:t>
            </w:r>
          </w:p>
        </w:tc>
      </w:tr>
      <w:tr w:rsidR="00B61D99" w:rsidRPr="00A91C1D" w:rsidTr="00416E3B">
        <w:tc>
          <w:tcPr>
            <w:tcW w:w="567" w:type="dxa"/>
          </w:tcPr>
          <w:p w:rsidR="00B61D99" w:rsidRPr="00416E3B" w:rsidRDefault="00B61D99" w:rsidP="00416E3B">
            <w:pPr>
              <w:widowControl w:val="0"/>
              <w:autoSpaceDE w:val="0"/>
              <w:autoSpaceDN w:val="0"/>
              <w:spacing w:before="16" w:after="0" w:line="240" w:lineRule="auto"/>
              <w:ind w:left="128"/>
              <w:rPr>
                <w:rFonts w:ascii="Times New Roman" w:hAnsi="Times New Roman"/>
                <w:b/>
                <w:sz w:val="18"/>
                <w:szCs w:val="18"/>
                <w:lang w:val="en-US" w:eastAsia="en-US"/>
              </w:rPr>
            </w:pPr>
            <w:r w:rsidRPr="00416E3B">
              <w:rPr>
                <w:rFonts w:ascii="Times New Roman" w:hAnsi="Times New Roman"/>
                <w:b/>
                <w:w w:val="97"/>
                <w:sz w:val="18"/>
                <w:szCs w:val="18"/>
                <w:lang w:val="en-US" w:eastAsia="en-US"/>
              </w:rPr>
              <w:t>1.1</w:t>
            </w:r>
          </w:p>
        </w:tc>
        <w:tc>
          <w:tcPr>
            <w:tcW w:w="3827" w:type="dxa"/>
            <w:tcBorders>
              <w:right w:val="single" w:sz="2" w:space="0" w:color="000000"/>
            </w:tcBorders>
          </w:tcPr>
          <w:p w:rsidR="00B61D99" w:rsidRPr="00416E3B" w:rsidRDefault="00B61D99" w:rsidP="00416E3B">
            <w:pPr>
              <w:widowControl w:val="0"/>
              <w:autoSpaceDE w:val="0"/>
              <w:autoSpaceDN w:val="0"/>
              <w:spacing w:after="0" w:line="240" w:lineRule="auto"/>
              <w:ind w:firstLine="141"/>
              <w:rPr>
                <w:rFonts w:ascii="Times New Roman" w:hAnsi="Times New Roman"/>
                <w:sz w:val="18"/>
                <w:szCs w:val="18"/>
              </w:rPr>
            </w:pPr>
            <w:r w:rsidRPr="00416E3B">
              <w:rPr>
                <w:rFonts w:ascii="Times New Roman" w:hAnsi="Times New Roman"/>
                <w:sz w:val="18"/>
                <w:szCs w:val="18"/>
              </w:rPr>
              <w:t>Обеспечение деятельности муниципального казенного учреждения «Глядянский РДК»</w:t>
            </w:r>
          </w:p>
        </w:tc>
        <w:tc>
          <w:tcPr>
            <w:tcW w:w="2126" w:type="dxa"/>
            <w:tcBorders>
              <w:left w:val="single" w:sz="2" w:space="0" w:color="000000"/>
            </w:tcBorders>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Глядянский РДК</w:t>
            </w:r>
          </w:p>
          <w:p w:rsidR="00B61D99" w:rsidRPr="00416E3B" w:rsidRDefault="00B61D99" w:rsidP="00416E3B">
            <w:pPr>
              <w:widowControl w:val="0"/>
              <w:autoSpaceDE w:val="0"/>
              <w:autoSpaceDN w:val="0"/>
              <w:spacing w:before="8" w:after="0" w:line="240" w:lineRule="auto"/>
              <w:ind w:left="57"/>
              <w:jc w:val="center"/>
              <w:rPr>
                <w:rFonts w:ascii="Times New Roman" w:hAnsi="Times New Roman"/>
                <w:sz w:val="18"/>
                <w:szCs w:val="18"/>
                <w:lang w:val="en-US" w:eastAsia="en-US"/>
              </w:rPr>
            </w:pPr>
          </w:p>
        </w:tc>
        <w:tc>
          <w:tcPr>
            <w:tcW w:w="1560" w:type="dxa"/>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29852,2</w:t>
            </w:r>
          </w:p>
        </w:tc>
        <w:tc>
          <w:tcPr>
            <w:tcW w:w="1417" w:type="dxa"/>
            <w:gridSpan w:val="2"/>
          </w:tcPr>
          <w:p w:rsidR="00B61D99" w:rsidRPr="00416E3B" w:rsidRDefault="00B61D99" w:rsidP="00416E3B">
            <w:pPr>
              <w:widowControl w:val="0"/>
              <w:autoSpaceDE w:val="0"/>
              <w:autoSpaceDN w:val="0"/>
              <w:spacing w:before="8" w:after="0" w:line="240" w:lineRule="auto"/>
              <w:ind w:left="126" w:right="98"/>
              <w:jc w:val="center"/>
              <w:rPr>
                <w:rFonts w:ascii="Times New Roman" w:hAnsi="Times New Roman"/>
                <w:sz w:val="18"/>
                <w:szCs w:val="18"/>
                <w:lang w:val="en-US" w:eastAsia="en-US"/>
              </w:rPr>
            </w:pPr>
            <w:r w:rsidRPr="00416E3B">
              <w:rPr>
                <w:rFonts w:ascii="Times New Roman" w:hAnsi="Times New Roman"/>
                <w:sz w:val="18"/>
                <w:szCs w:val="18"/>
                <w:lang w:val="en-US" w:eastAsia="en-US"/>
              </w:rPr>
              <w:t>10877,0</w:t>
            </w:r>
          </w:p>
        </w:tc>
        <w:tc>
          <w:tcPr>
            <w:tcW w:w="1276" w:type="dxa"/>
          </w:tcPr>
          <w:p w:rsidR="00B61D99" w:rsidRPr="00416E3B" w:rsidRDefault="00B61D99" w:rsidP="00416E3B">
            <w:pPr>
              <w:widowControl w:val="0"/>
              <w:autoSpaceDE w:val="0"/>
              <w:autoSpaceDN w:val="0"/>
              <w:spacing w:before="8" w:after="0" w:line="240" w:lineRule="auto"/>
              <w:ind w:left="102" w:right="81"/>
              <w:jc w:val="center"/>
              <w:rPr>
                <w:rFonts w:ascii="Times New Roman" w:hAnsi="Times New Roman"/>
                <w:sz w:val="18"/>
                <w:szCs w:val="18"/>
                <w:lang w:val="en-US" w:eastAsia="en-US"/>
              </w:rPr>
            </w:pPr>
            <w:r w:rsidRPr="00416E3B">
              <w:rPr>
                <w:rFonts w:ascii="Times New Roman" w:hAnsi="Times New Roman"/>
                <w:sz w:val="18"/>
                <w:szCs w:val="18"/>
                <w:lang w:val="en-US" w:eastAsia="en-US"/>
              </w:rPr>
              <w:t>9512,1</w:t>
            </w:r>
          </w:p>
        </w:tc>
        <w:tc>
          <w:tcPr>
            <w:tcW w:w="1558" w:type="dxa"/>
          </w:tcPr>
          <w:p w:rsidR="00B61D99" w:rsidRPr="00416E3B" w:rsidRDefault="00B61D99" w:rsidP="00416E3B">
            <w:pPr>
              <w:widowControl w:val="0"/>
              <w:autoSpaceDE w:val="0"/>
              <w:autoSpaceDN w:val="0"/>
              <w:spacing w:before="8" w:after="0" w:line="240" w:lineRule="auto"/>
              <w:ind w:left="290" w:right="271"/>
              <w:jc w:val="center"/>
              <w:rPr>
                <w:rFonts w:ascii="Times New Roman" w:hAnsi="Times New Roman"/>
                <w:sz w:val="18"/>
                <w:szCs w:val="18"/>
                <w:lang w:val="en-US" w:eastAsia="en-US"/>
              </w:rPr>
            </w:pPr>
            <w:r w:rsidRPr="00416E3B">
              <w:rPr>
                <w:rFonts w:ascii="Times New Roman" w:hAnsi="Times New Roman"/>
                <w:sz w:val="18"/>
                <w:szCs w:val="18"/>
                <w:lang w:val="en-US" w:eastAsia="en-US"/>
              </w:rPr>
              <w:t>9463,1</w:t>
            </w:r>
          </w:p>
        </w:tc>
        <w:tc>
          <w:tcPr>
            <w:tcW w:w="2694" w:type="dxa"/>
          </w:tcPr>
          <w:p w:rsidR="00B61D99" w:rsidRPr="00416E3B" w:rsidRDefault="00B61D99" w:rsidP="00416E3B">
            <w:pPr>
              <w:widowControl w:val="0"/>
              <w:autoSpaceDE w:val="0"/>
              <w:autoSpaceDN w:val="0"/>
              <w:spacing w:after="0" w:line="249" w:lineRule="exact"/>
              <w:ind w:left="119"/>
              <w:rPr>
                <w:rFonts w:ascii="Times New Roman" w:hAnsi="Times New Roman"/>
                <w:b/>
                <w:sz w:val="18"/>
                <w:szCs w:val="18"/>
                <w:lang w:eastAsia="en-US"/>
              </w:rPr>
            </w:pPr>
            <w:r w:rsidRPr="00416E3B">
              <w:rPr>
                <w:rFonts w:ascii="Times New Roman" w:hAnsi="Times New Roman"/>
                <w:sz w:val="18"/>
                <w:szCs w:val="18"/>
                <w:lang w:eastAsia="en-US"/>
              </w:rPr>
              <w:t>Создание благоприятных условий для продуктивной деятельности</w:t>
            </w:r>
          </w:p>
        </w:tc>
      </w:tr>
      <w:tr w:rsidR="00B61D99" w:rsidRPr="00A91C1D" w:rsidTr="00416E3B">
        <w:tc>
          <w:tcPr>
            <w:tcW w:w="567" w:type="dxa"/>
          </w:tcPr>
          <w:p w:rsidR="00B61D99" w:rsidRPr="00416E3B" w:rsidRDefault="00B61D99" w:rsidP="00416E3B">
            <w:pPr>
              <w:widowControl w:val="0"/>
              <w:autoSpaceDE w:val="0"/>
              <w:autoSpaceDN w:val="0"/>
              <w:spacing w:before="16" w:after="0" w:line="240" w:lineRule="auto"/>
              <w:ind w:left="128"/>
              <w:rPr>
                <w:rFonts w:ascii="Times New Roman" w:hAnsi="Times New Roman"/>
                <w:b/>
                <w:w w:val="97"/>
                <w:sz w:val="18"/>
                <w:szCs w:val="18"/>
                <w:lang w:val="en-US" w:eastAsia="en-US"/>
              </w:rPr>
            </w:pPr>
            <w:r w:rsidRPr="00416E3B">
              <w:rPr>
                <w:rFonts w:ascii="Times New Roman" w:hAnsi="Times New Roman"/>
                <w:b/>
                <w:w w:val="97"/>
                <w:sz w:val="18"/>
                <w:szCs w:val="18"/>
                <w:lang w:val="en-US" w:eastAsia="en-US"/>
              </w:rPr>
              <w:t>1.2</w:t>
            </w:r>
          </w:p>
        </w:tc>
        <w:tc>
          <w:tcPr>
            <w:tcW w:w="3827" w:type="dxa"/>
            <w:tcBorders>
              <w:right w:val="single" w:sz="2" w:space="0" w:color="000000"/>
            </w:tcBorders>
          </w:tcPr>
          <w:p w:rsidR="00B61D99" w:rsidRPr="00416E3B" w:rsidRDefault="00B61D99" w:rsidP="00416E3B">
            <w:pPr>
              <w:widowControl w:val="0"/>
              <w:autoSpaceDE w:val="0"/>
              <w:autoSpaceDN w:val="0"/>
              <w:spacing w:after="0" w:line="240" w:lineRule="auto"/>
              <w:rPr>
                <w:rFonts w:ascii="Times New Roman" w:hAnsi="Times New Roman"/>
                <w:sz w:val="18"/>
                <w:szCs w:val="18"/>
                <w:lang w:eastAsia="en-US"/>
              </w:rPr>
            </w:pPr>
            <w:r w:rsidRPr="00416E3B">
              <w:rPr>
                <w:rFonts w:ascii="Times New Roman" w:hAnsi="Times New Roman"/>
                <w:sz w:val="18"/>
                <w:szCs w:val="18"/>
                <w:lang w:eastAsia="en-US"/>
              </w:rPr>
              <w:t xml:space="preserve">Обеспечение развития и </w:t>
            </w:r>
            <w:r w:rsidRPr="00416E3B">
              <w:rPr>
                <w:rFonts w:ascii="Times New Roman" w:hAnsi="Times New Roman"/>
                <w:spacing w:val="1"/>
                <w:sz w:val="18"/>
                <w:szCs w:val="18"/>
                <w:lang w:eastAsia="en-US"/>
              </w:rPr>
              <w:t xml:space="preserve">укрепления материально-технической </w:t>
            </w:r>
            <w:r w:rsidRPr="00416E3B">
              <w:rPr>
                <w:rFonts w:ascii="Times New Roman" w:hAnsi="Times New Roman"/>
                <w:sz w:val="18"/>
                <w:szCs w:val="18"/>
                <w:lang w:eastAsia="en-US"/>
              </w:rPr>
              <w:t xml:space="preserve">базы  домов культуры в </w:t>
            </w:r>
            <w:r w:rsidRPr="00416E3B">
              <w:rPr>
                <w:rFonts w:ascii="Times New Roman" w:hAnsi="Times New Roman"/>
                <w:spacing w:val="1"/>
                <w:sz w:val="18"/>
                <w:szCs w:val="18"/>
                <w:lang w:eastAsia="en-US"/>
              </w:rPr>
              <w:t xml:space="preserve">населенных </w:t>
            </w:r>
            <w:r w:rsidRPr="00416E3B">
              <w:rPr>
                <w:rFonts w:ascii="Times New Roman" w:hAnsi="Times New Roman"/>
                <w:sz w:val="18"/>
                <w:szCs w:val="18"/>
                <w:lang w:eastAsia="en-US"/>
              </w:rPr>
              <w:t xml:space="preserve">пунктах с числом </w:t>
            </w:r>
            <w:r w:rsidRPr="00416E3B">
              <w:rPr>
                <w:rFonts w:ascii="Times New Roman" w:hAnsi="Times New Roman"/>
                <w:spacing w:val="1"/>
                <w:sz w:val="18"/>
                <w:szCs w:val="18"/>
                <w:lang w:eastAsia="en-US"/>
              </w:rPr>
              <w:t xml:space="preserve">жителей </w:t>
            </w:r>
            <w:r w:rsidRPr="00416E3B">
              <w:rPr>
                <w:rFonts w:ascii="Times New Roman" w:hAnsi="Times New Roman"/>
                <w:sz w:val="18"/>
                <w:szCs w:val="18"/>
                <w:lang w:eastAsia="en-US"/>
              </w:rPr>
              <w:t xml:space="preserve">до 50 </w:t>
            </w:r>
            <w:r w:rsidRPr="00416E3B">
              <w:rPr>
                <w:rFonts w:ascii="Times New Roman" w:hAnsi="Times New Roman"/>
                <w:spacing w:val="1"/>
                <w:sz w:val="18"/>
                <w:szCs w:val="18"/>
                <w:lang w:eastAsia="en-US"/>
              </w:rPr>
              <w:t>тысяч человек</w:t>
            </w:r>
          </w:p>
          <w:p w:rsidR="00B61D99" w:rsidRPr="00416E3B" w:rsidRDefault="00B61D99" w:rsidP="00416E3B">
            <w:pPr>
              <w:widowControl w:val="0"/>
              <w:autoSpaceDE w:val="0"/>
              <w:autoSpaceDN w:val="0"/>
              <w:spacing w:after="0" w:line="240" w:lineRule="auto"/>
              <w:ind w:firstLine="141"/>
              <w:rPr>
                <w:rFonts w:ascii="Times New Roman" w:hAnsi="Times New Roman"/>
                <w:sz w:val="18"/>
                <w:szCs w:val="18"/>
              </w:rPr>
            </w:pPr>
            <w:r w:rsidRPr="00416E3B">
              <w:rPr>
                <w:rFonts w:ascii="Times New Roman" w:hAnsi="Times New Roman"/>
                <w:sz w:val="18"/>
                <w:szCs w:val="18"/>
              </w:rPr>
              <w:t>Приобретение театральных кресел для Глядянского РДК</w:t>
            </w:r>
          </w:p>
        </w:tc>
        <w:tc>
          <w:tcPr>
            <w:tcW w:w="2126" w:type="dxa"/>
            <w:tcBorders>
              <w:left w:val="single" w:sz="2" w:space="0" w:color="000000"/>
            </w:tcBorders>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Глядянский РДК</w:t>
            </w:r>
          </w:p>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p>
        </w:tc>
        <w:tc>
          <w:tcPr>
            <w:tcW w:w="1560" w:type="dxa"/>
          </w:tcPr>
          <w:p w:rsidR="00B61D99" w:rsidRPr="00416E3B" w:rsidRDefault="00B61D99" w:rsidP="00416E3B">
            <w:pPr>
              <w:widowControl w:val="0"/>
              <w:autoSpaceDE w:val="0"/>
              <w:autoSpaceDN w:val="0"/>
              <w:spacing w:after="0" w:line="240" w:lineRule="auto"/>
              <w:rPr>
                <w:rFonts w:ascii="Times New Roman" w:hAnsi="Times New Roman"/>
                <w:sz w:val="18"/>
                <w:szCs w:val="18"/>
                <w:lang w:val="en-US"/>
              </w:rPr>
            </w:pPr>
          </w:p>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eastAsia="en-US"/>
              </w:rPr>
            </w:pPr>
            <w:r w:rsidRPr="00416E3B">
              <w:rPr>
                <w:rFonts w:ascii="Times New Roman" w:hAnsi="Times New Roman"/>
                <w:sz w:val="18"/>
                <w:szCs w:val="18"/>
                <w:lang w:val="en-US" w:eastAsia="en-US"/>
              </w:rPr>
              <w:t>3228,0</w:t>
            </w:r>
          </w:p>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p>
          <w:p w:rsidR="00B61D99" w:rsidRPr="00416E3B" w:rsidRDefault="00B61D99" w:rsidP="00416E3B">
            <w:pPr>
              <w:widowControl w:val="0"/>
              <w:autoSpaceDE w:val="0"/>
              <w:autoSpaceDN w:val="0"/>
              <w:spacing w:after="0" w:line="240" w:lineRule="auto"/>
              <w:rPr>
                <w:rFonts w:ascii="Times New Roman" w:hAnsi="Times New Roman"/>
                <w:sz w:val="18"/>
                <w:szCs w:val="18"/>
                <w:lang w:val="en-US"/>
              </w:rPr>
            </w:pPr>
          </w:p>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p>
        </w:tc>
        <w:tc>
          <w:tcPr>
            <w:tcW w:w="1417" w:type="dxa"/>
            <w:gridSpan w:val="2"/>
          </w:tcPr>
          <w:p w:rsidR="00B61D99" w:rsidRPr="00416E3B" w:rsidRDefault="00B61D99" w:rsidP="00416E3B">
            <w:pPr>
              <w:widowControl w:val="0"/>
              <w:autoSpaceDE w:val="0"/>
              <w:autoSpaceDN w:val="0"/>
              <w:spacing w:before="8" w:after="0" w:line="240" w:lineRule="auto"/>
              <w:ind w:left="126" w:right="98"/>
              <w:jc w:val="center"/>
              <w:rPr>
                <w:rFonts w:ascii="Times New Roman" w:hAnsi="Times New Roman"/>
                <w:sz w:val="18"/>
                <w:szCs w:val="18"/>
                <w:lang w:val="en-US" w:eastAsia="en-US"/>
              </w:rPr>
            </w:pPr>
          </w:p>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eastAsia="en-US"/>
              </w:rPr>
            </w:pPr>
            <w:r w:rsidRPr="00416E3B">
              <w:rPr>
                <w:rFonts w:ascii="Times New Roman" w:hAnsi="Times New Roman"/>
                <w:sz w:val="18"/>
                <w:szCs w:val="18"/>
                <w:lang w:val="en-US" w:eastAsia="en-US"/>
              </w:rPr>
              <w:t>900,0</w:t>
            </w:r>
          </w:p>
          <w:p w:rsidR="00B61D99" w:rsidRPr="00416E3B" w:rsidRDefault="00B61D99" w:rsidP="00416E3B">
            <w:pPr>
              <w:widowControl w:val="0"/>
              <w:autoSpaceDE w:val="0"/>
              <w:autoSpaceDN w:val="0"/>
              <w:spacing w:after="0" w:line="240" w:lineRule="auto"/>
              <w:rPr>
                <w:rFonts w:ascii="Times New Roman" w:hAnsi="Times New Roman"/>
                <w:sz w:val="18"/>
                <w:szCs w:val="18"/>
                <w:lang w:val="en-US" w:eastAsia="en-US"/>
              </w:rPr>
            </w:pPr>
          </w:p>
          <w:p w:rsidR="00B61D99" w:rsidRPr="00416E3B" w:rsidRDefault="00B61D99" w:rsidP="00416E3B">
            <w:pPr>
              <w:widowControl w:val="0"/>
              <w:autoSpaceDE w:val="0"/>
              <w:autoSpaceDN w:val="0"/>
              <w:spacing w:after="0" w:line="240" w:lineRule="auto"/>
              <w:rPr>
                <w:rFonts w:ascii="Times New Roman" w:hAnsi="Times New Roman"/>
                <w:sz w:val="18"/>
                <w:szCs w:val="18"/>
                <w:lang w:val="en-US" w:eastAsia="en-US"/>
              </w:rPr>
            </w:pPr>
          </w:p>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eastAsia="en-US"/>
              </w:rPr>
            </w:pPr>
          </w:p>
        </w:tc>
        <w:tc>
          <w:tcPr>
            <w:tcW w:w="1276" w:type="dxa"/>
          </w:tcPr>
          <w:p w:rsidR="00B61D99" w:rsidRPr="00416E3B" w:rsidRDefault="00B61D99" w:rsidP="00416E3B">
            <w:pPr>
              <w:widowControl w:val="0"/>
              <w:autoSpaceDE w:val="0"/>
              <w:autoSpaceDN w:val="0"/>
              <w:spacing w:before="8" w:after="0" w:line="240" w:lineRule="auto"/>
              <w:ind w:left="102" w:right="81"/>
              <w:jc w:val="center"/>
              <w:rPr>
                <w:rFonts w:ascii="Times New Roman" w:hAnsi="Times New Roman"/>
                <w:sz w:val="18"/>
                <w:szCs w:val="18"/>
                <w:lang w:val="en-US" w:eastAsia="en-US"/>
              </w:rPr>
            </w:pPr>
          </w:p>
          <w:p w:rsidR="00B61D99" w:rsidRPr="00416E3B" w:rsidRDefault="00B61D99" w:rsidP="00416E3B">
            <w:pPr>
              <w:widowControl w:val="0"/>
              <w:autoSpaceDE w:val="0"/>
              <w:autoSpaceDN w:val="0"/>
              <w:spacing w:before="8" w:after="0" w:line="240" w:lineRule="auto"/>
              <w:ind w:left="102" w:right="81"/>
              <w:jc w:val="center"/>
              <w:rPr>
                <w:rFonts w:ascii="Times New Roman" w:hAnsi="Times New Roman"/>
                <w:sz w:val="18"/>
                <w:szCs w:val="18"/>
                <w:lang w:val="en-US" w:eastAsia="en-US"/>
              </w:rPr>
            </w:pPr>
            <w:r w:rsidRPr="00416E3B">
              <w:rPr>
                <w:rFonts w:ascii="Times New Roman" w:hAnsi="Times New Roman"/>
                <w:sz w:val="18"/>
                <w:szCs w:val="18"/>
                <w:lang w:val="en-US" w:eastAsia="en-US"/>
              </w:rPr>
              <w:t>1164,0</w:t>
            </w:r>
          </w:p>
        </w:tc>
        <w:tc>
          <w:tcPr>
            <w:tcW w:w="1558" w:type="dxa"/>
          </w:tcPr>
          <w:p w:rsidR="00B61D99" w:rsidRPr="00416E3B" w:rsidRDefault="00B61D99" w:rsidP="00416E3B">
            <w:pPr>
              <w:widowControl w:val="0"/>
              <w:autoSpaceDE w:val="0"/>
              <w:autoSpaceDN w:val="0"/>
              <w:spacing w:before="8" w:after="0" w:line="240" w:lineRule="auto"/>
              <w:ind w:left="290" w:right="271"/>
              <w:jc w:val="center"/>
              <w:rPr>
                <w:rFonts w:ascii="Times New Roman" w:hAnsi="Times New Roman"/>
                <w:sz w:val="18"/>
                <w:szCs w:val="18"/>
                <w:lang w:val="en-US" w:eastAsia="en-US"/>
              </w:rPr>
            </w:pPr>
          </w:p>
          <w:p w:rsidR="00B61D99" w:rsidRPr="00416E3B" w:rsidRDefault="00B61D99" w:rsidP="00416E3B">
            <w:pPr>
              <w:widowControl w:val="0"/>
              <w:autoSpaceDE w:val="0"/>
              <w:autoSpaceDN w:val="0"/>
              <w:spacing w:before="8" w:after="0" w:line="240" w:lineRule="auto"/>
              <w:ind w:left="290" w:right="271"/>
              <w:jc w:val="center"/>
              <w:rPr>
                <w:rFonts w:ascii="Times New Roman" w:hAnsi="Times New Roman"/>
                <w:sz w:val="18"/>
                <w:szCs w:val="18"/>
                <w:lang w:val="en-US" w:eastAsia="en-US"/>
              </w:rPr>
            </w:pPr>
            <w:r w:rsidRPr="00416E3B">
              <w:rPr>
                <w:rFonts w:ascii="Times New Roman" w:hAnsi="Times New Roman"/>
                <w:sz w:val="18"/>
                <w:szCs w:val="18"/>
                <w:lang w:val="en-US" w:eastAsia="en-US"/>
              </w:rPr>
              <w:t>1164,0</w:t>
            </w:r>
          </w:p>
        </w:tc>
        <w:tc>
          <w:tcPr>
            <w:tcW w:w="2694" w:type="dxa"/>
          </w:tcPr>
          <w:p w:rsidR="00B61D99" w:rsidRPr="00416E3B" w:rsidRDefault="00B61D99" w:rsidP="00416E3B">
            <w:pPr>
              <w:widowControl w:val="0"/>
              <w:autoSpaceDE w:val="0"/>
              <w:autoSpaceDN w:val="0"/>
              <w:spacing w:after="0" w:line="249" w:lineRule="exact"/>
              <w:ind w:left="119"/>
              <w:rPr>
                <w:rFonts w:ascii="Times New Roman" w:hAnsi="Times New Roman"/>
                <w:sz w:val="18"/>
                <w:szCs w:val="18"/>
                <w:lang w:eastAsia="en-US"/>
              </w:rPr>
            </w:pPr>
            <w:r w:rsidRPr="00416E3B">
              <w:rPr>
                <w:rFonts w:ascii="Times New Roman" w:hAnsi="Times New Roman"/>
                <w:sz w:val="18"/>
                <w:szCs w:val="18"/>
                <w:lang w:eastAsia="en-US"/>
              </w:rPr>
              <w:t>Создание благоприятных условий для устойчивого развития сферы культуры, развитие и обновления материально-технической базы</w:t>
            </w:r>
          </w:p>
        </w:tc>
      </w:tr>
      <w:tr w:rsidR="00B61D99" w:rsidRPr="00A91C1D" w:rsidTr="00416E3B">
        <w:tc>
          <w:tcPr>
            <w:tcW w:w="567" w:type="dxa"/>
          </w:tcPr>
          <w:p w:rsidR="00B61D99" w:rsidRPr="00416E3B" w:rsidRDefault="00B61D99" w:rsidP="00416E3B">
            <w:pPr>
              <w:widowControl w:val="0"/>
              <w:autoSpaceDE w:val="0"/>
              <w:autoSpaceDN w:val="0"/>
              <w:spacing w:before="8" w:after="0" w:line="240" w:lineRule="auto"/>
              <w:ind w:left="115"/>
              <w:rPr>
                <w:rFonts w:ascii="Times New Roman" w:hAnsi="Times New Roman"/>
                <w:sz w:val="18"/>
                <w:szCs w:val="18"/>
                <w:lang w:val="en-US" w:eastAsia="en-US"/>
              </w:rPr>
            </w:pPr>
            <w:r w:rsidRPr="00416E3B">
              <w:rPr>
                <w:rFonts w:ascii="Times New Roman" w:hAnsi="Times New Roman"/>
                <w:w w:val="108"/>
                <w:sz w:val="18"/>
                <w:szCs w:val="18"/>
                <w:lang w:val="en-US" w:eastAsia="en-US"/>
              </w:rPr>
              <w:t>1.7</w:t>
            </w:r>
          </w:p>
        </w:tc>
        <w:tc>
          <w:tcPr>
            <w:tcW w:w="3827" w:type="dxa"/>
            <w:tcBorders>
              <w:right w:val="single" w:sz="2" w:space="0" w:color="000000"/>
            </w:tcBorders>
          </w:tcPr>
          <w:p w:rsidR="00B61D99" w:rsidRPr="00416E3B" w:rsidRDefault="00B61D99" w:rsidP="00416E3B">
            <w:pPr>
              <w:widowControl w:val="0"/>
              <w:autoSpaceDE w:val="0"/>
              <w:autoSpaceDN w:val="0"/>
              <w:snapToGrid w:val="0"/>
              <w:spacing w:after="0" w:line="240" w:lineRule="auto"/>
              <w:ind w:firstLine="141"/>
              <w:jc w:val="both"/>
              <w:rPr>
                <w:rFonts w:ascii="Times New Roman" w:hAnsi="Times New Roman"/>
                <w:sz w:val="18"/>
                <w:szCs w:val="18"/>
              </w:rPr>
            </w:pPr>
            <w:r w:rsidRPr="00416E3B">
              <w:rPr>
                <w:rFonts w:ascii="Times New Roman" w:hAnsi="Times New Roman"/>
                <w:sz w:val="18"/>
                <w:szCs w:val="18"/>
              </w:rPr>
              <w:t>Развитие разнообразных форм традиционного народного творчества через проведение:</w:t>
            </w:r>
          </w:p>
          <w:p w:rsidR="00B61D99" w:rsidRPr="00416E3B" w:rsidRDefault="00B61D99" w:rsidP="00416E3B">
            <w:pPr>
              <w:widowControl w:val="0"/>
              <w:autoSpaceDE w:val="0"/>
              <w:autoSpaceDN w:val="0"/>
              <w:spacing w:after="0" w:line="240" w:lineRule="auto"/>
              <w:ind w:firstLine="141"/>
              <w:jc w:val="both"/>
              <w:rPr>
                <w:rFonts w:ascii="Times New Roman" w:hAnsi="Times New Roman"/>
                <w:sz w:val="18"/>
                <w:szCs w:val="18"/>
              </w:rPr>
            </w:pPr>
            <w:r w:rsidRPr="00416E3B">
              <w:rPr>
                <w:rFonts w:ascii="Times New Roman" w:hAnsi="Times New Roman"/>
                <w:sz w:val="18"/>
                <w:szCs w:val="18"/>
              </w:rPr>
              <w:t>- ежегодных районных фестивалей  самодеятельного художественного творчества;</w:t>
            </w:r>
          </w:p>
          <w:p w:rsidR="00B61D99" w:rsidRPr="00416E3B" w:rsidRDefault="00B61D99" w:rsidP="00416E3B">
            <w:pPr>
              <w:widowControl w:val="0"/>
              <w:autoSpaceDE w:val="0"/>
              <w:autoSpaceDN w:val="0"/>
              <w:spacing w:after="0" w:line="240" w:lineRule="auto"/>
              <w:ind w:firstLine="141"/>
              <w:jc w:val="both"/>
              <w:rPr>
                <w:rFonts w:ascii="Times New Roman" w:hAnsi="Times New Roman"/>
                <w:sz w:val="18"/>
                <w:szCs w:val="18"/>
              </w:rPr>
            </w:pPr>
            <w:r w:rsidRPr="00416E3B">
              <w:rPr>
                <w:rFonts w:ascii="Times New Roman" w:hAnsi="Times New Roman"/>
                <w:sz w:val="18"/>
                <w:szCs w:val="18"/>
              </w:rPr>
              <w:t>- районного конкурса военно – патриотической  песни «Родина, Честь, Слава»;</w:t>
            </w:r>
          </w:p>
          <w:p w:rsidR="00B61D99" w:rsidRPr="00416E3B" w:rsidRDefault="00B61D99" w:rsidP="00416E3B">
            <w:pPr>
              <w:widowControl w:val="0"/>
              <w:autoSpaceDE w:val="0"/>
              <w:autoSpaceDN w:val="0"/>
              <w:spacing w:after="0" w:line="240" w:lineRule="auto"/>
              <w:ind w:firstLine="141"/>
              <w:jc w:val="both"/>
              <w:rPr>
                <w:rFonts w:ascii="Times New Roman" w:hAnsi="Times New Roman"/>
                <w:sz w:val="18"/>
                <w:szCs w:val="18"/>
              </w:rPr>
            </w:pPr>
            <w:r w:rsidRPr="00416E3B">
              <w:rPr>
                <w:rFonts w:ascii="Times New Roman" w:hAnsi="Times New Roman"/>
                <w:sz w:val="18"/>
                <w:szCs w:val="18"/>
              </w:rPr>
              <w:t>- районного фестиваля национальных культур «За околицей»;</w:t>
            </w:r>
          </w:p>
          <w:p w:rsidR="00B61D99" w:rsidRPr="00416E3B" w:rsidRDefault="00B61D99" w:rsidP="00416E3B">
            <w:pPr>
              <w:widowControl w:val="0"/>
              <w:autoSpaceDE w:val="0"/>
              <w:autoSpaceDN w:val="0"/>
              <w:spacing w:after="0" w:line="234" w:lineRule="exact"/>
              <w:ind w:firstLine="141"/>
              <w:rPr>
                <w:rFonts w:ascii="Times New Roman" w:hAnsi="Times New Roman"/>
                <w:sz w:val="18"/>
                <w:szCs w:val="18"/>
                <w:lang w:eastAsia="en-US"/>
              </w:rPr>
            </w:pPr>
            <w:r w:rsidRPr="00416E3B">
              <w:rPr>
                <w:rFonts w:ascii="Times New Roman" w:hAnsi="Times New Roman"/>
                <w:sz w:val="18"/>
                <w:szCs w:val="18"/>
                <w:lang w:eastAsia="en-US"/>
              </w:rPr>
              <w:t>- районного  конкурса  молодых исполнителей  эстрадной  песни «Звездочки Притоболья»</w:t>
            </w:r>
          </w:p>
        </w:tc>
        <w:tc>
          <w:tcPr>
            <w:tcW w:w="2126" w:type="dxa"/>
            <w:tcBorders>
              <w:left w:val="single" w:sz="2" w:space="0" w:color="000000"/>
            </w:tcBorders>
          </w:tcPr>
          <w:p w:rsidR="00B61D99" w:rsidRPr="00416E3B" w:rsidRDefault="00B61D99" w:rsidP="00416E3B">
            <w:pPr>
              <w:widowControl w:val="0"/>
              <w:autoSpaceDE w:val="0"/>
              <w:autoSpaceDN w:val="0"/>
              <w:snapToGrid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Глядянский РДК</w:t>
            </w:r>
          </w:p>
          <w:p w:rsidR="00B61D99" w:rsidRPr="00416E3B" w:rsidRDefault="00B61D99" w:rsidP="00416E3B">
            <w:pPr>
              <w:widowControl w:val="0"/>
              <w:autoSpaceDE w:val="0"/>
              <w:autoSpaceDN w:val="0"/>
              <w:spacing w:before="8" w:after="0" w:line="240" w:lineRule="auto"/>
              <w:ind w:left="57"/>
              <w:jc w:val="center"/>
              <w:rPr>
                <w:rFonts w:ascii="Times New Roman" w:hAnsi="Times New Roman"/>
                <w:sz w:val="18"/>
                <w:szCs w:val="18"/>
                <w:lang w:val="en-US" w:eastAsia="en-US"/>
              </w:rPr>
            </w:pPr>
          </w:p>
        </w:tc>
        <w:tc>
          <w:tcPr>
            <w:tcW w:w="1560" w:type="dxa"/>
          </w:tcPr>
          <w:p w:rsidR="00B61D99" w:rsidRPr="00416E3B" w:rsidRDefault="00B61D99" w:rsidP="00416E3B">
            <w:pPr>
              <w:widowControl w:val="0"/>
              <w:autoSpaceDE w:val="0"/>
              <w:autoSpaceDN w:val="0"/>
              <w:spacing w:before="2" w:after="0" w:line="217" w:lineRule="exact"/>
              <w:ind w:left="114"/>
              <w:jc w:val="center"/>
              <w:rPr>
                <w:rFonts w:ascii="Times New Roman" w:hAnsi="Times New Roman"/>
                <w:sz w:val="18"/>
                <w:szCs w:val="18"/>
                <w:lang w:val="en-US" w:eastAsia="en-US"/>
              </w:rPr>
            </w:pPr>
            <w:r w:rsidRPr="00416E3B">
              <w:rPr>
                <w:rFonts w:ascii="Times New Roman" w:hAnsi="Times New Roman"/>
                <w:sz w:val="18"/>
                <w:szCs w:val="18"/>
                <w:lang w:val="en-US" w:eastAsia="en-US"/>
              </w:rPr>
              <w:t>90.0</w:t>
            </w:r>
          </w:p>
        </w:tc>
        <w:tc>
          <w:tcPr>
            <w:tcW w:w="1417" w:type="dxa"/>
            <w:gridSpan w:val="2"/>
          </w:tcPr>
          <w:p w:rsidR="00B61D99" w:rsidRPr="00416E3B" w:rsidRDefault="00B61D99" w:rsidP="00416E3B">
            <w:pPr>
              <w:widowControl w:val="0"/>
              <w:autoSpaceDE w:val="0"/>
              <w:autoSpaceDN w:val="0"/>
              <w:spacing w:before="8" w:after="0" w:line="240" w:lineRule="auto"/>
              <w:ind w:left="126" w:right="92"/>
              <w:jc w:val="center"/>
              <w:rPr>
                <w:rFonts w:ascii="Times New Roman" w:hAnsi="Times New Roman"/>
                <w:sz w:val="18"/>
                <w:szCs w:val="18"/>
                <w:lang w:val="en-US" w:eastAsia="en-US"/>
              </w:rPr>
            </w:pPr>
            <w:r w:rsidRPr="00416E3B">
              <w:rPr>
                <w:rFonts w:ascii="Times New Roman" w:hAnsi="Times New Roman"/>
                <w:w w:val="105"/>
                <w:sz w:val="18"/>
                <w:szCs w:val="18"/>
                <w:lang w:val="en-US" w:eastAsia="en-US"/>
              </w:rPr>
              <w:t>30,0</w:t>
            </w:r>
          </w:p>
        </w:tc>
        <w:tc>
          <w:tcPr>
            <w:tcW w:w="1276" w:type="dxa"/>
          </w:tcPr>
          <w:p w:rsidR="00B61D99" w:rsidRPr="00416E3B" w:rsidRDefault="00B61D99" w:rsidP="00416E3B">
            <w:pPr>
              <w:widowControl w:val="0"/>
              <w:autoSpaceDE w:val="0"/>
              <w:autoSpaceDN w:val="0"/>
              <w:spacing w:before="8" w:after="0" w:line="240" w:lineRule="auto"/>
              <w:ind w:left="102" w:right="77"/>
              <w:jc w:val="center"/>
              <w:rPr>
                <w:rFonts w:ascii="Times New Roman" w:hAnsi="Times New Roman"/>
                <w:sz w:val="18"/>
                <w:szCs w:val="18"/>
                <w:lang w:val="en-US" w:eastAsia="en-US"/>
              </w:rPr>
            </w:pPr>
            <w:r w:rsidRPr="00416E3B">
              <w:rPr>
                <w:rFonts w:ascii="Times New Roman" w:hAnsi="Times New Roman"/>
                <w:sz w:val="18"/>
                <w:szCs w:val="18"/>
                <w:lang w:val="en-US" w:eastAsia="en-US"/>
              </w:rPr>
              <w:t>30</w:t>
            </w:r>
          </w:p>
        </w:tc>
        <w:tc>
          <w:tcPr>
            <w:tcW w:w="1558" w:type="dxa"/>
          </w:tcPr>
          <w:p w:rsidR="00B61D99" w:rsidRPr="00416E3B" w:rsidRDefault="00B61D99" w:rsidP="00416E3B">
            <w:pPr>
              <w:widowControl w:val="0"/>
              <w:autoSpaceDE w:val="0"/>
              <w:autoSpaceDN w:val="0"/>
              <w:spacing w:before="8" w:after="0" w:line="240" w:lineRule="auto"/>
              <w:ind w:left="290" w:right="267"/>
              <w:jc w:val="center"/>
              <w:rPr>
                <w:rFonts w:ascii="Times New Roman" w:hAnsi="Times New Roman"/>
                <w:sz w:val="18"/>
                <w:szCs w:val="18"/>
                <w:lang w:val="en-US" w:eastAsia="en-US"/>
              </w:rPr>
            </w:pPr>
            <w:r w:rsidRPr="00416E3B">
              <w:rPr>
                <w:rFonts w:ascii="Times New Roman" w:hAnsi="Times New Roman"/>
                <w:w w:val="105"/>
                <w:sz w:val="18"/>
                <w:szCs w:val="18"/>
                <w:lang w:val="en-US" w:eastAsia="en-US"/>
              </w:rPr>
              <w:t>30,0</w:t>
            </w:r>
          </w:p>
        </w:tc>
        <w:tc>
          <w:tcPr>
            <w:tcW w:w="2694" w:type="dxa"/>
          </w:tcPr>
          <w:p w:rsidR="00B61D99" w:rsidRPr="00416E3B" w:rsidRDefault="00B61D99" w:rsidP="00416E3B">
            <w:pPr>
              <w:widowControl w:val="0"/>
              <w:autoSpaceDE w:val="0"/>
              <w:autoSpaceDN w:val="0"/>
              <w:spacing w:before="27" w:after="0" w:line="264" w:lineRule="auto"/>
              <w:ind w:left="111" w:right="302" w:firstLine="4"/>
              <w:rPr>
                <w:rFonts w:ascii="Times New Roman" w:hAnsi="Times New Roman"/>
                <w:sz w:val="18"/>
                <w:szCs w:val="18"/>
                <w:lang w:eastAsia="en-US"/>
              </w:rPr>
            </w:pPr>
            <w:r w:rsidRPr="00416E3B">
              <w:rPr>
                <w:rFonts w:ascii="Times New Roman" w:hAnsi="Times New Roman"/>
                <w:w w:val="110"/>
                <w:sz w:val="18"/>
                <w:szCs w:val="18"/>
                <w:lang w:eastAsia="en-US"/>
              </w:rPr>
              <w:t>Развитие самодеятельного художественного творчества сельских культурно - досуговых учреждений, патриотическое воспитание подрастающего</w:t>
            </w:r>
          </w:p>
          <w:p w:rsidR="00B61D99" w:rsidRPr="00416E3B" w:rsidRDefault="00B61D99" w:rsidP="00416E3B">
            <w:pPr>
              <w:widowControl w:val="0"/>
              <w:autoSpaceDE w:val="0"/>
              <w:autoSpaceDN w:val="0"/>
              <w:spacing w:after="0" w:line="240" w:lineRule="auto"/>
              <w:rPr>
                <w:rFonts w:ascii="Times New Roman" w:hAnsi="Times New Roman"/>
                <w:sz w:val="18"/>
                <w:szCs w:val="18"/>
                <w:lang w:val="en-US"/>
              </w:rPr>
            </w:pPr>
            <w:r w:rsidRPr="00416E3B">
              <w:rPr>
                <w:rFonts w:ascii="Times New Roman" w:hAnsi="Times New Roman"/>
                <w:w w:val="110"/>
                <w:sz w:val="18"/>
                <w:szCs w:val="18"/>
              </w:rPr>
              <w:t xml:space="preserve">  </w:t>
            </w:r>
            <w:r w:rsidRPr="00416E3B">
              <w:rPr>
                <w:rFonts w:ascii="Times New Roman" w:hAnsi="Times New Roman"/>
                <w:w w:val="110"/>
                <w:sz w:val="18"/>
                <w:szCs w:val="18"/>
                <w:lang w:val="en-US"/>
              </w:rPr>
              <w:t>поколения</w:t>
            </w:r>
          </w:p>
        </w:tc>
      </w:tr>
      <w:tr w:rsidR="00B61D99" w:rsidRPr="00A91C1D" w:rsidTr="00416E3B">
        <w:tc>
          <w:tcPr>
            <w:tcW w:w="567" w:type="dxa"/>
          </w:tcPr>
          <w:p w:rsidR="00B61D99" w:rsidRPr="00416E3B" w:rsidRDefault="00B61D99" w:rsidP="00416E3B">
            <w:pPr>
              <w:widowControl w:val="0"/>
              <w:autoSpaceDE w:val="0"/>
              <w:autoSpaceDN w:val="0"/>
              <w:spacing w:before="12" w:after="0" w:line="240" w:lineRule="auto"/>
              <w:ind w:left="116"/>
              <w:rPr>
                <w:rFonts w:ascii="Times New Roman" w:hAnsi="Times New Roman"/>
                <w:sz w:val="18"/>
                <w:szCs w:val="18"/>
                <w:lang w:val="en-US" w:eastAsia="en-US"/>
              </w:rPr>
            </w:pPr>
            <w:r w:rsidRPr="00416E3B">
              <w:rPr>
                <w:rFonts w:ascii="Times New Roman" w:hAnsi="Times New Roman"/>
                <w:w w:val="107"/>
                <w:sz w:val="18"/>
                <w:szCs w:val="18"/>
                <w:lang w:val="en-US" w:eastAsia="en-US"/>
              </w:rPr>
              <w:t>1.8</w:t>
            </w:r>
          </w:p>
        </w:tc>
        <w:tc>
          <w:tcPr>
            <w:tcW w:w="3827" w:type="dxa"/>
            <w:tcBorders>
              <w:right w:val="single" w:sz="2" w:space="0" w:color="000000"/>
            </w:tcBorders>
          </w:tcPr>
          <w:p w:rsidR="00B61D99" w:rsidRPr="00416E3B" w:rsidRDefault="00B61D99" w:rsidP="00416E3B">
            <w:pPr>
              <w:widowControl w:val="0"/>
              <w:autoSpaceDE w:val="0"/>
              <w:autoSpaceDN w:val="0"/>
              <w:snapToGrid w:val="0"/>
              <w:spacing w:after="0" w:line="240" w:lineRule="auto"/>
              <w:jc w:val="both"/>
              <w:rPr>
                <w:rFonts w:ascii="Times New Roman" w:hAnsi="Times New Roman"/>
                <w:sz w:val="18"/>
                <w:szCs w:val="18"/>
              </w:rPr>
            </w:pPr>
            <w:r w:rsidRPr="00416E3B">
              <w:rPr>
                <w:rFonts w:ascii="Times New Roman" w:hAnsi="Times New Roman"/>
                <w:sz w:val="18"/>
                <w:szCs w:val="18"/>
              </w:rPr>
              <w:t>Проведение районных праздников:</w:t>
            </w:r>
          </w:p>
          <w:p w:rsidR="00B61D99" w:rsidRPr="00416E3B" w:rsidRDefault="00B61D99" w:rsidP="00416E3B">
            <w:pPr>
              <w:widowControl w:val="0"/>
              <w:autoSpaceDE w:val="0"/>
              <w:autoSpaceDN w:val="0"/>
              <w:spacing w:after="0" w:line="240" w:lineRule="auto"/>
              <w:jc w:val="both"/>
              <w:rPr>
                <w:rFonts w:ascii="Times New Roman" w:hAnsi="Times New Roman"/>
                <w:sz w:val="18"/>
                <w:szCs w:val="18"/>
              </w:rPr>
            </w:pPr>
            <w:r w:rsidRPr="00416E3B">
              <w:rPr>
                <w:rFonts w:ascii="Times New Roman" w:hAnsi="Times New Roman"/>
                <w:sz w:val="18"/>
                <w:szCs w:val="18"/>
              </w:rPr>
              <w:t>- «День Притобольного района»</w:t>
            </w:r>
          </w:p>
          <w:p w:rsidR="00B61D99" w:rsidRPr="00416E3B" w:rsidRDefault="00B61D99" w:rsidP="00416E3B">
            <w:pPr>
              <w:widowControl w:val="0"/>
              <w:autoSpaceDE w:val="0"/>
              <w:autoSpaceDN w:val="0"/>
              <w:spacing w:after="0" w:line="240" w:lineRule="auto"/>
              <w:jc w:val="both"/>
              <w:rPr>
                <w:rFonts w:ascii="Times New Roman" w:hAnsi="Times New Roman"/>
                <w:sz w:val="18"/>
                <w:szCs w:val="18"/>
              </w:rPr>
            </w:pPr>
            <w:r w:rsidRPr="00416E3B">
              <w:rPr>
                <w:rFonts w:ascii="Times New Roman" w:hAnsi="Times New Roman"/>
                <w:sz w:val="18"/>
                <w:szCs w:val="18"/>
              </w:rPr>
              <w:t>- «День молодежи»</w:t>
            </w:r>
          </w:p>
          <w:p w:rsidR="00B61D99" w:rsidRPr="00416E3B" w:rsidRDefault="00B61D99" w:rsidP="00416E3B">
            <w:pPr>
              <w:widowControl w:val="0"/>
              <w:autoSpaceDE w:val="0"/>
              <w:autoSpaceDN w:val="0"/>
              <w:spacing w:after="0" w:line="240" w:lineRule="auto"/>
              <w:jc w:val="both"/>
              <w:rPr>
                <w:rFonts w:ascii="Times New Roman" w:hAnsi="Times New Roman"/>
                <w:sz w:val="18"/>
                <w:szCs w:val="18"/>
              </w:rPr>
            </w:pPr>
            <w:r w:rsidRPr="00416E3B">
              <w:rPr>
                <w:rFonts w:ascii="Times New Roman" w:hAnsi="Times New Roman"/>
                <w:sz w:val="18"/>
                <w:szCs w:val="18"/>
              </w:rPr>
              <w:t>- «День защиты детей»</w:t>
            </w:r>
          </w:p>
        </w:tc>
        <w:tc>
          <w:tcPr>
            <w:tcW w:w="2126" w:type="dxa"/>
            <w:tcBorders>
              <w:left w:val="single" w:sz="2" w:space="0" w:color="000000"/>
            </w:tcBorders>
          </w:tcPr>
          <w:p w:rsidR="00B61D99" w:rsidRPr="00416E3B" w:rsidRDefault="00B61D99" w:rsidP="00416E3B">
            <w:pPr>
              <w:widowControl w:val="0"/>
              <w:autoSpaceDE w:val="0"/>
              <w:autoSpaceDN w:val="0"/>
              <w:spacing w:before="12" w:after="0" w:line="240" w:lineRule="auto"/>
              <w:jc w:val="center"/>
              <w:rPr>
                <w:rFonts w:ascii="Times New Roman" w:hAnsi="Times New Roman"/>
                <w:sz w:val="18"/>
                <w:szCs w:val="18"/>
                <w:lang w:val="en-US" w:eastAsia="en-US"/>
              </w:rPr>
            </w:pPr>
            <w:r w:rsidRPr="00416E3B">
              <w:rPr>
                <w:rFonts w:ascii="Times New Roman" w:hAnsi="Times New Roman"/>
                <w:sz w:val="18"/>
                <w:szCs w:val="18"/>
                <w:lang w:val="en-US" w:eastAsia="en-US"/>
              </w:rPr>
              <w:t>Глядянский РДК</w:t>
            </w:r>
          </w:p>
        </w:tc>
        <w:tc>
          <w:tcPr>
            <w:tcW w:w="1560" w:type="dxa"/>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p>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20.0</w:t>
            </w:r>
          </w:p>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40.0</w:t>
            </w:r>
          </w:p>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4.0</w:t>
            </w:r>
          </w:p>
        </w:tc>
        <w:tc>
          <w:tcPr>
            <w:tcW w:w="1417"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p>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10.0</w:t>
            </w:r>
          </w:p>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20.0</w:t>
            </w:r>
          </w:p>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2.0</w:t>
            </w:r>
          </w:p>
          <w:p w:rsidR="00B61D99" w:rsidRPr="00416E3B" w:rsidRDefault="00B61D99" w:rsidP="00416E3B">
            <w:pPr>
              <w:widowControl w:val="0"/>
              <w:autoSpaceDE w:val="0"/>
              <w:autoSpaceDN w:val="0"/>
              <w:spacing w:before="12" w:after="0" w:line="240" w:lineRule="auto"/>
              <w:ind w:left="126" w:right="98"/>
              <w:jc w:val="center"/>
              <w:rPr>
                <w:rFonts w:ascii="Times New Roman" w:hAnsi="Times New Roman"/>
                <w:sz w:val="18"/>
                <w:szCs w:val="18"/>
                <w:lang w:val="en-US" w:eastAsia="en-US"/>
              </w:rPr>
            </w:pPr>
          </w:p>
        </w:tc>
        <w:tc>
          <w:tcPr>
            <w:tcW w:w="1276" w:type="dxa"/>
          </w:tcPr>
          <w:p w:rsidR="00B61D99" w:rsidRPr="00416E3B" w:rsidRDefault="00B61D99" w:rsidP="00416E3B">
            <w:pPr>
              <w:widowControl w:val="0"/>
              <w:autoSpaceDE w:val="0"/>
              <w:autoSpaceDN w:val="0"/>
              <w:spacing w:before="12" w:after="0" w:line="240" w:lineRule="auto"/>
              <w:ind w:left="102" w:right="81"/>
              <w:jc w:val="center"/>
              <w:rPr>
                <w:rFonts w:ascii="Times New Roman" w:hAnsi="Times New Roman"/>
                <w:w w:val="105"/>
                <w:sz w:val="18"/>
                <w:szCs w:val="18"/>
                <w:lang w:val="en-US" w:eastAsia="en-US"/>
              </w:rPr>
            </w:pPr>
          </w:p>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w:t>
            </w:r>
          </w:p>
        </w:tc>
        <w:tc>
          <w:tcPr>
            <w:tcW w:w="1558" w:type="dxa"/>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p>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10.0</w:t>
            </w:r>
          </w:p>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20.0</w:t>
            </w:r>
          </w:p>
          <w:p w:rsidR="00B61D99" w:rsidRPr="00416E3B" w:rsidRDefault="00B61D99" w:rsidP="00416E3B">
            <w:pPr>
              <w:widowControl w:val="0"/>
              <w:autoSpaceDE w:val="0"/>
              <w:autoSpaceDN w:val="0"/>
              <w:spacing w:before="12" w:after="0" w:line="240" w:lineRule="auto"/>
              <w:ind w:left="290" w:right="271"/>
              <w:jc w:val="center"/>
              <w:rPr>
                <w:rFonts w:ascii="Times New Roman" w:hAnsi="Times New Roman"/>
                <w:sz w:val="18"/>
                <w:szCs w:val="18"/>
                <w:lang w:val="en-US" w:eastAsia="en-US"/>
              </w:rPr>
            </w:pPr>
            <w:r w:rsidRPr="00416E3B">
              <w:rPr>
                <w:rFonts w:ascii="Times New Roman" w:hAnsi="Times New Roman"/>
                <w:sz w:val="18"/>
                <w:szCs w:val="18"/>
                <w:lang w:val="en-US" w:eastAsia="en-US"/>
              </w:rPr>
              <w:t>2.0</w:t>
            </w:r>
          </w:p>
        </w:tc>
        <w:tc>
          <w:tcPr>
            <w:tcW w:w="2694" w:type="dxa"/>
          </w:tcPr>
          <w:p w:rsidR="00B61D99" w:rsidRPr="00416E3B" w:rsidRDefault="00B61D99" w:rsidP="00416E3B">
            <w:pPr>
              <w:widowControl w:val="0"/>
              <w:autoSpaceDE w:val="0"/>
              <w:autoSpaceDN w:val="0"/>
              <w:spacing w:before="12" w:after="0" w:line="244" w:lineRule="auto"/>
              <w:ind w:left="115" w:firstLine="2"/>
              <w:rPr>
                <w:rFonts w:ascii="Times New Roman" w:hAnsi="Times New Roman"/>
                <w:sz w:val="18"/>
                <w:szCs w:val="18"/>
                <w:lang w:eastAsia="en-US"/>
              </w:rPr>
            </w:pPr>
            <w:r w:rsidRPr="00416E3B">
              <w:rPr>
                <w:rFonts w:ascii="Times New Roman" w:hAnsi="Times New Roman"/>
                <w:w w:val="105"/>
                <w:sz w:val="18"/>
                <w:szCs w:val="18"/>
                <w:lang w:eastAsia="en-US"/>
              </w:rPr>
              <w:t>Организация досуга населения, пропаганда краеведческих знаний</w:t>
            </w:r>
          </w:p>
        </w:tc>
      </w:tr>
      <w:tr w:rsidR="00B61D99" w:rsidRPr="00A91C1D" w:rsidTr="00416E3B">
        <w:tc>
          <w:tcPr>
            <w:tcW w:w="567" w:type="dxa"/>
          </w:tcPr>
          <w:p w:rsidR="00B61D99" w:rsidRPr="00416E3B" w:rsidRDefault="00B61D99" w:rsidP="00416E3B">
            <w:pPr>
              <w:widowControl w:val="0"/>
              <w:autoSpaceDE w:val="0"/>
              <w:autoSpaceDN w:val="0"/>
              <w:spacing w:before="10" w:after="0" w:line="240" w:lineRule="auto"/>
              <w:ind w:left="116"/>
              <w:rPr>
                <w:rFonts w:ascii="Times New Roman" w:hAnsi="Times New Roman"/>
                <w:sz w:val="18"/>
                <w:szCs w:val="18"/>
                <w:lang w:val="en-US" w:eastAsia="en-US"/>
              </w:rPr>
            </w:pPr>
            <w:r w:rsidRPr="00416E3B">
              <w:rPr>
                <w:rFonts w:ascii="Times New Roman" w:hAnsi="Times New Roman"/>
                <w:w w:val="110"/>
                <w:sz w:val="18"/>
                <w:szCs w:val="18"/>
                <w:lang w:val="en-US" w:eastAsia="en-US"/>
              </w:rPr>
              <w:t>1.9</w:t>
            </w:r>
          </w:p>
        </w:tc>
        <w:tc>
          <w:tcPr>
            <w:tcW w:w="3827" w:type="dxa"/>
            <w:tcBorders>
              <w:right w:val="single" w:sz="2" w:space="0" w:color="000000"/>
            </w:tcBorders>
          </w:tcPr>
          <w:p w:rsidR="00B61D99" w:rsidRPr="00416E3B" w:rsidRDefault="00B61D99" w:rsidP="00416E3B">
            <w:pPr>
              <w:widowControl w:val="0"/>
              <w:autoSpaceDE w:val="0"/>
              <w:autoSpaceDN w:val="0"/>
              <w:spacing w:before="1" w:after="0" w:line="252" w:lineRule="auto"/>
              <w:ind w:left="117" w:right="346" w:hanging="2"/>
              <w:rPr>
                <w:rFonts w:ascii="Times New Roman" w:hAnsi="Times New Roman"/>
                <w:sz w:val="18"/>
                <w:szCs w:val="18"/>
                <w:lang w:val="en-US" w:eastAsia="en-US"/>
              </w:rPr>
            </w:pPr>
            <w:r w:rsidRPr="00416E3B">
              <w:rPr>
                <w:rFonts w:ascii="Times New Roman" w:hAnsi="Times New Roman"/>
                <w:sz w:val="18"/>
                <w:szCs w:val="18"/>
                <w:lang w:eastAsia="en-US"/>
              </w:rPr>
              <w:t xml:space="preserve">Участие в областном конкурсе молодых исполнителей песни «Песня не знает границ», «Родина. </w:t>
            </w:r>
            <w:r w:rsidRPr="00416E3B">
              <w:rPr>
                <w:rFonts w:ascii="Times New Roman" w:hAnsi="Times New Roman"/>
                <w:sz w:val="18"/>
                <w:szCs w:val="18"/>
                <w:lang w:val="en-US" w:eastAsia="en-US"/>
              </w:rPr>
              <w:t>Честь. Слава.»</w:t>
            </w:r>
          </w:p>
        </w:tc>
        <w:tc>
          <w:tcPr>
            <w:tcW w:w="2126" w:type="dxa"/>
            <w:tcBorders>
              <w:left w:val="single" w:sz="2" w:space="0" w:color="000000"/>
            </w:tcBorders>
          </w:tcPr>
          <w:p w:rsidR="00B61D99" w:rsidRPr="00416E3B" w:rsidRDefault="00B61D99" w:rsidP="00416E3B">
            <w:pPr>
              <w:widowControl w:val="0"/>
              <w:autoSpaceDE w:val="0"/>
              <w:autoSpaceDN w:val="0"/>
              <w:spacing w:before="1" w:after="0" w:line="240" w:lineRule="auto"/>
              <w:ind w:left="57"/>
              <w:jc w:val="center"/>
              <w:rPr>
                <w:rFonts w:ascii="Times New Roman" w:hAnsi="Times New Roman"/>
                <w:sz w:val="18"/>
                <w:szCs w:val="18"/>
                <w:lang w:val="en-US" w:eastAsia="en-US"/>
              </w:rPr>
            </w:pPr>
            <w:r w:rsidRPr="00416E3B">
              <w:rPr>
                <w:rFonts w:ascii="Times New Roman" w:hAnsi="Times New Roman"/>
                <w:sz w:val="18"/>
                <w:szCs w:val="18"/>
                <w:lang w:val="en-US" w:eastAsia="en-US"/>
              </w:rPr>
              <w:t>Глядянский РДК</w:t>
            </w:r>
          </w:p>
        </w:tc>
        <w:tc>
          <w:tcPr>
            <w:tcW w:w="1560" w:type="dxa"/>
          </w:tcPr>
          <w:p w:rsidR="00B61D99" w:rsidRPr="00416E3B" w:rsidRDefault="00B61D99" w:rsidP="00416E3B">
            <w:pPr>
              <w:widowControl w:val="0"/>
              <w:autoSpaceDE w:val="0"/>
              <w:autoSpaceDN w:val="0"/>
              <w:spacing w:before="1" w:after="0" w:line="252" w:lineRule="auto"/>
              <w:ind w:left="114" w:firstLine="2"/>
              <w:jc w:val="center"/>
              <w:rPr>
                <w:rFonts w:ascii="Times New Roman" w:hAnsi="Times New Roman"/>
                <w:sz w:val="18"/>
                <w:szCs w:val="18"/>
                <w:lang w:val="en-US" w:eastAsia="en-US"/>
              </w:rPr>
            </w:pPr>
            <w:r w:rsidRPr="00416E3B">
              <w:rPr>
                <w:rFonts w:ascii="Times New Roman" w:hAnsi="Times New Roman"/>
                <w:sz w:val="18"/>
                <w:szCs w:val="18"/>
                <w:lang w:val="en-US" w:eastAsia="en-US"/>
              </w:rPr>
              <w:t>12.0</w:t>
            </w:r>
          </w:p>
        </w:tc>
        <w:tc>
          <w:tcPr>
            <w:tcW w:w="1417" w:type="dxa"/>
            <w:gridSpan w:val="2"/>
          </w:tcPr>
          <w:p w:rsidR="00B61D99" w:rsidRPr="00416E3B" w:rsidRDefault="00B61D99" w:rsidP="00416E3B">
            <w:pPr>
              <w:widowControl w:val="0"/>
              <w:autoSpaceDE w:val="0"/>
              <w:autoSpaceDN w:val="0"/>
              <w:spacing w:after="0" w:line="251" w:lineRule="exact"/>
              <w:ind w:left="32"/>
              <w:jc w:val="center"/>
              <w:rPr>
                <w:rFonts w:ascii="Times New Roman" w:hAnsi="Times New Roman"/>
                <w:sz w:val="18"/>
                <w:szCs w:val="18"/>
                <w:lang w:val="en-US" w:eastAsia="en-US"/>
              </w:rPr>
            </w:pPr>
            <w:r w:rsidRPr="00416E3B">
              <w:rPr>
                <w:rFonts w:ascii="Times New Roman" w:hAnsi="Times New Roman"/>
                <w:sz w:val="18"/>
                <w:szCs w:val="18"/>
                <w:lang w:val="en-US" w:eastAsia="en-US"/>
              </w:rPr>
              <w:t>4.0</w:t>
            </w:r>
          </w:p>
        </w:tc>
        <w:tc>
          <w:tcPr>
            <w:tcW w:w="1276" w:type="dxa"/>
          </w:tcPr>
          <w:p w:rsidR="00B61D99" w:rsidRPr="00416E3B" w:rsidRDefault="00B61D99" w:rsidP="00416E3B">
            <w:pPr>
              <w:widowControl w:val="0"/>
              <w:autoSpaceDE w:val="0"/>
              <w:autoSpaceDN w:val="0"/>
              <w:spacing w:after="0" w:line="251" w:lineRule="exact"/>
              <w:ind w:left="30"/>
              <w:jc w:val="center"/>
              <w:rPr>
                <w:rFonts w:ascii="Times New Roman" w:hAnsi="Times New Roman"/>
                <w:sz w:val="18"/>
                <w:szCs w:val="18"/>
                <w:lang w:val="en-US" w:eastAsia="en-US"/>
              </w:rPr>
            </w:pPr>
            <w:r w:rsidRPr="00416E3B">
              <w:rPr>
                <w:rFonts w:ascii="Times New Roman" w:hAnsi="Times New Roman"/>
                <w:sz w:val="18"/>
                <w:szCs w:val="18"/>
                <w:lang w:val="en-US" w:eastAsia="en-US"/>
              </w:rPr>
              <w:t>4.0</w:t>
            </w:r>
          </w:p>
        </w:tc>
        <w:tc>
          <w:tcPr>
            <w:tcW w:w="1558" w:type="dxa"/>
          </w:tcPr>
          <w:p w:rsidR="00B61D99" w:rsidRPr="00416E3B" w:rsidRDefault="00B61D99" w:rsidP="00416E3B">
            <w:pPr>
              <w:widowControl w:val="0"/>
              <w:autoSpaceDE w:val="0"/>
              <w:autoSpaceDN w:val="0"/>
              <w:spacing w:after="0" w:line="240" w:lineRule="exact"/>
              <w:ind w:left="281" w:right="279"/>
              <w:jc w:val="center"/>
              <w:rPr>
                <w:rFonts w:ascii="Times New Roman" w:hAnsi="Times New Roman"/>
                <w:sz w:val="18"/>
                <w:szCs w:val="18"/>
                <w:lang w:val="en-US" w:eastAsia="en-US"/>
              </w:rPr>
            </w:pPr>
            <w:r w:rsidRPr="00416E3B">
              <w:rPr>
                <w:rFonts w:ascii="Times New Roman" w:hAnsi="Times New Roman"/>
                <w:sz w:val="18"/>
                <w:szCs w:val="18"/>
                <w:lang w:val="en-US" w:eastAsia="en-US"/>
              </w:rPr>
              <w:t>4.0</w:t>
            </w:r>
          </w:p>
        </w:tc>
        <w:tc>
          <w:tcPr>
            <w:tcW w:w="2694" w:type="dxa"/>
          </w:tcPr>
          <w:p w:rsidR="00B61D99" w:rsidRPr="00416E3B" w:rsidRDefault="00B61D99" w:rsidP="00416E3B">
            <w:pPr>
              <w:widowControl w:val="0"/>
              <w:autoSpaceDE w:val="0"/>
              <w:autoSpaceDN w:val="0"/>
              <w:spacing w:before="1" w:after="0" w:line="240" w:lineRule="auto"/>
              <w:ind w:left="117"/>
              <w:rPr>
                <w:rFonts w:ascii="Times New Roman" w:hAnsi="Times New Roman"/>
                <w:sz w:val="18"/>
                <w:szCs w:val="18"/>
                <w:lang w:val="en-US" w:eastAsia="en-US"/>
              </w:rPr>
            </w:pPr>
            <w:r w:rsidRPr="00416E3B">
              <w:rPr>
                <w:rFonts w:ascii="Times New Roman" w:hAnsi="Times New Roman"/>
                <w:w w:val="105"/>
                <w:sz w:val="18"/>
                <w:szCs w:val="18"/>
                <w:lang w:val="en-US" w:eastAsia="en-US"/>
              </w:rPr>
              <w:t>Повышение качественного уровня исполнителей</w:t>
            </w:r>
          </w:p>
        </w:tc>
      </w:tr>
      <w:tr w:rsidR="00B61D99" w:rsidRPr="00A91C1D" w:rsidTr="00416E3B">
        <w:tc>
          <w:tcPr>
            <w:tcW w:w="567" w:type="dxa"/>
          </w:tcPr>
          <w:p w:rsidR="00B61D99" w:rsidRPr="00416E3B" w:rsidRDefault="00B61D99" w:rsidP="00416E3B">
            <w:pPr>
              <w:widowControl w:val="0"/>
              <w:autoSpaceDE w:val="0"/>
              <w:autoSpaceDN w:val="0"/>
              <w:spacing w:before="10" w:after="0" w:line="240" w:lineRule="auto"/>
              <w:ind w:left="116"/>
              <w:rPr>
                <w:rFonts w:ascii="Times New Roman" w:hAnsi="Times New Roman"/>
                <w:w w:val="110"/>
                <w:sz w:val="18"/>
                <w:szCs w:val="18"/>
                <w:lang w:val="en-US" w:eastAsia="en-US"/>
              </w:rPr>
            </w:pPr>
            <w:r w:rsidRPr="00416E3B">
              <w:rPr>
                <w:rFonts w:ascii="Times New Roman" w:hAnsi="Times New Roman"/>
                <w:w w:val="110"/>
                <w:sz w:val="18"/>
                <w:szCs w:val="18"/>
                <w:lang w:val="en-US" w:eastAsia="en-US"/>
              </w:rPr>
              <w:t>1.10</w:t>
            </w:r>
          </w:p>
        </w:tc>
        <w:tc>
          <w:tcPr>
            <w:tcW w:w="3827" w:type="dxa"/>
            <w:tcBorders>
              <w:right w:val="single" w:sz="2" w:space="0" w:color="000000"/>
            </w:tcBorders>
          </w:tcPr>
          <w:p w:rsidR="00B61D99" w:rsidRPr="00416E3B" w:rsidRDefault="00B61D99" w:rsidP="00416E3B">
            <w:pPr>
              <w:widowControl w:val="0"/>
              <w:autoSpaceDE w:val="0"/>
              <w:autoSpaceDN w:val="0"/>
              <w:spacing w:before="1" w:after="0" w:line="252" w:lineRule="auto"/>
              <w:ind w:left="117" w:right="346" w:hanging="2"/>
              <w:rPr>
                <w:rFonts w:ascii="Times New Roman" w:hAnsi="Times New Roman"/>
                <w:sz w:val="18"/>
                <w:szCs w:val="18"/>
                <w:lang w:eastAsia="en-US"/>
              </w:rPr>
            </w:pPr>
            <w:r w:rsidRPr="00416E3B">
              <w:rPr>
                <w:rFonts w:ascii="Times New Roman" w:hAnsi="Times New Roman"/>
                <w:sz w:val="18"/>
                <w:szCs w:val="18"/>
                <w:lang w:eastAsia="en-US"/>
              </w:rPr>
              <w:t>Участие в областных и всероссийских фестивалях хореографического творчества «Зауральские узоры», «Красная дорожка», «Урал собирает друзей»</w:t>
            </w:r>
          </w:p>
        </w:tc>
        <w:tc>
          <w:tcPr>
            <w:tcW w:w="2126" w:type="dxa"/>
            <w:tcBorders>
              <w:left w:val="single" w:sz="2" w:space="0" w:color="000000"/>
            </w:tcBorders>
          </w:tcPr>
          <w:p w:rsidR="00B61D99" w:rsidRPr="00416E3B" w:rsidRDefault="00B61D99" w:rsidP="00416E3B">
            <w:pPr>
              <w:widowControl w:val="0"/>
              <w:autoSpaceDE w:val="0"/>
              <w:autoSpaceDN w:val="0"/>
              <w:spacing w:before="1" w:after="0" w:line="240" w:lineRule="auto"/>
              <w:ind w:left="57"/>
              <w:jc w:val="center"/>
              <w:rPr>
                <w:rFonts w:ascii="Times New Roman" w:hAnsi="Times New Roman"/>
                <w:sz w:val="18"/>
                <w:szCs w:val="18"/>
                <w:lang w:val="en-US" w:eastAsia="en-US"/>
              </w:rPr>
            </w:pPr>
            <w:r w:rsidRPr="00416E3B">
              <w:rPr>
                <w:rFonts w:ascii="Times New Roman" w:hAnsi="Times New Roman"/>
                <w:sz w:val="18"/>
                <w:szCs w:val="18"/>
                <w:lang w:val="en-US" w:eastAsia="en-US"/>
              </w:rPr>
              <w:t>Глядянский РДК</w:t>
            </w:r>
          </w:p>
        </w:tc>
        <w:tc>
          <w:tcPr>
            <w:tcW w:w="1560" w:type="dxa"/>
          </w:tcPr>
          <w:p w:rsidR="00B61D99" w:rsidRPr="00416E3B" w:rsidRDefault="00B61D99" w:rsidP="00416E3B">
            <w:pPr>
              <w:widowControl w:val="0"/>
              <w:autoSpaceDE w:val="0"/>
              <w:autoSpaceDN w:val="0"/>
              <w:spacing w:before="1" w:after="0" w:line="252" w:lineRule="auto"/>
              <w:ind w:left="114" w:firstLine="2"/>
              <w:jc w:val="center"/>
              <w:rPr>
                <w:rFonts w:ascii="Times New Roman" w:hAnsi="Times New Roman"/>
                <w:sz w:val="18"/>
                <w:szCs w:val="18"/>
                <w:lang w:val="en-US" w:eastAsia="en-US"/>
              </w:rPr>
            </w:pPr>
            <w:r w:rsidRPr="00416E3B">
              <w:rPr>
                <w:rFonts w:ascii="Times New Roman" w:hAnsi="Times New Roman"/>
                <w:sz w:val="18"/>
                <w:szCs w:val="18"/>
                <w:lang w:val="en-US" w:eastAsia="en-US"/>
              </w:rPr>
              <w:t>45.0</w:t>
            </w:r>
          </w:p>
        </w:tc>
        <w:tc>
          <w:tcPr>
            <w:tcW w:w="1417" w:type="dxa"/>
            <w:gridSpan w:val="2"/>
          </w:tcPr>
          <w:p w:rsidR="00B61D99" w:rsidRPr="00416E3B" w:rsidRDefault="00B61D99" w:rsidP="00416E3B">
            <w:pPr>
              <w:widowControl w:val="0"/>
              <w:autoSpaceDE w:val="0"/>
              <w:autoSpaceDN w:val="0"/>
              <w:spacing w:after="0" w:line="251" w:lineRule="exact"/>
              <w:ind w:left="32"/>
              <w:jc w:val="center"/>
              <w:rPr>
                <w:rFonts w:ascii="Times New Roman" w:hAnsi="Times New Roman"/>
                <w:w w:val="97"/>
                <w:sz w:val="18"/>
                <w:szCs w:val="18"/>
                <w:lang w:val="en-US" w:eastAsia="en-US"/>
              </w:rPr>
            </w:pPr>
            <w:r w:rsidRPr="00416E3B">
              <w:rPr>
                <w:rFonts w:ascii="Times New Roman" w:hAnsi="Times New Roman"/>
                <w:sz w:val="18"/>
                <w:szCs w:val="18"/>
                <w:lang w:val="en-US" w:eastAsia="en-US"/>
              </w:rPr>
              <w:t>15.0</w:t>
            </w:r>
          </w:p>
        </w:tc>
        <w:tc>
          <w:tcPr>
            <w:tcW w:w="1276" w:type="dxa"/>
          </w:tcPr>
          <w:p w:rsidR="00B61D99" w:rsidRPr="00416E3B" w:rsidRDefault="00B61D99" w:rsidP="00416E3B">
            <w:pPr>
              <w:widowControl w:val="0"/>
              <w:autoSpaceDE w:val="0"/>
              <w:autoSpaceDN w:val="0"/>
              <w:spacing w:after="0" w:line="251" w:lineRule="exact"/>
              <w:ind w:left="30"/>
              <w:jc w:val="center"/>
              <w:rPr>
                <w:rFonts w:ascii="Times New Roman" w:hAnsi="Times New Roman"/>
                <w:sz w:val="18"/>
                <w:szCs w:val="18"/>
                <w:lang w:val="en-US" w:eastAsia="en-US"/>
              </w:rPr>
            </w:pPr>
            <w:r w:rsidRPr="00416E3B">
              <w:rPr>
                <w:rFonts w:ascii="Times New Roman" w:hAnsi="Times New Roman"/>
                <w:sz w:val="18"/>
                <w:szCs w:val="18"/>
                <w:lang w:val="en-US" w:eastAsia="en-US"/>
              </w:rPr>
              <w:t>15.0</w:t>
            </w:r>
          </w:p>
        </w:tc>
        <w:tc>
          <w:tcPr>
            <w:tcW w:w="1558" w:type="dxa"/>
          </w:tcPr>
          <w:p w:rsidR="00B61D99" w:rsidRPr="00416E3B" w:rsidRDefault="00B61D99" w:rsidP="00416E3B">
            <w:pPr>
              <w:widowControl w:val="0"/>
              <w:autoSpaceDE w:val="0"/>
              <w:autoSpaceDN w:val="0"/>
              <w:spacing w:after="0" w:line="240" w:lineRule="exact"/>
              <w:ind w:left="281" w:right="279"/>
              <w:jc w:val="center"/>
              <w:rPr>
                <w:rFonts w:ascii="Times New Roman" w:hAnsi="Times New Roman"/>
                <w:sz w:val="18"/>
                <w:szCs w:val="18"/>
                <w:lang w:val="en-US" w:eastAsia="en-US"/>
              </w:rPr>
            </w:pPr>
            <w:r w:rsidRPr="00416E3B">
              <w:rPr>
                <w:rFonts w:ascii="Times New Roman" w:hAnsi="Times New Roman"/>
                <w:sz w:val="18"/>
                <w:szCs w:val="18"/>
                <w:lang w:val="en-US" w:eastAsia="en-US"/>
              </w:rPr>
              <w:t>15.0</w:t>
            </w:r>
          </w:p>
        </w:tc>
        <w:tc>
          <w:tcPr>
            <w:tcW w:w="2694" w:type="dxa"/>
          </w:tcPr>
          <w:p w:rsidR="00B61D99" w:rsidRPr="00416E3B" w:rsidRDefault="00B61D99" w:rsidP="00416E3B">
            <w:pPr>
              <w:widowControl w:val="0"/>
              <w:autoSpaceDE w:val="0"/>
              <w:autoSpaceDN w:val="0"/>
              <w:spacing w:before="1" w:after="0" w:line="240" w:lineRule="auto"/>
              <w:ind w:left="117"/>
              <w:rPr>
                <w:rFonts w:ascii="Times New Roman" w:hAnsi="Times New Roman"/>
                <w:w w:val="105"/>
                <w:sz w:val="18"/>
                <w:szCs w:val="18"/>
                <w:lang w:eastAsia="en-US"/>
              </w:rPr>
            </w:pPr>
            <w:r w:rsidRPr="00416E3B">
              <w:rPr>
                <w:rFonts w:ascii="Times New Roman" w:hAnsi="Times New Roman"/>
                <w:w w:val="105"/>
                <w:sz w:val="18"/>
                <w:szCs w:val="18"/>
                <w:lang w:eastAsia="en-US"/>
              </w:rPr>
              <w:t>Повышение качественного уровня исполнительского мастерства</w:t>
            </w:r>
          </w:p>
        </w:tc>
      </w:tr>
      <w:tr w:rsidR="00B61D99" w:rsidRPr="00A91C1D" w:rsidTr="00416E3B">
        <w:tc>
          <w:tcPr>
            <w:tcW w:w="567" w:type="dxa"/>
          </w:tcPr>
          <w:p w:rsidR="00B61D99" w:rsidRPr="00416E3B" w:rsidRDefault="00B61D99" w:rsidP="00416E3B">
            <w:pPr>
              <w:widowControl w:val="0"/>
              <w:autoSpaceDE w:val="0"/>
              <w:autoSpaceDN w:val="0"/>
              <w:spacing w:before="10" w:after="0" w:line="240" w:lineRule="auto"/>
              <w:ind w:left="116"/>
              <w:rPr>
                <w:rFonts w:ascii="Times New Roman" w:hAnsi="Times New Roman"/>
                <w:w w:val="110"/>
                <w:sz w:val="18"/>
                <w:szCs w:val="18"/>
                <w:lang w:val="en-US" w:eastAsia="en-US"/>
              </w:rPr>
            </w:pPr>
            <w:r w:rsidRPr="00416E3B">
              <w:rPr>
                <w:rFonts w:ascii="Times New Roman" w:hAnsi="Times New Roman"/>
                <w:w w:val="110"/>
                <w:sz w:val="18"/>
                <w:szCs w:val="18"/>
                <w:lang w:val="en-US" w:eastAsia="en-US"/>
              </w:rPr>
              <w:t>1.11</w:t>
            </w:r>
          </w:p>
        </w:tc>
        <w:tc>
          <w:tcPr>
            <w:tcW w:w="3827" w:type="dxa"/>
            <w:tcBorders>
              <w:right w:val="single" w:sz="2" w:space="0" w:color="000000"/>
            </w:tcBorders>
          </w:tcPr>
          <w:p w:rsidR="00B61D99" w:rsidRPr="00416E3B" w:rsidRDefault="00B61D99" w:rsidP="00416E3B">
            <w:pPr>
              <w:widowControl w:val="0"/>
              <w:autoSpaceDE w:val="0"/>
              <w:autoSpaceDN w:val="0"/>
              <w:spacing w:before="1" w:after="0" w:line="252" w:lineRule="auto"/>
              <w:ind w:left="117" w:right="346" w:hanging="2"/>
              <w:rPr>
                <w:rFonts w:ascii="Times New Roman" w:hAnsi="Times New Roman"/>
                <w:sz w:val="18"/>
                <w:szCs w:val="18"/>
                <w:lang w:eastAsia="en-US"/>
              </w:rPr>
            </w:pPr>
            <w:r w:rsidRPr="00416E3B">
              <w:rPr>
                <w:rFonts w:ascii="Times New Roman" w:hAnsi="Times New Roman"/>
                <w:sz w:val="18"/>
                <w:szCs w:val="18"/>
                <w:lang w:eastAsia="en-US"/>
              </w:rPr>
              <w:t>Проведение мероприятий в рамках договоров о сотрудничестве  с сельсоветами района</w:t>
            </w:r>
          </w:p>
        </w:tc>
        <w:tc>
          <w:tcPr>
            <w:tcW w:w="2126" w:type="dxa"/>
            <w:tcBorders>
              <w:left w:val="single" w:sz="2" w:space="0" w:color="000000"/>
            </w:tcBorders>
          </w:tcPr>
          <w:p w:rsidR="00B61D99" w:rsidRPr="00416E3B" w:rsidRDefault="00B61D99" w:rsidP="00416E3B">
            <w:pPr>
              <w:widowControl w:val="0"/>
              <w:autoSpaceDE w:val="0"/>
              <w:autoSpaceDN w:val="0"/>
              <w:spacing w:before="1" w:after="0" w:line="240" w:lineRule="auto"/>
              <w:ind w:left="57"/>
              <w:jc w:val="center"/>
              <w:rPr>
                <w:rFonts w:ascii="Times New Roman" w:hAnsi="Times New Roman"/>
                <w:sz w:val="18"/>
                <w:szCs w:val="18"/>
                <w:lang w:val="en-US" w:eastAsia="en-US"/>
              </w:rPr>
            </w:pPr>
            <w:r w:rsidRPr="00416E3B">
              <w:rPr>
                <w:rFonts w:ascii="Times New Roman" w:hAnsi="Times New Roman"/>
                <w:sz w:val="18"/>
                <w:szCs w:val="18"/>
                <w:lang w:val="en-US" w:eastAsia="en-US"/>
              </w:rPr>
              <w:t>Глядянский РДК</w:t>
            </w:r>
          </w:p>
        </w:tc>
        <w:tc>
          <w:tcPr>
            <w:tcW w:w="1560" w:type="dxa"/>
          </w:tcPr>
          <w:p w:rsidR="00B61D99" w:rsidRPr="00416E3B" w:rsidRDefault="00B61D99" w:rsidP="00416E3B">
            <w:pPr>
              <w:widowControl w:val="0"/>
              <w:autoSpaceDE w:val="0"/>
              <w:autoSpaceDN w:val="0"/>
              <w:spacing w:before="1" w:after="0" w:line="252" w:lineRule="auto"/>
              <w:ind w:left="114" w:firstLine="2"/>
              <w:jc w:val="center"/>
              <w:rPr>
                <w:rFonts w:ascii="Times New Roman" w:hAnsi="Times New Roman"/>
                <w:sz w:val="18"/>
                <w:szCs w:val="18"/>
                <w:lang w:val="en-US" w:eastAsia="en-US"/>
              </w:rPr>
            </w:pPr>
            <w:r w:rsidRPr="00416E3B">
              <w:rPr>
                <w:rFonts w:ascii="Times New Roman" w:hAnsi="Times New Roman"/>
                <w:sz w:val="18"/>
                <w:szCs w:val="18"/>
                <w:lang w:val="en-US" w:eastAsia="en-US"/>
              </w:rPr>
              <w:t>-</w:t>
            </w:r>
          </w:p>
        </w:tc>
        <w:tc>
          <w:tcPr>
            <w:tcW w:w="1417" w:type="dxa"/>
            <w:gridSpan w:val="2"/>
          </w:tcPr>
          <w:p w:rsidR="00B61D99" w:rsidRPr="00416E3B" w:rsidRDefault="00B61D99" w:rsidP="00416E3B">
            <w:pPr>
              <w:widowControl w:val="0"/>
              <w:autoSpaceDE w:val="0"/>
              <w:autoSpaceDN w:val="0"/>
              <w:spacing w:after="0" w:line="251" w:lineRule="exact"/>
              <w:ind w:left="32"/>
              <w:jc w:val="center"/>
              <w:rPr>
                <w:rFonts w:ascii="Times New Roman" w:hAnsi="Times New Roman"/>
                <w:w w:val="97"/>
                <w:sz w:val="18"/>
                <w:szCs w:val="18"/>
                <w:lang w:val="en-US" w:eastAsia="en-US"/>
              </w:rPr>
            </w:pPr>
            <w:r w:rsidRPr="00416E3B">
              <w:rPr>
                <w:rFonts w:ascii="Times New Roman" w:hAnsi="Times New Roman"/>
                <w:w w:val="97"/>
                <w:sz w:val="18"/>
                <w:szCs w:val="18"/>
                <w:lang w:val="en-US" w:eastAsia="en-US"/>
              </w:rPr>
              <w:t>-</w:t>
            </w:r>
          </w:p>
        </w:tc>
        <w:tc>
          <w:tcPr>
            <w:tcW w:w="1276" w:type="dxa"/>
          </w:tcPr>
          <w:p w:rsidR="00B61D99" w:rsidRPr="00416E3B" w:rsidRDefault="00B61D99" w:rsidP="00416E3B">
            <w:pPr>
              <w:widowControl w:val="0"/>
              <w:autoSpaceDE w:val="0"/>
              <w:autoSpaceDN w:val="0"/>
              <w:spacing w:after="0" w:line="251" w:lineRule="exact"/>
              <w:ind w:left="30"/>
              <w:jc w:val="center"/>
              <w:rPr>
                <w:rFonts w:ascii="Times New Roman" w:hAnsi="Times New Roman"/>
                <w:sz w:val="18"/>
                <w:szCs w:val="18"/>
                <w:lang w:val="en-US" w:eastAsia="en-US"/>
              </w:rPr>
            </w:pPr>
            <w:r w:rsidRPr="00416E3B">
              <w:rPr>
                <w:rFonts w:ascii="Times New Roman" w:hAnsi="Times New Roman"/>
                <w:sz w:val="18"/>
                <w:szCs w:val="18"/>
                <w:lang w:val="en-US" w:eastAsia="en-US"/>
              </w:rPr>
              <w:t>-</w:t>
            </w:r>
          </w:p>
        </w:tc>
        <w:tc>
          <w:tcPr>
            <w:tcW w:w="1558" w:type="dxa"/>
          </w:tcPr>
          <w:p w:rsidR="00B61D99" w:rsidRPr="00416E3B" w:rsidRDefault="00B61D99" w:rsidP="00416E3B">
            <w:pPr>
              <w:widowControl w:val="0"/>
              <w:autoSpaceDE w:val="0"/>
              <w:autoSpaceDN w:val="0"/>
              <w:spacing w:after="0" w:line="240" w:lineRule="exact"/>
              <w:ind w:left="281" w:right="279"/>
              <w:jc w:val="center"/>
              <w:rPr>
                <w:rFonts w:ascii="Times New Roman" w:hAnsi="Times New Roman"/>
                <w:sz w:val="18"/>
                <w:szCs w:val="18"/>
                <w:lang w:val="en-US" w:eastAsia="en-US"/>
              </w:rPr>
            </w:pPr>
            <w:r w:rsidRPr="00416E3B">
              <w:rPr>
                <w:rFonts w:ascii="Times New Roman" w:hAnsi="Times New Roman"/>
                <w:sz w:val="18"/>
                <w:szCs w:val="18"/>
                <w:lang w:val="en-US" w:eastAsia="en-US"/>
              </w:rPr>
              <w:t>-</w:t>
            </w:r>
          </w:p>
        </w:tc>
        <w:tc>
          <w:tcPr>
            <w:tcW w:w="2694" w:type="dxa"/>
          </w:tcPr>
          <w:p w:rsidR="00B61D99" w:rsidRPr="00416E3B" w:rsidRDefault="00B61D99" w:rsidP="00416E3B">
            <w:pPr>
              <w:widowControl w:val="0"/>
              <w:autoSpaceDE w:val="0"/>
              <w:autoSpaceDN w:val="0"/>
              <w:spacing w:before="1" w:after="0" w:line="240" w:lineRule="auto"/>
              <w:ind w:left="117"/>
              <w:rPr>
                <w:rFonts w:ascii="Times New Roman" w:hAnsi="Times New Roman"/>
                <w:w w:val="105"/>
                <w:sz w:val="18"/>
                <w:szCs w:val="18"/>
                <w:lang w:val="en-US" w:eastAsia="en-US"/>
              </w:rPr>
            </w:pPr>
            <w:r w:rsidRPr="00416E3B">
              <w:rPr>
                <w:rFonts w:ascii="Times New Roman" w:hAnsi="Times New Roman"/>
                <w:w w:val="105"/>
                <w:sz w:val="18"/>
                <w:szCs w:val="18"/>
                <w:lang w:val="en-US" w:eastAsia="en-US"/>
              </w:rPr>
              <w:t>Организация досуга населения</w:t>
            </w:r>
          </w:p>
        </w:tc>
      </w:tr>
      <w:tr w:rsidR="00B61D99" w:rsidRPr="00A91C1D" w:rsidTr="00416E3B">
        <w:tc>
          <w:tcPr>
            <w:tcW w:w="567" w:type="dxa"/>
          </w:tcPr>
          <w:p w:rsidR="00B61D99" w:rsidRPr="00416E3B" w:rsidRDefault="00B61D99" w:rsidP="00416E3B">
            <w:pPr>
              <w:widowControl w:val="0"/>
              <w:autoSpaceDE w:val="0"/>
              <w:autoSpaceDN w:val="0"/>
              <w:spacing w:before="10" w:after="0" w:line="240" w:lineRule="auto"/>
              <w:ind w:left="116"/>
              <w:rPr>
                <w:rFonts w:ascii="Times New Roman" w:hAnsi="Times New Roman"/>
                <w:w w:val="110"/>
                <w:sz w:val="18"/>
                <w:szCs w:val="18"/>
                <w:lang w:val="en-US" w:eastAsia="en-US"/>
              </w:rPr>
            </w:pPr>
            <w:r w:rsidRPr="00416E3B">
              <w:rPr>
                <w:rFonts w:ascii="Times New Roman" w:hAnsi="Times New Roman"/>
                <w:w w:val="110"/>
                <w:sz w:val="18"/>
                <w:szCs w:val="18"/>
                <w:lang w:val="en-US" w:eastAsia="en-US"/>
              </w:rPr>
              <w:t>1.12</w:t>
            </w:r>
          </w:p>
        </w:tc>
        <w:tc>
          <w:tcPr>
            <w:tcW w:w="3827" w:type="dxa"/>
            <w:tcBorders>
              <w:right w:val="single" w:sz="2" w:space="0" w:color="000000"/>
            </w:tcBorders>
          </w:tcPr>
          <w:p w:rsidR="00B61D99" w:rsidRPr="00416E3B" w:rsidRDefault="00B61D99" w:rsidP="00416E3B">
            <w:pPr>
              <w:widowControl w:val="0"/>
              <w:autoSpaceDE w:val="0"/>
              <w:autoSpaceDN w:val="0"/>
              <w:snapToGrid w:val="0"/>
              <w:spacing w:after="0" w:line="240" w:lineRule="auto"/>
              <w:ind w:firstLine="141"/>
              <w:jc w:val="both"/>
              <w:rPr>
                <w:rFonts w:ascii="Times New Roman" w:hAnsi="Times New Roman"/>
                <w:sz w:val="18"/>
                <w:szCs w:val="18"/>
              </w:rPr>
            </w:pPr>
            <w:r w:rsidRPr="00416E3B">
              <w:rPr>
                <w:rFonts w:ascii="Times New Roman" w:hAnsi="Times New Roman"/>
                <w:sz w:val="18"/>
                <w:szCs w:val="18"/>
              </w:rPr>
              <w:t>Проведение праздника «Русская масленица» в селе Глядянском</w:t>
            </w:r>
          </w:p>
          <w:p w:rsidR="00B61D99" w:rsidRPr="00416E3B" w:rsidRDefault="00B61D99" w:rsidP="00416E3B">
            <w:pPr>
              <w:widowControl w:val="0"/>
              <w:autoSpaceDE w:val="0"/>
              <w:autoSpaceDN w:val="0"/>
              <w:spacing w:before="1" w:after="0" w:line="252" w:lineRule="auto"/>
              <w:ind w:left="117" w:right="346" w:hanging="2"/>
              <w:rPr>
                <w:rFonts w:ascii="Times New Roman" w:hAnsi="Times New Roman"/>
                <w:sz w:val="18"/>
                <w:szCs w:val="18"/>
                <w:lang w:eastAsia="en-US"/>
              </w:rPr>
            </w:pPr>
          </w:p>
        </w:tc>
        <w:tc>
          <w:tcPr>
            <w:tcW w:w="2126" w:type="dxa"/>
            <w:tcBorders>
              <w:left w:val="single" w:sz="2" w:space="0" w:color="000000"/>
            </w:tcBorders>
          </w:tcPr>
          <w:p w:rsidR="00B61D99" w:rsidRPr="00416E3B" w:rsidRDefault="00B61D99" w:rsidP="00416E3B">
            <w:pPr>
              <w:widowControl w:val="0"/>
              <w:autoSpaceDE w:val="0"/>
              <w:autoSpaceDN w:val="0"/>
              <w:spacing w:before="1" w:after="0" w:line="240" w:lineRule="auto"/>
              <w:ind w:left="57"/>
              <w:jc w:val="center"/>
              <w:rPr>
                <w:rFonts w:ascii="Times New Roman" w:hAnsi="Times New Roman"/>
                <w:sz w:val="18"/>
                <w:szCs w:val="18"/>
                <w:lang w:val="en-US" w:eastAsia="en-US"/>
              </w:rPr>
            </w:pPr>
            <w:r w:rsidRPr="00416E3B">
              <w:rPr>
                <w:rFonts w:ascii="Times New Roman" w:hAnsi="Times New Roman"/>
                <w:sz w:val="18"/>
                <w:szCs w:val="18"/>
                <w:lang w:val="en-US" w:eastAsia="en-US"/>
              </w:rPr>
              <w:t>Глядянский РДК</w:t>
            </w:r>
          </w:p>
        </w:tc>
        <w:tc>
          <w:tcPr>
            <w:tcW w:w="1560" w:type="dxa"/>
          </w:tcPr>
          <w:p w:rsidR="00B61D99" w:rsidRPr="00416E3B" w:rsidRDefault="00B61D99" w:rsidP="00416E3B">
            <w:pPr>
              <w:widowControl w:val="0"/>
              <w:autoSpaceDE w:val="0"/>
              <w:autoSpaceDN w:val="0"/>
              <w:spacing w:before="1" w:after="0" w:line="252" w:lineRule="auto"/>
              <w:ind w:left="114" w:firstLine="2"/>
              <w:jc w:val="center"/>
              <w:rPr>
                <w:rFonts w:ascii="Times New Roman" w:hAnsi="Times New Roman"/>
                <w:sz w:val="18"/>
                <w:szCs w:val="18"/>
                <w:lang w:val="en-US" w:eastAsia="en-US"/>
              </w:rPr>
            </w:pPr>
            <w:r w:rsidRPr="00416E3B">
              <w:rPr>
                <w:rFonts w:ascii="Times New Roman" w:hAnsi="Times New Roman"/>
                <w:sz w:val="18"/>
                <w:szCs w:val="18"/>
                <w:lang w:val="en-US" w:eastAsia="en-US"/>
              </w:rPr>
              <w:t>12.0</w:t>
            </w:r>
          </w:p>
        </w:tc>
        <w:tc>
          <w:tcPr>
            <w:tcW w:w="1417" w:type="dxa"/>
            <w:gridSpan w:val="2"/>
          </w:tcPr>
          <w:p w:rsidR="00B61D99" w:rsidRPr="00416E3B" w:rsidRDefault="00B61D99" w:rsidP="00416E3B">
            <w:pPr>
              <w:widowControl w:val="0"/>
              <w:autoSpaceDE w:val="0"/>
              <w:autoSpaceDN w:val="0"/>
              <w:spacing w:after="0" w:line="251" w:lineRule="exact"/>
              <w:ind w:left="32"/>
              <w:jc w:val="center"/>
              <w:rPr>
                <w:rFonts w:ascii="Times New Roman" w:hAnsi="Times New Roman"/>
                <w:w w:val="97"/>
                <w:sz w:val="18"/>
                <w:szCs w:val="18"/>
                <w:lang w:val="en-US" w:eastAsia="en-US"/>
              </w:rPr>
            </w:pPr>
            <w:r w:rsidRPr="00416E3B">
              <w:rPr>
                <w:rFonts w:ascii="Times New Roman" w:hAnsi="Times New Roman"/>
                <w:sz w:val="18"/>
                <w:szCs w:val="18"/>
                <w:lang w:val="en-US" w:eastAsia="en-US"/>
              </w:rPr>
              <w:t>4.0</w:t>
            </w:r>
          </w:p>
        </w:tc>
        <w:tc>
          <w:tcPr>
            <w:tcW w:w="1276" w:type="dxa"/>
          </w:tcPr>
          <w:p w:rsidR="00B61D99" w:rsidRPr="00416E3B" w:rsidRDefault="00B61D99" w:rsidP="00416E3B">
            <w:pPr>
              <w:widowControl w:val="0"/>
              <w:autoSpaceDE w:val="0"/>
              <w:autoSpaceDN w:val="0"/>
              <w:spacing w:after="0" w:line="251" w:lineRule="exact"/>
              <w:ind w:left="30"/>
              <w:jc w:val="center"/>
              <w:rPr>
                <w:rFonts w:ascii="Times New Roman" w:hAnsi="Times New Roman"/>
                <w:sz w:val="18"/>
                <w:szCs w:val="18"/>
                <w:lang w:val="en-US" w:eastAsia="en-US"/>
              </w:rPr>
            </w:pPr>
            <w:r w:rsidRPr="00416E3B">
              <w:rPr>
                <w:rFonts w:ascii="Times New Roman" w:hAnsi="Times New Roman"/>
                <w:sz w:val="18"/>
                <w:szCs w:val="18"/>
                <w:lang w:val="en-US" w:eastAsia="en-US"/>
              </w:rPr>
              <w:t>4.0</w:t>
            </w:r>
          </w:p>
        </w:tc>
        <w:tc>
          <w:tcPr>
            <w:tcW w:w="1558" w:type="dxa"/>
          </w:tcPr>
          <w:p w:rsidR="00B61D99" w:rsidRPr="00416E3B" w:rsidRDefault="00B61D99" w:rsidP="00416E3B">
            <w:pPr>
              <w:widowControl w:val="0"/>
              <w:autoSpaceDE w:val="0"/>
              <w:autoSpaceDN w:val="0"/>
              <w:spacing w:after="0" w:line="240" w:lineRule="exact"/>
              <w:ind w:left="281" w:right="279"/>
              <w:jc w:val="center"/>
              <w:rPr>
                <w:rFonts w:ascii="Times New Roman" w:hAnsi="Times New Roman"/>
                <w:sz w:val="18"/>
                <w:szCs w:val="18"/>
                <w:lang w:val="en-US" w:eastAsia="en-US"/>
              </w:rPr>
            </w:pPr>
            <w:r w:rsidRPr="00416E3B">
              <w:rPr>
                <w:rFonts w:ascii="Times New Roman" w:hAnsi="Times New Roman"/>
                <w:sz w:val="18"/>
                <w:szCs w:val="18"/>
                <w:lang w:val="en-US" w:eastAsia="en-US"/>
              </w:rPr>
              <w:t>4.0</w:t>
            </w:r>
          </w:p>
        </w:tc>
        <w:tc>
          <w:tcPr>
            <w:tcW w:w="2694" w:type="dxa"/>
          </w:tcPr>
          <w:p w:rsidR="00B61D99" w:rsidRPr="00416E3B" w:rsidRDefault="00B61D99" w:rsidP="00416E3B">
            <w:pPr>
              <w:widowControl w:val="0"/>
              <w:autoSpaceDE w:val="0"/>
              <w:autoSpaceDN w:val="0"/>
              <w:spacing w:before="22" w:after="0" w:line="264" w:lineRule="auto"/>
              <w:ind w:left="113" w:right="146" w:firstLine="1"/>
              <w:rPr>
                <w:rFonts w:ascii="Times New Roman" w:hAnsi="Times New Roman"/>
                <w:sz w:val="18"/>
                <w:szCs w:val="18"/>
                <w:lang w:eastAsia="en-US"/>
              </w:rPr>
            </w:pPr>
            <w:r w:rsidRPr="00416E3B">
              <w:rPr>
                <w:rFonts w:ascii="Times New Roman" w:hAnsi="Times New Roman"/>
                <w:w w:val="110"/>
                <w:sz w:val="18"/>
                <w:szCs w:val="18"/>
                <w:lang w:eastAsia="en-US"/>
              </w:rPr>
              <w:t>Возрождение и пропаганда народных праздников и</w:t>
            </w:r>
          </w:p>
          <w:p w:rsidR="00B61D99" w:rsidRPr="00416E3B" w:rsidRDefault="00B61D99" w:rsidP="00416E3B">
            <w:pPr>
              <w:widowControl w:val="0"/>
              <w:autoSpaceDE w:val="0"/>
              <w:autoSpaceDN w:val="0"/>
              <w:spacing w:before="1" w:after="0" w:line="240" w:lineRule="auto"/>
              <w:ind w:left="117"/>
              <w:rPr>
                <w:rFonts w:ascii="Times New Roman" w:hAnsi="Times New Roman"/>
                <w:w w:val="105"/>
                <w:sz w:val="18"/>
                <w:szCs w:val="18"/>
                <w:lang w:val="en-US" w:eastAsia="en-US"/>
              </w:rPr>
            </w:pPr>
            <w:r w:rsidRPr="00416E3B">
              <w:rPr>
                <w:rFonts w:ascii="Times New Roman" w:hAnsi="Times New Roman"/>
                <w:w w:val="105"/>
                <w:sz w:val="18"/>
                <w:szCs w:val="18"/>
                <w:lang w:val="en-US" w:eastAsia="en-US"/>
              </w:rPr>
              <w:t>традиций</w:t>
            </w:r>
          </w:p>
        </w:tc>
      </w:tr>
      <w:tr w:rsidR="00B61D99" w:rsidRPr="00A91C1D" w:rsidTr="00416E3B">
        <w:tc>
          <w:tcPr>
            <w:tcW w:w="567" w:type="dxa"/>
          </w:tcPr>
          <w:p w:rsidR="00B61D99" w:rsidRPr="00416E3B" w:rsidRDefault="00B61D99" w:rsidP="00416E3B">
            <w:pPr>
              <w:widowControl w:val="0"/>
              <w:autoSpaceDE w:val="0"/>
              <w:autoSpaceDN w:val="0"/>
              <w:spacing w:before="10" w:after="0" w:line="240" w:lineRule="auto"/>
              <w:ind w:left="116"/>
              <w:rPr>
                <w:rFonts w:ascii="Times New Roman" w:hAnsi="Times New Roman"/>
                <w:w w:val="110"/>
                <w:sz w:val="18"/>
                <w:szCs w:val="18"/>
                <w:lang w:val="en-US" w:eastAsia="en-US"/>
              </w:rPr>
            </w:pPr>
            <w:r w:rsidRPr="00416E3B">
              <w:rPr>
                <w:rFonts w:ascii="Times New Roman" w:hAnsi="Times New Roman"/>
                <w:w w:val="110"/>
                <w:sz w:val="18"/>
                <w:szCs w:val="18"/>
                <w:lang w:val="en-US" w:eastAsia="en-US"/>
              </w:rPr>
              <w:t>1.13</w:t>
            </w:r>
          </w:p>
        </w:tc>
        <w:tc>
          <w:tcPr>
            <w:tcW w:w="3827" w:type="dxa"/>
            <w:tcBorders>
              <w:right w:val="single" w:sz="2" w:space="0" w:color="000000"/>
            </w:tcBorders>
          </w:tcPr>
          <w:p w:rsidR="00B61D99" w:rsidRPr="00416E3B" w:rsidRDefault="00B61D99" w:rsidP="00416E3B">
            <w:pPr>
              <w:widowControl w:val="0"/>
              <w:autoSpaceDE w:val="0"/>
              <w:autoSpaceDN w:val="0"/>
              <w:snapToGrid w:val="0"/>
              <w:spacing w:after="0" w:line="240" w:lineRule="auto"/>
              <w:ind w:firstLine="141"/>
              <w:jc w:val="both"/>
              <w:rPr>
                <w:rFonts w:ascii="Times New Roman" w:hAnsi="Times New Roman"/>
                <w:sz w:val="18"/>
                <w:szCs w:val="18"/>
              </w:rPr>
            </w:pPr>
            <w:r w:rsidRPr="00416E3B">
              <w:rPr>
                <w:rFonts w:ascii="Times New Roman" w:hAnsi="Times New Roman"/>
                <w:sz w:val="18"/>
                <w:szCs w:val="18"/>
              </w:rPr>
              <w:t>Формирование позитивного образа Притобольного района посредством участия лучших творческих коллективов, отдельных исполнителей, мастеров декоративно-прикладного искусства, в зональных, областных, региональных фестивалях, конкурсах, выставках</w:t>
            </w:r>
          </w:p>
        </w:tc>
        <w:tc>
          <w:tcPr>
            <w:tcW w:w="2126" w:type="dxa"/>
            <w:tcBorders>
              <w:left w:val="single" w:sz="2" w:space="0" w:color="000000"/>
            </w:tcBorders>
          </w:tcPr>
          <w:p w:rsidR="00B61D99" w:rsidRPr="00416E3B" w:rsidRDefault="00B61D99" w:rsidP="00416E3B">
            <w:pPr>
              <w:widowControl w:val="0"/>
              <w:autoSpaceDE w:val="0"/>
              <w:autoSpaceDN w:val="0"/>
              <w:spacing w:before="1" w:after="0" w:line="240" w:lineRule="auto"/>
              <w:ind w:left="57"/>
              <w:jc w:val="center"/>
              <w:rPr>
                <w:rFonts w:ascii="Times New Roman" w:hAnsi="Times New Roman"/>
                <w:sz w:val="18"/>
                <w:szCs w:val="18"/>
                <w:lang w:val="en-US" w:eastAsia="en-US"/>
              </w:rPr>
            </w:pPr>
            <w:r w:rsidRPr="00416E3B">
              <w:rPr>
                <w:rFonts w:ascii="Times New Roman" w:hAnsi="Times New Roman"/>
                <w:sz w:val="18"/>
                <w:szCs w:val="18"/>
                <w:lang w:val="en-US" w:eastAsia="en-US"/>
              </w:rPr>
              <w:t>Глядянский РДК</w:t>
            </w:r>
          </w:p>
        </w:tc>
        <w:tc>
          <w:tcPr>
            <w:tcW w:w="1560" w:type="dxa"/>
          </w:tcPr>
          <w:p w:rsidR="00B61D99" w:rsidRPr="00416E3B" w:rsidRDefault="00B61D99" w:rsidP="00416E3B">
            <w:pPr>
              <w:widowControl w:val="0"/>
              <w:autoSpaceDE w:val="0"/>
              <w:autoSpaceDN w:val="0"/>
              <w:spacing w:before="1" w:after="0" w:line="252" w:lineRule="auto"/>
              <w:ind w:left="114" w:firstLine="2"/>
              <w:jc w:val="center"/>
              <w:rPr>
                <w:rFonts w:ascii="Times New Roman" w:hAnsi="Times New Roman"/>
                <w:sz w:val="18"/>
                <w:szCs w:val="18"/>
                <w:lang w:val="en-US" w:eastAsia="en-US"/>
              </w:rPr>
            </w:pPr>
            <w:r w:rsidRPr="00416E3B">
              <w:rPr>
                <w:rFonts w:ascii="Times New Roman" w:hAnsi="Times New Roman"/>
                <w:sz w:val="18"/>
                <w:szCs w:val="18"/>
                <w:lang w:val="en-US" w:eastAsia="en-US"/>
              </w:rPr>
              <w:t>34.0</w:t>
            </w:r>
          </w:p>
        </w:tc>
        <w:tc>
          <w:tcPr>
            <w:tcW w:w="1417"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10.0</w:t>
            </w:r>
          </w:p>
          <w:p w:rsidR="00B61D99" w:rsidRPr="00416E3B" w:rsidRDefault="00B61D99" w:rsidP="00416E3B">
            <w:pPr>
              <w:widowControl w:val="0"/>
              <w:autoSpaceDE w:val="0"/>
              <w:autoSpaceDN w:val="0"/>
              <w:spacing w:after="0" w:line="251" w:lineRule="exact"/>
              <w:ind w:left="32"/>
              <w:jc w:val="center"/>
              <w:rPr>
                <w:rFonts w:ascii="Times New Roman" w:hAnsi="Times New Roman"/>
                <w:w w:val="97"/>
                <w:sz w:val="18"/>
                <w:szCs w:val="18"/>
                <w:lang w:val="en-US" w:eastAsia="en-US"/>
              </w:rPr>
            </w:pPr>
          </w:p>
        </w:tc>
        <w:tc>
          <w:tcPr>
            <w:tcW w:w="1276" w:type="dxa"/>
          </w:tcPr>
          <w:p w:rsidR="00B61D99" w:rsidRPr="00416E3B" w:rsidRDefault="00B61D99" w:rsidP="00416E3B">
            <w:pPr>
              <w:widowControl w:val="0"/>
              <w:autoSpaceDE w:val="0"/>
              <w:autoSpaceDN w:val="0"/>
              <w:spacing w:after="0" w:line="251" w:lineRule="exact"/>
              <w:ind w:left="30"/>
              <w:jc w:val="center"/>
              <w:rPr>
                <w:rFonts w:ascii="Times New Roman" w:hAnsi="Times New Roman"/>
                <w:sz w:val="18"/>
                <w:szCs w:val="18"/>
                <w:lang w:val="en-US" w:eastAsia="en-US"/>
              </w:rPr>
            </w:pPr>
            <w:r w:rsidRPr="00416E3B">
              <w:rPr>
                <w:rFonts w:ascii="Times New Roman" w:hAnsi="Times New Roman"/>
                <w:sz w:val="18"/>
                <w:szCs w:val="18"/>
                <w:lang w:val="en-US" w:eastAsia="en-US"/>
              </w:rPr>
              <w:t>10.0</w:t>
            </w:r>
          </w:p>
        </w:tc>
        <w:tc>
          <w:tcPr>
            <w:tcW w:w="1558" w:type="dxa"/>
          </w:tcPr>
          <w:p w:rsidR="00B61D99" w:rsidRPr="00416E3B" w:rsidRDefault="00B61D99" w:rsidP="00416E3B">
            <w:pPr>
              <w:widowControl w:val="0"/>
              <w:autoSpaceDE w:val="0"/>
              <w:autoSpaceDN w:val="0"/>
              <w:spacing w:after="0" w:line="240" w:lineRule="exact"/>
              <w:ind w:left="281" w:right="279"/>
              <w:jc w:val="center"/>
              <w:rPr>
                <w:rFonts w:ascii="Times New Roman" w:hAnsi="Times New Roman"/>
                <w:sz w:val="18"/>
                <w:szCs w:val="18"/>
                <w:lang w:val="en-US" w:eastAsia="en-US"/>
              </w:rPr>
            </w:pPr>
            <w:r w:rsidRPr="00416E3B">
              <w:rPr>
                <w:rFonts w:ascii="Times New Roman" w:hAnsi="Times New Roman"/>
                <w:sz w:val="18"/>
                <w:szCs w:val="18"/>
                <w:lang w:val="en-US" w:eastAsia="en-US"/>
              </w:rPr>
              <w:t>14.0</w:t>
            </w:r>
          </w:p>
        </w:tc>
        <w:tc>
          <w:tcPr>
            <w:tcW w:w="2694" w:type="dxa"/>
          </w:tcPr>
          <w:p w:rsidR="00B61D99" w:rsidRPr="00416E3B" w:rsidRDefault="00B61D99" w:rsidP="00416E3B">
            <w:pPr>
              <w:widowControl w:val="0"/>
              <w:autoSpaceDE w:val="0"/>
              <w:autoSpaceDN w:val="0"/>
              <w:spacing w:after="0" w:line="240" w:lineRule="auto"/>
              <w:ind w:left="113" w:right="146" w:firstLine="1"/>
              <w:rPr>
                <w:rFonts w:ascii="Times New Roman" w:hAnsi="Times New Roman"/>
                <w:w w:val="105"/>
                <w:sz w:val="18"/>
                <w:szCs w:val="18"/>
                <w:lang w:eastAsia="en-US"/>
              </w:rPr>
            </w:pPr>
            <w:r w:rsidRPr="00416E3B">
              <w:rPr>
                <w:rFonts w:ascii="Times New Roman" w:hAnsi="Times New Roman"/>
                <w:w w:val="105"/>
                <w:sz w:val="18"/>
                <w:szCs w:val="18"/>
                <w:lang w:eastAsia="en-US"/>
              </w:rPr>
              <w:t>Повышение качественного уровня исполнительского мастерства</w:t>
            </w:r>
          </w:p>
          <w:p w:rsidR="00B61D99" w:rsidRPr="00416E3B" w:rsidRDefault="00B61D99" w:rsidP="00416E3B">
            <w:pPr>
              <w:widowControl w:val="0"/>
              <w:autoSpaceDE w:val="0"/>
              <w:autoSpaceDN w:val="0"/>
              <w:spacing w:after="0" w:line="240" w:lineRule="auto"/>
              <w:ind w:left="113" w:right="146" w:firstLine="1"/>
              <w:rPr>
                <w:rFonts w:ascii="Times New Roman" w:hAnsi="Times New Roman"/>
                <w:w w:val="110"/>
                <w:sz w:val="18"/>
                <w:szCs w:val="18"/>
                <w:lang w:eastAsia="en-US"/>
              </w:rPr>
            </w:pPr>
            <w:r w:rsidRPr="00416E3B">
              <w:rPr>
                <w:rFonts w:ascii="Times New Roman" w:hAnsi="Times New Roman"/>
                <w:sz w:val="18"/>
                <w:szCs w:val="18"/>
                <w:lang w:eastAsia="en-US"/>
              </w:rPr>
              <w:t>Сохранение, возрождение художественных промыслов и ремесел</w:t>
            </w:r>
          </w:p>
        </w:tc>
      </w:tr>
      <w:tr w:rsidR="00B61D99" w:rsidRPr="00A91C1D" w:rsidTr="00416E3B">
        <w:tc>
          <w:tcPr>
            <w:tcW w:w="567" w:type="dxa"/>
          </w:tcPr>
          <w:p w:rsidR="00B61D99" w:rsidRPr="00416E3B" w:rsidRDefault="00B61D99" w:rsidP="00416E3B">
            <w:pPr>
              <w:widowControl w:val="0"/>
              <w:autoSpaceDE w:val="0"/>
              <w:autoSpaceDN w:val="0"/>
              <w:spacing w:before="10" w:after="0" w:line="240" w:lineRule="auto"/>
              <w:ind w:left="116"/>
              <w:rPr>
                <w:rFonts w:ascii="Times New Roman" w:hAnsi="Times New Roman"/>
                <w:w w:val="110"/>
                <w:sz w:val="18"/>
                <w:szCs w:val="18"/>
                <w:lang w:val="en-US" w:eastAsia="en-US"/>
              </w:rPr>
            </w:pPr>
            <w:r w:rsidRPr="00416E3B">
              <w:rPr>
                <w:rFonts w:ascii="Times New Roman" w:hAnsi="Times New Roman"/>
                <w:w w:val="110"/>
                <w:sz w:val="18"/>
                <w:szCs w:val="18"/>
                <w:lang w:val="en-US" w:eastAsia="en-US"/>
              </w:rPr>
              <w:t>1.14</w:t>
            </w:r>
          </w:p>
        </w:tc>
        <w:tc>
          <w:tcPr>
            <w:tcW w:w="3827" w:type="dxa"/>
            <w:tcBorders>
              <w:right w:val="single" w:sz="2" w:space="0" w:color="000000"/>
            </w:tcBorders>
          </w:tcPr>
          <w:p w:rsidR="00B61D99" w:rsidRPr="00416E3B" w:rsidRDefault="00B61D99" w:rsidP="00416E3B">
            <w:pPr>
              <w:widowControl w:val="0"/>
              <w:autoSpaceDE w:val="0"/>
              <w:autoSpaceDN w:val="0"/>
              <w:snapToGrid w:val="0"/>
              <w:spacing w:after="0" w:line="240" w:lineRule="auto"/>
              <w:ind w:firstLine="141"/>
              <w:jc w:val="both"/>
              <w:rPr>
                <w:rFonts w:ascii="Times New Roman" w:hAnsi="Times New Roman"/>
                <w:sz w:val="18"/>
                <w:szCs w:val="18"/>
              </w:rPr>
            </w:pPr>
            <w:r w:rsidRPr="00416E3B">
              <w:rPr>
                <w:rFonts w:ascii="Times New Roman" w:hAnsi="Times New Roman"/>
                <w:sz w:val="18"/>
                <w:szCs w:val="18"/>
              </w:rPr>
              <w:t>Организация работы клубов «Ветеран», «Кому за 50», «Золотая осень»</w:t>
            </w:r>
          </w:p>
        </w:tc>
        <w:tc>
          <w:tcPr>
            <w:tcW w:w="2126" w:type="dxa"/>
            <w:tcBorders>
              <w:left w:val="single" w:sz="2" w:space="0" w:color="000000"/>
            </w:tcBorders>
          </w:tcPr>
          <w:p w:rsidR="00B61D99" w:rsidRPr="00416E3B" w:rsidRDefault="00B61D99" w:rsidP="00416E3B">
            <w:pPr>
              <w:widowControl w:val="0"/>
              <w:autoSpaceDE w:val="0"/>
              <w:autoSpaceDN w:val="0"/>
              <w:snapToGrid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Глядянский РДК</w:t>
            </w:r>
          </w:p>
        </w:tc>
        <w:tc>
          <w:tcPr>
            <w:tcW w:w="1560" w:type="dxa"/>
          </w:tcPr>
          <w:p w:rsidR="00B61D99" w:rsidRPr="00416E3B" w:rsidRDefault="00B61D99" w:rsidP="00416E3B">
            <w:pPr>
              <w:widowControl w:val="0"/>
              <w:autoSpaceDE w:val="0"/>
              <w:autoSpaceDN w:val="0"/>
              <w:spacing w:before="1" w:after="0" w:line="252" w:lineRule="auto"/>
              <w:ind w:left="114" w:firstLine="2"/>
              <w:jc w:val="center"/>
              <w:rPr>
                <w:rFonts w:ascii="Times New Roman" w:hAnsi="Times New Roman"/>
                <w:sz w:val="18"/>
                <w:szCs w:val="18"/>
                <w:lang w:val="en-US" w:eastAsia="en-US"/>
              </w:rPr>
            </w:pPr>
            <w:r w:rsidRPr="00416E3B">
              <w:rPr>
                <w:rFonts w:ascii="Times New Roman" w:hAnsi="Times New Roman"/>
                <w:sz w:val="18"/>
                <w:szCs w:val="18"/>
                <w:lang w:val="en-US" w:eastAsia="en-US"/>
              </w:rPr>
              <w:t>6.0</w:t>
            </w:r>
          </w:p>
        </w:tc>
        <w:tc>
          <w:tcPr>
            <w:tcW w:w="1417" w:type="dxa"/>
            <w:gridSpan w:val="2"/>
          </w:tcPr>
          <w:p w:rsidR="00B61D99" w:rsidRPr="00416E3B" w:rsidRDefault="00B61D99" w:rsidP="00416E3B">
            <w:pPr>
              <w:widowControl w:val="0"/>
              <w:autoSpaceDE w:val="0"/>
              <w:autoSpaceDN w:val="0"/>
              <w:spacing w:after="0" w:line="251" w:lineRule="exact"/>
              <w:ind w:left="32"/>
              <w:jc w:val="center"/>
              <w:rPr>
                <w:rFonts w:ascii="Times New Roman" w:hAnsi="Times New Roman"/>
                <w:w w:val="97"/>
                <w:sz w:val="18"/>
                <w:szCs w:val="18"/>
                <w:lang w:val="en-US" w:eastAsia="en-US"/>
              </w:rPr>
            </w:pPr>
            <w:r w:rsidRPr="00416E3B">
              <w:rPr>
                <w:rFonts w:ascii="Times New Roman" w:hAnsi="Times New Roman"/>
                <w:sz w:val="18"/>
                <w:szCs w:val="18"/>
                <w:lang w:val="en-US" w:eastAsia="en-US"/>
              </w:rPr>
              <w:t>2.0</w:t>
            </w:r>
          </w:p>
        </w:tc>
        <w:tc>
          <w:tcPr>
            <w:tcW w:w="1276" w:type="dxa"/>
          </w:tcPr>
          <w:p w:rsidR="00B61D99" w:rsidRPr="00416E3B" w:rsidRDefault="00B61D99" w:rsidP="00416E3B">
            <w:pPr>
              <w:widowControl w:val="0"/>
              <w:autoSpaceDE w:val="0"/>
              <w:autoSpaceDN w:val="0"/>
              <w:spacing w:after="0" w:line="251" w:lineRule="exact"/>
              <w:ind w:left="30"/>
              <w:jc w:val="center"/>
              <w:rPr>
                <w:rFonts w:ascii="Times New Roman" w:hAnsi="Times New Roman"/>
                <w:sz w:val="18"/>
                <w:szCs w:val="18"/>
                <w:lang w:val="en-US" w:eastAsia="en-US"/>
              </w:rPr>
            </w:pPr>
            <w:r w:rsidRPr="00416E3B">
              <w:rPr>
                <w:rFonts w:ascii="Times New Roman" w:hAnsi="Times New Roman"/>
                <w:sz w:val="18"/>
                <w:szCs w:val="18"/>
                <w:lang w:val="en-US" w:eastAsia="en-US"/>
              </w:rPr>
              <w:t>2.0</w:t>
            </w:r>
          </w:p>
        </w:tc>
        <w:tc>
          <w:tcPr>
            <w:tcW w:w="1558" w:type="dxa"/>
          </w:tcPr>
          <w:p w:rsidR="00B61D99" w:rsidRPr="00416E3B" w:rsidRDefault="00B61D99" w:rsidP="00416E3B">
            <w:pPr>
              <w:widowControl w:val="0"/>
              <w:autoSpaceDE w:val="0"/>
              <w:autoSpaceDN w:val="0"/>
              <w:spacing w:after="0" w:line="240" w:lineRule="exact"/>
              <w:ind w:left="281" w:right="279"/>
              <w:jc w:val="center"/>
              <w:rPr>
                <w:rFonts w:ascii="Times New Roman" w:hAnsi="Times New Roman"/>
                <w:sz w:val="18"/>
                <w:szCs w:val="18"/>
                <w:lang w:val="en-US" w:eastAsia="en-US"/>
              </w:rPr>
            </w:pPr>
            <w:r w:rsidRPr="00416E3B">
              <w:rPr>
                <w:rFonts w:ascii="Times New Roman" w:hAnsi="Times New Roman"/>
                <w:sz w:val="18"/>
                <w:szCs w:val="18"/>
                <w:lang w:val="en-US" w:eastAsia="en-US"/>
              </w:rPr>
              <w:t>2.0</w:t>
            </w:r>
          </w:p>
        </w:tc>
        <w:tc>
          <w:tcPr>
            <w:tcW w:w="2694" w:type="dxa"/>
          </w:tcPr>
          <w:p w:rsidR="00B61D99" w:rsidRPr="00416E3B" w:rsidRDefault="00B61D99" w:rsidP="00416E3B">
            <w:pPr>
              <w:widowControl w:val="0"/>
              <w:autoSpaceDE w:val="0"/>
              <w:autoSpaceDN w:val="0"/>
              <w:spacing w:before="22" w:after="0" w:line="264" w:lineRule="auto"/>
              <w:ind w:left="113" w:right="146" w:firstLine="1"/>
              <w:rPr>
                <w:rFonts w:ascii="Times New Roman" w:hAnsi="Times New Roman"/>
                <w:sz w:val="18"/>
                <w:szCs w:val="18"/>
                <w:lang w:val="en-US" w:eastAsia="en-US"/>
              </w:rPr>
            </w:pPr>
            <w:r w:rsidRPr="00416E3B">
              <w:rPr>
                <w:rFonts w:ascii="Times New Roman" w:hAnsi="Times New Roman"/>
                <w:w w:val="105"/>
                <w:sz w:val="18"/>
                <w:szCs w:val="18"/>
                <w:lang w:val="en-US" w:eastAsia="en-US"/>
              </w:rPr>
              <w:t>Организация досуга населения</w:t>
            </w:r>
          </w:p>
          <w:p w:rsidR="00B61D99" w:rsidRPr="00416E3B" w:rsidRDefault="00B61D99" w:rsidP="00416E3B">
            <w:pPr>
              <w:widowControl w:val="0"/>
              <w:autoSpaceDE w:val="0"/>
              <w:autoSpaceDN w:val="0"/>
              <w:spacing w:before="22" w:after="0" w:line="264" w:lineRule="auto"/>
              <w:ind w:left="113" w:right="146" w:firstLine="1"/>
              <w:rPr>
                <w:rFonts w:ascii="Times New Roman" w:hAnsi="Times New Roman"/>
                <w:w w:val="105"/>
                <w:sz w:val="18"/>
                <w:szCs w:val="18"/>
                <w:lang w:val="en-US" w:eastAsia="en-US"/>
              </w:rPr>
            </w:pPr>
          </w:p>
        </w:tc>
      </w:tr>
      <w:tr w:rsidR="00B61D99" w:rsidRPr="00A91C1D" w:rsidTr="00416E3B">
        <w:tc>
          <w:tcPr>
            <w:tcW w:w="567" w:type="dxa"/>
          </w:tcPr>
          <w:p w:rsidR="00B61D99" w:rsidRPr="00416E3B" w:rsidRDefault="00B61D99" w:rsidP="00416E3B">
            <w:pPr>
              <w:widowControl w:val="0"/>
              <w:autoSpaceDE w:val="0"/>
              <w:autoSpaceDN w:val="0"/>
              <w:spacing w:before="10" w:after="0" w:line="240" w:lineRule="auto"/>
              <w:ind w:left="116"/>
              <w:rPr>
                <w:rFonts w:ascii="Times New Roman" w:hAnsi="Times New Roman"/>
                <w:w w:val="110"/>
                <w:sz w:val="18"/>
                <w:szCs w:val="18"/>
                <w:lang w:val="en-US" w:eastAsia="en-US"/>
              </w:rPr>
            </w:pPr>
            <w:r w:rsidRPr="00416E3B">
              <w:rPr>
                <w:rFonts w:ascii="Times New Roman" w:hAnsi="Times New Roman"/>
                <w:w w:val="110"/>
                <w:sz w:val="18"/>
                <w:szCs w:val="18"/>
                <w:lang w:val="en-US" w:eastAsia="en-US"/>
              </w:rPr>
              <w:t>1.15</w:t>
            </w:r>
          </w:p>
        </w:tc>
        <w:tc>
          <w:tcPr>
            <w:tcW w:w="3827" w:type="dxa"/>
            <w:tcBorders>
              <w:right w:val="single" w:sz="2" w:space="0" w:color="000000"/>
            </w:tcBorders>
          </w:tcPr>
          <w:p w:rsidR="00B61D99" w:rsidRPr="00416E3B" w:rsidRDefault="00B61D99" w:rsidP="00416E3B">
            <w:pPr>
              <w:widowControl w:val="0"/>
              <w:autoSpaceDE w:val="0"/>
              <w:autoSpaceDN w:val="0"/>
              <w:snapToGrid w:val="0"/>
              <w:spacing w:after="0" w:line="240" w:lineRule="auto"/>
              <w:ind w:firstLine="141"/>
              <w:jc w:val="both"/>
              <w:rPr>
                <w:rFonts w:ascii="Times New Roman" w:hAnsi="Times New Roman"/>
                <w:sz w:val="18"/>
                <w:szCs w:val="18"/>
              </w:rPr>
            </w:pPr>
            <w:r w:rsidRPr="00416E3B">
              <w:rPr>
                <w:rFonts w:ascii="Times New Roman" w:hAnsi="Times New Roman"/>
                <w:sz w:val="18"/>
                <w:szCs w:val="18"/>
              </w:rPr>
              <w:t>Проведение календарных и</w:t>
            </w:r>
          </w:p>
          <w:p w:rsidR="00B61D99" w:rsidRPr="00416E3B" w:rsidRDefault="00B61D99" w:rsidP="00416E3B">
            <w:pPr>
              <w:widowControl w:val="0"/>
              <w:autoSpaceDE w:val="0"/>
              <w:autoSpaceDN w:val="0"/>
              <w:snapToGrid w:val="0"/>
              <w:spacing w:after="0" w:line="240" w:lineRule="auto"/>
              <w:ind w:firstLine="141"/>
              <w:jc w:val="both"/>
              <w:rPr>
                <w:rFonts w:ascii="Times New Roman" w:hAnsi="Times New Roman"/>
                <w:sz w:val="18"/>
                <w:szCs w:val="18"/>
              </w:rPr>
            </w:pPr>
            <w:r w:rsidRPr="00416E3B">
              <w:rPr>
                <w:rFonts w:ascii="Times New Roman" w:hAnsi="Times New Roman"/>
                <w:sz w:val="18"/>
                <w:szCs w:val="18"/>
              </w:rPr>
              <w:t>профессиональных праздников:</w:t>
            </w:r>
          </w:p>
          <w:p w:rsidR="00B61D99" w:rsidRPr="00416E3B" w:rsidRDefault="00B61D99" w:rsidP="00416E3B">
            <w:pPr>
              <w:widowControl w:val="0"/>
              <w:autoSpaceDE w:val="0"/>
              <w:autoSpaceDN w:val="0"/>
              <w:spacing w:after="0" w:line="240" w:lineRule="auto"/>
              <w:jc w:val="both"/>
              <w:rPr>
                <w:rFonts w:ascii="Times New Roman" w:hAnsi="Times New Roman"/>
                <w:sz w:val="18"/>
                <w:szCs w:val="18"/>
              </w:rPr>
            </w:pPr>
            <w:r w:rsidRPr="00416E3B">
              <w:rPr>
                <w:rFonts w:ascii="Times New Roman" w:hAnsi="Times New Roman"/>
                <w:sz w:val="18"/>
                <w:szCs w:val="18"/>
              </w:rPr>
              <w:t>- Новый год</w:t>
            </w:r>
          </w:p>
          <w:p w:rsidR="00B61D99" w:rsidRPr="00416E3B" w:rsidRDefault="00B61D99" w:rsidP="00416E3B">
            <w:pPr>
              <w:widowControl w:val="0"/>
              <w:autoSpaceDE w:val="0"/>
              <w:autoSpaceDN w:val="0"/>
              <w:spacing w:after="0" w:line="240" w:lineRule="auto"/>
              <w:jc w:val="both"/>
              <w:rPr>
                <w:rFonts w:ascii="Times New Roman" w:hAnsi="Times New Roman"/>
                <w:sz w:val="18"/>
                <w:szCs w:val="18"/>
              </w:rPr>
            </w:pPr>
            <w:r w:rsidRPr="00416E3B">
              <w:rPr>
                <w:rFonts w:ascii="Times New Roman" w:hAnsi="Times New Roman"/>
                <w:sz w:val="18"/>
                <w:szCs w:val="18"/>
              </w:rPr>
              <w:t>- День защитника Отечества</w:t>
            </w:r>
          </w:p>
          <w:p w:rsidR="00B61D99" w:rsidRPr="00416E3B" w:rsidRDefault="00B61D99" w:rsidP="00416E3B">
            <w:pPr>
              <w:widowControl w:val="0"/>
              <w:autoSpaceDE w:val="0"/>
              <w:autoSpaceDN w:val="0"/>
              <w:spacing w:after="0" w:line="240" w:lineRule="auto"/>
              <w:jc w:val="both"/>
              <w:rPr>
                <w:rFonts w:ascii="Times New Roman" w:hAnsi="Times New Roman"/>
                <w:sz w:val="18"/>
                <w:szCs w:val="18"/>
              </w:rPr>
            </w:pPr>
            <w:r w:rsidRPr="00416E3B">
              <w:rPr>
                <w:rFonts w:ascii="Times New Roman" w:hAnsi="Times New Roman"/>
                <w:sz w:val="18"/>
                <w:szCs w:val="18"/>
              </w:rPr>
              <w:t xml:space="preserve">- Международный женский день </w:t>
            </w:r>
          </w:p>
          <w:p w:rsidR="00B61D99" w:rsidRPr="00416E3B" w:rsidRDefault="00B61D99" w:rsidP="00416E3B">
            <w:pPr>
              <w:widowControl w:val="0"/>
              <w:autoSpaceDE w:val="0"/>
              <w:autoSpaceDN w:val="0"/>
              <w:spacing w:after="0" w:line="240" w:lineRule="auto"/>
              <w:jc w:val="both"/>
              <w:rPr>
                <w:rFonts w:ascii="Times New Roman" w:hAnsi="Times New Roman"/>
                <w:sz w:val="18"/>
                <w:szCs w:val="18"/>
              </w:rPr>
            </w:pPr>
            <w:r w:rsidRPr="00416E3B">
              <w:rPr>
                <w:rFonts w:ascii="Times New Roman" w:hAnsi="Times New Roman"/>
                <w:sz w:val="18"/>
                <w:szCs w:val="18"/>
              </w:rPr>
              <w:t xml:space="preserve">  8 Марта</w:t>
            </w:r>
          </w:p>
          <w:p w:rsidR="00B61D99" w:rsidRPr="00416E3B" w:rsidRDefault="00B61D99" w:rsidP="00416E3B">
            <w:pPr>
              <w:widowControl w:val="0"/>
              <w:autoSpaceDE w:val="0"/>
              <w:autoSpaceDN w:val="0"/>
              <w:spacing w:after="0" w:line="240" w:lineRule="auto"/>
              <w:jc w:val="both"/>
              <w:rPr>
                <w:rFonts w:ascii="Times New Roman" w:hAnsi="Times New Roman"/>
                <w:sz w:val="18"/>
                <w:szCs w:val="18"/>
              </w:rPr>
            </w:pPr>
            <w:r w:rsidRPr="00416E3B">
              <w:rPr>
                <w:rFonts w:ascii="Times New Roman" w:hAnsi="Times New Roman"/>
                <w:sz w:val="18"/>
                <w:szCs w:val="18"/>
              </w:rPr>
              <w:t>- День Победы</w:t>
            </w:r>
          </w:p>
          <w:p w:rsidR="00B61D99" w:rsidRPr="00416E3B" w:rsidRDefault="00B61D99" w:rsidP="00416E3B">
            <w:pPr>
              <w:widowControl w:val="0"/>
              <w:autoSpaceDE w:val="0"/>
              <w:autoSpaceDN w:val="0"/>
              <w:spacing w:after="0" w:line="240" w:lineRule="auto"/>
              <w:jc w:val="both"/>
              <w:rPr>
                <w:rFonts w:ascii="Times New Roman" w:hAnsi="Times New Roman"/>
                <w:sz w:val="18"/>
                <w:szCs w:val="18"/>
              </w:rPr>
            </w:pPr>
            <w:r w:rsidRPr="00416E3B">
              <w:rPr>
                <w:rFonts w:ascii="Times New Roman" w:hAnsi="Times New Roman"/>
                <w:sz w:val="18"/>
                <w:szCs w:val="18"/>
              </w:rPr>
              <w:t>- День работника культуры</w:t>
            </w:r>
          </w:p>
          <w:p w:rsidR="00B61D99" w:rsidRPr="00416E3B" w:rsidRDefault="00B61D99" w:rsidP="00416E3B">
            <w:pPr>
              <w:widowControl w:val="0"/>
              <w:autoSpaceDE w:val="0"/>
              <w:autoSpaceDN w:val="0"/>
              <w:spacing w:after="0" w:line="240" w:lineRule="auto"/>
              <w:jc w:val="both"/>
              <w:rPr>
                <w:rFonts w:ascii="Times New Roman" w:hAnsi="Times New Roman"/>
                <w:sz w:val="18"/>
                <w:szCs w:val="18"/>
              </w:rPr>
            </w:pPr>
            <w:r w:rsidRPr="00416E3B">
              <w:rPr>
                <w:rFonts w:ascii="Times New Roman" w:hAnsi="Times New Roman"/>
                <w:sz w:val="18"/>
                <w:szCs w:val="18"/>
              </w:rPr>
              <w:t>- День работников сельского хозяйства</w:t>
            </w:r>
          </w:p>
          <w:p w:rsidR="00B61D99" w:rsidRPr="00416E3B" w:rsidRDefault="00B61D99" w:rsidP="00416E3B">
            <w:pPr>
              <w:widowControl w:val="0"/>
              <w:autoSpaceDE w:val="0"/>
              <w:autoSpaceDN w:val="0"/>
              <w:spacing w:after="0" w:line="240" w:lineRule="auto"/>
              <w:jc w:val="both"/>
              <w:rPr>
                <w:rFonts w:ascii="Times New Roman" w:hAnsi="Times New Roman"/>
                <w:sz w:val="18"/>
                <w:szCs w:val="18"/>
              </w:rPr>
            </w:pPr>
            <w:r w:rsidRPr="00416E3B">
              <w:rPr>
                <w:rFonts w:ascii="Times New Roman" w:hAnsi="Times New Roman"/>
                <w:sz w:val="18"/>
                <w:szCs w:val="18"/>
              </w:rPr>
              <w:t>- День призывника (2 раза в год)                       - «День матери»</w:t>
            </w:r>
          </w:p>
        </w:tc>
        <w:tc>
          <w:tcPr>
            <w:tcW w:w="2126" w:type="dxa"/>
            <w:tcBorders>
              <w:left w:val="single" w:sz="2" w:space="0" w:color="000000"/>
            </w:tcBorders>
          </w:tcPr>
          <w:p w:rsidR="00B61D99" w:rsidRPr="00416E3B" w:rsidRDefault="00B61D99" w:rsidP="00416E3B">
            <w:pPr>
              <w:widowControl w:val="0"/>
              <w:autoSpaceDE w:val="0"/>
              <w:autoSpaceDN w:val="0"/>
              <w:snapToGrid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Глядянский РДК</w:t>
            </w:r>
          </w:p>
          <w:p w:rsidR="00B61D99" w:rsidRPr="00416E3B" w:rsidRDefault="00B61D99" w:rsidP="00416E3B">
            <w:pPr>
              <w:widowControl w:val="0"/>
              <w:autoSpaceDE w:val="0"/>
              <w:autoSpaceDN w:val="0"/>
              <w:snapToGrid w:val="0"/>
              <w:spacing w:after="0" w:line="240" w:lineRule="auto"/>
              <w:jc w:val="center"/>
              <w:rPr>
                <w:rFonts w:ascii="Times New Roman" w:hAnsi="Times New Roman"/>
                <w:sz w:val="18"/>
                <w:szCs w:val="18"/>
                <w:lang w:val="en-US"/>
              </w:rPr>
            </w:pPr>
          </w:p>
        </w:tc>
        <w:tc>
          <w:tcPr>
            <w:tcW w:w="1560" w:type="dxa"/>
          </w:tcPr>
          <w:p w:rsidR="00B61D99" w:rsidRPr="00416E3B" w:rsidRDefault="00B61D99" w:rsidP="00416E3B">
            <w:pPr>
              <w:widowControl w:val="0"/>
              <w:autoSpaceDE w:val="0"/>
              <w:autoSpaceDN w:val="0"/>
              <w:spacing w:before="1" w:after="0" w:line="252" w:lineRule="auto"/>
              <w:ind w:left="114" w:firstLine="2"/>
              <w:jc w:val="center"/>
              <w:rPr>
                <w:rFonts w:ascii="Times New Roman" w:hAnsi="Times New Roman"/>
                <w:sz w:val="18"/>
                <w:szCs w:val="18"/>
                <w:lang w:val="en-US" w:eastAsia="en-US"/>
              </w:rPr>
            </w:pPr>
            <w:r w:rsidRPr="00416E3B">
              <w:rPr>
                <w:rFonts w:ascii="Times New Roman" w:hAnsi="Times New Roman"/>
                <w:sz w:val="18"/>
                <w:szCs w:val="18"/>
                <w:lang w:val="en-US" w:eastAsia="en-US"/>
              </w:rPr>
              <w:t>120.0</w:t>
            </w:r>
          </w:p>
        </w:tc>
        <w:tc>
          <w:tcPr>
            <w:tcW w:w="1417" w:type="dxa"/>
            <w:gridSpan w:val="2"/>
          </w:tcPr>
          <w:p w:rsidR="00B61D99" w:rsidRPr="00416E3B" w:rsidRDefault="00B61D99" w:rsidP="00416E3B">
            <w:pPr>
              <w:widowControl w:val="0"/>
              <w:autoSpaceDE w:val="0"/>
              <w:autoSpaceDN w:val="0"/>
              <w:spacing w:after="0" w:line="251" w:lineRule="exact"/>
              <w:ind w:left="32"/>
              <w:jc w:val="center"/>
              <w:rPr>
                <w:rFonts w:ascii="Times New Roman" w:hAnsi="Times New Roman"/>
                <w:w w:val="97"/>
                <w:sz w:val="18"/>
                <w:szCs w:val="18"/>
                <w:lang w:val="en-US" w:eastAsia="en-US"/>
              </w:rPr>
            </w:pPr>
            <w:r w:rsidRPr="00416E3B">
              <w:rPr>
                <w:rFonts w:ascii="Times New Roman" w:hAnsi="Times New Roman"/>
                <w:sz w:val="18"/>
                <w:szCs w:val="18"/>
                <w:lang w:val="en-US" w:eastAsia="en-US"/>
              </w:rPr>
              <w:t>40.0</w:t>
            </w:r>
          </w:p>
        </w:tc>
        <w:tc>
          <w:tcPr>
            <w:tcW w:w="1276" w:type="dxa"/>
          </w:tcPr>
          <w:p w:rsidR="00B61D99" w:rsidRPr="00416E3B" w:rsidRDefault="00B61D99" w:rsidP="00416E3B">
            <w:pPr>
              <w:widowControl w:val="0"/>
              <w:autoSpaceDE w:val="0"/>
              <w:autoSpaceDN w:val="0"/>
              <w:spacing w:after="0" w:line="251" w:lineRule="exact"/>
              <w:ind w:left="30"/>
              <w:jc w:val="center"/>
              <w:rPr>
                <w:rFonts w:ascii="Times New Roman" w:hAnsi="Times New Roman"/>
                <w:sz w:val="18"/>
                <w:szCs w:val="18"/>
                <w:lang w:val="en-US" w:eastAsia="en-US"/>
              </w:rPr>
            </w:pPr>
            <w:r w:rsidRPr="00416E3B">
              <w:rPr>
                <w:rFonts w:ascii="Times New Roman" w:hAnsi="Times New Roman"/>
                <w:sz w:val="18"/>
                <w:szCs w:val="18"/>
                <w:lang w:val="en-US" w:eastAsia="en-US"/>
              </w:rPr>
              <w:t>40.0</w:t>
            </w:r>
          </w:p>
        </w:tc>
        <w:tc>
          <w:tcPr>
            <w:tcW w:w="1558" w:type="dxa"/>
          </w:tcPr>
          <w:p w:rsidR="00B61D99" w:rsidRPr="00416E3B" w:rsidRDefault="00B61D99" w:rsidP="00416E3B">
            <w:pPr>
              <w:widowControl w:val="0"/>
              <w:autoSpaceDE w:val="0"/>
              <w:autoSpaceDN w:val="0"/>
              <w:spacing w:after="0" w:line="240" w:lineRule="exact"/>
              <w:ind w:left="281" w:right="279"/>
              <w:jc w:val="center"/>
              <w:rPr>
                <w:rFonts w:ascii="Times New Roman" w:hAnsi="Times New Roman"/>
                <w:sz w:val="18"/>
                <w:szCs w:val="18"/>
                <w:lang w:val="en-US" w:eastAsia="en-US"/>
              </w:rPr>
            </w:pPr>
            <w:r w:rsidRPr="00416E3B">
              <w:rPr>
                <w:rFonts w:ascii="Times New Roman" w:hAnsi="Times New Roman"/>
                <w:sz w:val="18"/>
                <w:szCs w:val="18"/>
                <w:lang w:val="en-US" w:eastAsia="en-US"/>
              </w:rPr>
              <w:t>40.0</w:t>
            </w:r>
          </w:p>
        </w:tc>
        <w:tc>
          <w:tcPr>
            <w:tcW w:w="2694" w:type="dxa"/>
          </w:tcPr>
          <w:p w:rsidR="00B61D99" w:rsidRPr="00416E3B" w:rsidRDefault="00B61D99" w:rsidP="00416E3B">
            <w:pPr>
              <w:widowControl w:val="0"/>
              <w:autoSpaceDE w:val="0"/>
              <w:autoSpaceDN w:val="0"/>
              <w:spacing w:before="22" w:after="0" w:line="264" w:lineRule="auto"/>
              <w:ind w:left="113" w:right="146" w:firstLine="1"/>
              <w:rPr>
                <w:rFonts w:ascii="Times New Roman" w:hAnsi="Times New Roman"/>
                <w:sz w:val="18"/>
                <w:szCs w:val="18"/>
                <w:lang w:eastAsia="en-US"/>
              </w:rPr>
            </w:pPr>
            <w:r w:rsidRPr="00416E3B">
              <w:rPr>
                <w:rFonts w:ascii="Times New Roman" w:hAnsi="Times New Roman"/>
                <w:w w:val="105"/>
                <w:sz w:val="18"/>
                <w:szCs w:val="18"/>
                <w:lang w:eastAsia="en-US"/>
              </w:rPr>
              <w:t>Организация досуга населения</w:t>
            </w:r>
          </w:p>
          <w:p w:rsidR="00B61D99" w:rsidRPr="00416E3B" w:rsidRDefault="00B61D99" w:rsidP="00416E3B">
            <w:pPr>
              <w:widowControl w:val="0"/>
              <w:autoSpaceDE w:val="0"/>
              <w:autoSpaceDN w:val="0"/>
              <w:spacing w:after="0" w:line="240" w:lineRule="auto"/>
              <w:rPr>
                <w:rFonts w:ascii="Times New Roman" w:hAnsi="Times New Roman"/>
                <w:sz w:val="18"/>
                <w:szCs w:val="18"/>
              </w:rPr>
            </w:pPr>
          </w:p>
          <w:p w:rsidR="00B61D99" w:rsidRPr="00416E3B" w:rsidRDefault="00B61D99" w:rsidP="00416E3B">
            <w:pPr>
              <w:widowControl w:val="0"/>
              <w:autoSpaceDE w:val="0"/>
              <w:autoSpaceDN w:val="0"/>
              <w:spacing w:before="27" w:after="0" w:line="264" w:lineRule="auto"/>
              <w:ind w:left="111" w:right="302" w:firstLine="4"/>
              <w:rPr>
                <w:rFonts w:ascii="Times New Roman" w:hAnsi="Times New Roman"/>
                <w:sz w:val="18"/>
                <w:szCs w:val="18"/>
                <w:lang w:eastAsia="en-US"/>
              </w:rPr>
            </w:pPr>
            <w:r w:rsidRPr="00416E3B">
              <w:rPr>
                <w:rFonts w:ascii="Times New Roman" w:hAnsi="Times New Roman"/>
                <w:w w:val="110"/>
                <w:sz w:val="18"/>
                <w:szCs w:val="18"/>
                <w:lang w:eastAsia="en-US"/>
              </w:rPr>
              <w:t>Патриотическое воспитание подрастающего</w:t>
            </w:r>
          </w:p>
          <w:p w:rsidR="00B61D99" w:rsidRPr="00416E3B" w:rsidRDefault="00B61D99" w:rsidP="00416E3B">
            <w:pPr>
              <w:widowControl w:val="0"/>
              <w:autoSpaceDE w:val="0"/>
              <w:autoSpaceDN w:val="0"/>
              <w:spacing w:after="0" w:line="240" w:lineRule="auto"/>
              <w:rPr>
                <w:rFonts w:ascii="Times New Roman" w:hAnsi="Times New Roman"/>
                <w:sz w:val="18"/>
                <w:szCs w:val="18"/>
                <w:lang w:val="en-US"/>
              </w:rPr>
            </w:pPr>
            <w:r w:rsidRPr="00416E3B">
              <w:rPr>
                <w:rFonts w:ascii="Times New Roman" w:hAnsi="Times New Roman"/>
                <w:w w:val="110"/>
                <w:sz w:val="18"/>
                <w:szCs w:val="18"/>
              </w:rPr>
              <w:t xml:space="preserve">  </w:t>
            </w:r>
            <w:r w:rsidRPr="00416E3B">
              <w:rPr>
                <w:rFonts w:ascii="Times New Roman" w:hAnsi="Times New Roman"/>
                <w:w w:val="110"/>
                <w:sz w:val="18"/>
                <w:szCs w:val="18"/>
                <w:lang w:val="en-US"/>
              </w:rPr>
              <w:t>поколения</w:t>
            </w:r>
          </w:p>
        </w:tc>
      </w:tr>
      <w:tr w:rsidR="00B61D99" w:rsidRPr="00A91C1D" w:rsidTr="00416E3B">
        <w:tc>
          <w:tcPr>
            <w:tcW w:w="567" w:type="dxa"/>
          </w:tcPr>
          <w:p w:rsidR="00B61D99" w:rsidRPr="00416E3B" w:rsidRDefault="00B61D99" w:rsidP="00416E3B">
            <w:pPr>
              <w:widowControl w:val="0"/>
              <w:autoSpaceDE w:val="0"/>
              <w:autoSpaceDN w:val="0"/>
              <w:spacing w:before="10" w:after="0" w:line="240" w:lineRule="auto"/>
              <w:ind w:left="116"/>
              <w:rPr>
                <w:rFonts w:ascii="Times New Roman" w:hAnsi="Times New Roman"/>
                <w:w w:val="110"/>
                <w:sz w:val="18"/>
                <w:szCs w:val="18"/>
                <w:lang w:val="en-US" w:eastAsia="en-US"/>
              </w:rPr>
            </w:pPr>
            <w:r w:rsidRPr="00416E3B">
              <w:rPr>
                <w:rFonts w:ascii="Times New Roman" w:hAnsi="Times New Roman"/>
                <w:w w:val="110"/>
                <w:sz w:val="18"/>
                <w:szCs w:val="18"/>
                <w:lang w:val="en-US" w:eastAsia="en-US"/>
              </w:rPr>
              <w:t>1.16</w:t>
            </w:r>
          </w:p>
        </w:tc>
        <w:tc>
          <w:tcPr>
            <w:tcW w:w="3827" w:type="dxa"/>
            <w:tcBorders>
              <w:right w:val="single" w:sz="2" w:space="0" w:color="000000"/>
            </w:tcBorders>
          </w:tcPr>
          <w:p w:rsidR="00B61D99" w:rsidRPr="00416E3B" w:rsidRDefault="00B61D99" w:rsidP="00416E3B">
            <w:pPr>
              <w:widowControl w:val="0"/>
              <w:autoSpaceDE w:val="0"/>
              <w:autoSpaceDN w:val="0"/>
              <w:snapToGrid w:val="0"/>
              <w:spacing w:after="0" w:line="240" w:lineRule="auto"/>
              <w:ind w:firstLine="141"/>
              <w:jc w:val="both"/>
              <w:rPr>
                <w:rFonts w:ascii="Times New Roman" w:hAnsi="Times New Roman"/>
                <w:sz w:val="18"/>
                <w:szCs w:val="18"/>
              </w:rPr>
            </w:pPr>
            <w:r w:rsidRPr="00416E3B">
              <w:rPr>
                <w:rFonts w:ascii="Times New Roman" w:hAnsi="Times New Roman"/>
                <w:sz w:val="18"/>
                <w:szCs w:val="18"/>
              </w:rPr>
              <w:t>Проведение творческих отчетов народных коллективов «Росинка», «Ариадна», «Калинушка»</w:t>
            </w:r>
          </w:p>
        </w:tc>
        <w:tc>
          <w:tcPr>
            <w:tcW w:w="2126" w:type="dxa"/>
            <w:tcBorders>
              <w:left w:val="single" w:sz="2" w:space="0" w:color="000000"/>
            </w:tcBorders>
          </w:tcPr>
          <w:p w:rsidR="00B61D99" w:rsidRPr="00416E3B" w:rsidRDefault="00B61D99" w:rsidP="00416E3B">
            <w:pPr>
              <w:widowControl w:val="0"/>
              <w:autoSpaceDE w:val="0"/>
              <w:autoSpaceDN w:val="0"/>
              <w:snapToGrid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Глядянский РДК</w:t>
            </w:r>
          </w:p>
        </w:tc>
        <w:tc>
          <w:tcPr>
            <w:tcW w:w="1560" w:type="dxa"/>
          </w:tcPr>
          <w:p w:rsidR="00B61D99" w:rsidRPr="00416E3B" w:rsidRDefault="00B61D99" w:rsidP="00416E3B">
            <w:pPr>
              <w:widowControl w:val="0"/>
              <w:autoSpaceDE w:val="0"/>
              <w:autoSpaceDN w:val="0"/>
              <w:spacing w:before="1" w:after="0" w:line="252" w:lineRule="auto"/>
              <w:ind w:left="114" w:firstLine="2"/>
              <w:jc w:val="center"/>
              <w:rPr>
                <w:rFonts w:ascii="Times New Roman" w:hAnsi="Times New Roman"/>
                <w:sz w:val="18"/>
                <w:szCs w:val="18"/>
                <w:lang w:val="en-US" w:eastAsia="en-US"/>
              </w:rPr>
            </w:pPr>
            <w:r w:rsidRPr="00416E3B">
              <w:rPr>
                <w:rFonts w:ascii="Times New Roman" w:hAnsi="Times New Roman"/>
                <w:sz w:val="18"/>
                <w:szCs w:val="18"/>
                <w:lang w:val="en-US" w:eastAsia="en-US"/>
              </w:rPr>
              <w:t>10.0</w:t>
            </w:r>
          </w:p>
        </w:tc>
        <w:tc>
          <w:tcPr>
            <w:tcW w:w="1417" w:type="dxa"/>
            <w:gridSpan w:val="2"/>
          </w:tcPr>
          <w:p w:rsidR="00B61D99" w:rsidRPr="00416E3B" w:rsidRDefault="00B61D99" w:rsidP="00416E3B">
            <w:pPr>
              <w:widowControl w:val="0"/>
              <w:autoSpaceDE w:val="0"/>
              <w:autoSpaceDN w:val="0"/>
              <w:spacing w:after="0" w:line="251" w:lineRule="exact"/>
              <w:ind w:left="32"/>
              <w:jc w:val="center"/>
              <w:rPr>
                <w:rFonts w:ascii="Times New Roman" w:hAnsi="Times New Roman"/>
                <w:w w:val="97"/>
                <w:sz w:val="18"/>
                <w:szCs w:val="18"/>
                <w:lang w:val="en-US" w:eastAsia="en-US"/>
              </w:rPr>
            </w:pPr>
            <w:r w:rsidRPr="00416E3B">
              <w:rPr>
                <w:rFonts w:ascii="Times New Roman" w:hAnsi="Times New Roman"/>
                <w:sz w:val="18"/>
                <w:szCs w:val="18"/>
                <w:lang w:val="en-US" w:eastAsia="en-US"/>
              </w:rPr>
              <w:t>3.0</w:t>
            </w:r>
          </w:p>
        </w:tc>
        <w:tc>
          <w:tcPr>
            <w:tcW w:w="1276" w:type="dxa"/>
          </w:tcPr>
          <w:p w:rsidR="00B61D99" w:rsidRPr="00416E3B" w:rsidRDefault="00B61D99" w:rsidP="00416E3B">
            <w:pPr>
              <w:widowControl w:val="0"/>
              <w:autoSpaceDE w:val="0"/>
              <w:autoSpaceDN w:val="0"/>
              <w:spacing w:after="0" w:line="251" w:lineRule="exact"/>
              <w:ind w:left="30"/>
              <w:jc w:val="center"/>
              <w:rPr>
                <w:rFonts w:ascii="Times New Roman" w:hAnsi="Times New Roman"/>
                <w:sz w:val="18"/>
                <w:szCs w:val="18"/>
                <w:lang w:val="en-US" w:eastAsia="en-US"/>
              </w:rPr>
            </w:pPr>
            <w:r w:rsidRPr="00416E3B">
              <w:rPr>
                <w:rFonts w:ascii="Times New Roman" w:hAnsi="Times New Roman"/>
                <w:sz w:val="18"/>
                <w:szCs w:val="18"/>
                <w:lang w:val="en-US" w:eastAsia="en-US"/>
              </w:rPr>
              <w:t>3.0</w:t>
            </w:r>
          </w:p>
        </w:tc>
        <w:tc>
          <w:tcPr>
            <w:tcW w:w="1558" w:type="dxa"/>
          </w:tcPr>
          <w:p w:rsidR="00B61D99" w:rsidRPr="00416E3B" w:rsidRDefault="00B61D99" w:rsidP="00416E3B">
            <w:pPr>
              <w:widowControl w:val="0"/>
              <w:autoSpaceDE w:val="0"/>
              <w:autoSpaceDN w:val="0"/>
              <w:spacing w:after="0" w:line="240" w:lineRule="exact"/>
              <w:ind w:left="281" w:right="279"/>
              <w:jc w:val="center"/>
              <w:rPr>
                <w:rFonts w:ascii="Times New Roman" w:hAnsi="Times New Roman"/>
                <w:sz w:val="18"/>
                <w:szCs w:val="18"/>
                <w:lang w:val="en-US" w:eastAsia="en-US"/>
              </w:rPr>
            </w:pPr>
            <w:r w:rsidRPr="00416E3B">
              <w:rPr>
                <w:rFonts w:ascii="Times New Roman" w:hAnsi="Times New Roman"/>
                <w:sz w:val="18"/>
                <w:szCs w:val="18"/>
                <w:lang w:val="en-US" w:eastAsia="en-US"/>
              </w:rPr>
              <w:t>4.0</w:t>
            </w:r>
          </w:p>
        </w:tc>
        <w:tc>
          <w:tcPr>
            <w:tcW w:w="2694" w:type="dxa"/>
          </w:tcPr>
          <w:p w:rsidR="00B61D99" w:rsidRPr="00416E3B" w:rsidRDefault="00B61D99" w:rsidP="00416E3B">
            <w:pPr>
              <w:widowControl w:val="0"/>
              <w:autoSpaceDE w:val="0"/>
              <w:autoSpaceDN w:val="0"/>
              <w:spacing w:before="22" w:after="0" w:line="264" w:lineRule="auto"/>
              <w:ind w:left="113" w:right="146" w:firstLine="1"/>
              <w:rPr>
                <w:rFonts w:ascii="Times New Roman" w:hAnsi="Times New Roman"/>
                <w:w w:val="105"/>
                <w:sz w:val="18"/>
                <w:szCs w:val="18"/>
                <w:lang w:eastAsia="en-US"/>
              </w:rPr>
            </w:pPr>
            <w:r w:rsidRPr="00416E3B">
              <w:rPr>
                <w:rFonts w:ascii="Times New Roman" w:hAnsi="Times New Roman"/>
                <w:w w:val="105"/>
                <w:sz w:val="18"/>
                <w:szCs w:val="18"/>
                <w:lang w:eastAsia="en-US"/>
              </w:rPr>
              <w:t>Развитие самодеятельного творчества.</w:t>
            </w:r>
          </w:p>
          <w:p w:rsidR="00B61D99" w:rsidRPr="00416E3B" w:rsidRDefault="00B61D99" w:rsidP="00416E3B">
            <w:pPr>
              <w:widowControl w:val="0"/>
              <w:autoSpaceDE w:val="0"/>
              <w:autoSpaceDN w:val="0"/>
              <w:spacing w:after="0" w:line="240" w:lineRule="auto"/>
              <w:ind w:left="142"/>
              <w:rPr>
                <w:rFonts w:ascii="Times New Roman" w:hAnsi="Times New Roman"/>
                <w:sz w:val="18"/>
                <w:szCs w:val="18"/>
              </w:rPr>
            </w:pPr>
            <w:r w:rsidRPr="00416E3B">
              <w:rPr>
                <w:rFonts w:ascii="Times New Roman" w:hAnsi="Times New Roman"/>
                <w:w w:val="110"/>
                <w:sz w:val="18"/>
                <w:szCs w:val="18"/>
              </w:rPr>
              <w:t xml:space="preserve">Развитие </w:t>
            </w:r>
            <w:r w:rsidRPr="00416E3B">
              <w:rPr>
                <w:rFonts w:ascii="Times New Roman" w:hAnsi="Times New Roman"/>
                <w:w w:val="105"/>
                <w:sz w:val="18"/>
                <w:szCs w:val="18"/>
              </w:rPr>
              <w:t>декоративно-</w:t>
            </w:r>
            <w:r w:rsidRPr="00416E3B">
              <w:rPr>
                <w:rFonts w:ascii="Times New Roman" w:hAnsi="Times New Roman"/>
                <w:w w:val="110"/>
                <w:sz w:val="18"/>
                <w:szCs w:val="18"/>
              </w:rPr>
              <w:t>прикладного творчества</w:t>
            </w:r>
          </w:p>
        </w:tc>
      </w:tr>
      <w:tr w:rsidR="00B61D99" w:rsidRPr="00A91C1D" w:rsidTr="00416E3B">
        <w:tc>
          <w:tcPr>
            <w:tcW w:w="567" w:type="dxa"/>
          </w:tcPr>
          <w:p w:rsidR="00B61D99" w:rsidRPr="00416E3B" w:rsidRDefault="00B61D99" w:rsidP="00416E3B">
            <w:pPr>
              <w:widowControl w:val="0"/>
              <w:autoSpaceDE w:val="0"/>
              <w:autoSpaceDN w:val="0"/>
              <w:spacing w:before="10" w:after="0" w:line="240" w:lineRule="auto"/>
              <w:ind w:left="116"/>
              <w:rPr>
                <w:rFonts w:ascii="Times New Roman" w:hAnsi="Times New Roman"/>
                <w:w w:val="110"/>
                <w:sz w:val="18"/>
                <w:szCs w:val="18"/>
                <w:lang w:val="en-US" w:eastAsia="en-US"/>
              </w:rPr>
            </w:pPr>
            <w:r w:rsidRPr="00416E3B">
              <w:rPr>
                <w:rFonts w:ascii="Times New Roman" w:hAnsi="Times New Roman"/>
                <w:w w:val="110"/>
                <w:sz w:val="18"/>
                <w:szCs w:val="18"/>
                <w:lang w:val="en-US" w:eastAsia="en-US"/>
              </w:rPr>
              <w:t>1.17</w:t>
            </w:r>
          </w:p>
        </w:tc>
        <w:tc>
          <w:tcPr>
            <w:tcW w:w="3827" w:type="dxa"/>
            <w:tcBorders>
              <w:right w:val="single" w:sz="2" w:space="0" w:color="000000"/>
            </w:tcBorders>
          </w:tcPr>
          <w:p w:rsidR="00B61D99" w:rsidRPr="00416E3B" w:rsidRDefault="00B61D99" w:rsidP="00416E3B">
            <w:pPr>
              <w:widowControl w:val="0"/>
              <w:autoSpaceDE w:val="0"/>
              <w:autoSpaceDN w:val="0"/>
              <w:snapToGrid w:val="0"/>
              <w:spacing w:after="0" w:line="240" w:lineRule="auto"/>
              <w:jc w:val="both"/>
              <w:rPr>
                <w:rFonts w:ascii="Times New Roman" w:hAnsi="Times New Roman"/>
                <w:sz w:val="18"/>
                <w:szCs w:val="18"/>
              </w:rPr>
            </w:pPr>
            <w:r w:rsidRPr="00416E3B">
              <w:rPr>
                <w:rFonts w:ascii="Times New Roman" w:hAnsi="Times New Roman"/>
                <w:sz w:val="18"/>
                <w:szCs w:val="18"/>
              </w:rPr>
              <w:t>Пошив костюмов для творческих коллективов  Глядянского РДК</w:t>
            </w:r>
          </w:p>
        </w:tc>
        <w:tc>
          <w:tcPr>
            <w:tcW w:w="2126" w:type="dxa"/>
            <w:tcBorders>
              <w:left w:val="single" w:sz="2" w:space="0" w:color="000000"/>
            </w:tcBorders>
          </w:tcPr>
          <w:p w:rsidR="00B61D99" w:rsidRPr="00416E3B" w:rsidRDefault="00B61D99" w:rsidP="00416E3B">
            <w:pPr>
              <w:widowControl w:val="0"/>
              <w:autoSpaceDE w:val="0"/>
              <w:autoSpaceDN w:val="0"/>
              <w:snapToGrid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Глядянский РДК</w:t>
            </w:r>
          </w:p>
        </w:tc>
        <w:tc>
          <w:tcPr>
            <w:tcW w:w="1560" w:type="dxa"/>
          </w:tcPr>
          <w:p w:rsidR="00B61D99" w:rsidRPr="00416E3B" w:rsidRDefault="00B61D99" w:rsidP="00416E3B">
            <w:pPr>
              <w:widowControl w:val="0"/>
              <w:autoSpaceDE w:val="0"/>
              <w:autoSpaceDN w:val="0"/>
              <w:spacing w:before="1" w:after="0" w:line="252" w:lineRule="auto"/>
              <w:ind w:left="114" w:firstLine="2"/>
              <w:jc w:val="center"/>
              <w:rPr>
                <w:rFonts w:ascii="Times New Roman" w:hAnsi="Times New Roman"/>
                <w:sz w:val="18"/>
                <w:szCs w:val="18"/>
                <w:lang w:val="en-US" w:eastAsia="en-US"/>
              </w:rPr>
            </w:pPr>
            <w:r w:rsidRPr="00416E3B">
              <w:rPr>
                <w:rFonts w:ascii="Times New Roman" w:hAnsi="Times New Roman"/>
                <w:sz w:val="18"/>
                <w:szCs w:val="18"/>
                <w:lang w:val="en-US" w:eastAsia="en-US"/>
              </w:rPr>
              <w:t>90.0</w:t>
            </w:r>
          </w:p>
        </w:tc>
        <w:tc>
          <w:tcPr>
            <w:tcW w:w="1417" w:type="dxa"/>
            <w:gridSpan w:val="2"/>
          </w:tcPr>
          <w:p w:rsidR="00B61D99" w:rsidRPr="00416E3B" w:rsidRDefault="00B61D99" w:rsidP="00416E3B">
            <w:pPr>
              <w:widowControl w:val="0"/>
              <w:autoSpaceDE w:val="0"/>
              <w:autoSpaceDN w:val="0"/>
              <w:spacing w:after="0" w:line="251" w:lineRule="exact"/>
              <w:ind w:left="32"/>
              <w:jc w:val="center"/>
              <w:rPr>
                <w:rFonts w:ascii="Times New Roman" w:hAnsi="Times New Roman"/>
                <w:w w:val="97"/>
                <w:sz w:val="18"/>
                <w:szCs w:val="18"/>
                <w:lang w:val="en-US" w:eastAsia="en-US"/>
              </w:rPr>
            </w:pPr>
            <w:r w:rsidRPr="00416E3B">
              <w:rPr>
                <w:rFonts w:ascii="Times New Roman" w:hAnsi="Times New Roman"/>
                <w:sz w:val="18"/>
                <w:szCs w:val="18"/>
                <w:lang w:val="en-US" w:eastAsia="en-US"/>
              </w:rPr>
              <w:t>30.0</w:t>
            </w:r>
          </w:p>
        </w:tc>
        <w:tc>
          <w:tcPr>
            <w:tcW w:w="1276" w:type="dxa"/>
          </w:tcPr>
          <w:p w:rsidR="00B61D99" w:rsidRPr="00416E3B" w:rsidRDefault="00B61D99" w:rsidP="00416E3B">
            <w:pPr>
              <w:widowControl w:val="0"/>
              <w:autoSpaceDE w:val="0"/>
              <w:autoSpaceDN w:val="0"/>
              <w:spacing w:after="0" w:line="251" w:lineRule="exact"/>
              <w:ind w:left="30"/>
              <w:jc w:val="center"/>
              <w:rPr>
                <w:rFonts w:ascii="Times New Roman" w:hAnsi="Times New Roman"/>
                <w:sz w:val="18"/>
                <w:szCs w:val="18"/>
                <w:lang w:val="en-US" w:eastAsia="en-US"/>
              </w:rPr>
            </w:pPr>
            <w:r w:rsidRPr="00416E3B">
              <w:rPr>
                <w:rFonts w:ascii="Times New Roman" w:hAnsi="Times New Roman"/>
                <w:sz w:val="18"/>
                <w:szCs w:val="18"/>
                <w:lang w:val="en-US" w:eastAsia="en-US"/>
              </w:rPr>
              <w:t>30.0</w:t>
            </w:r>
          </w:p>
        </w:tc>
        <w:tc>
          <w:tcPr>
            <w:tcW w:w="1558" w:type="dxa"/>
          </w:tcPr>
          <w:p w:rsidR="00B61D99" w:rsidRPr="00416E3B" w:rsidRDefault="00B61D99" w:rsidP="00416E3B">
            <w:pPr>
              <w:widowControl w:val="0"/>
              <w:autoSpaceDE w:val="0"/>
              <w:autoSpaceDN w:val="0"/>
              <w:spacing w:after="0" w:line="240" w:lineRule="exact"/>
              <w:ind w:left="281" w:right="279"/>
              <w:jc w:val="center"/>
              <w:rPr>
                <w:rFonts w:ascii="Times New Roman" w:hAnsi="Times New Roman"/>
                <w:sz w:val="18"/>
                <w:szCs w:val="18"/>
                <w:lang w:val="en-US" w:eastAsia="en-US"/>
              </w:rPr>
            </w:pPr>
            <w:r w:rsidRPr="00416E3B">
              <w:rPr>
                <w:rFonts w:ascii="Times New Roman" w:hAnsi="Times New Roman"/>
                <w:sz w:val="18"/>
                <w:szCs w:val="18"/>
                <w:lang w:val="en-US" w:eastAsia="en-US"/>
              </w:rPr>
              <w:t>30.0</w:t>
            </w:r>
          </w:p>
        </w:tc>
        <w:tc>
          <w:tcPr>
            <w:tcW w:w="2694" w:type="dxa"/>
          </w:tcPr>
          <w:p w:rsidR="00B61D99" w:rsidRPr="00416E3B" w:rsidRDefault="00B61D99" w:rsidP="00416E3B">
            <w:pPr>
              <w:widowControl w:val="0"/>
              <w:autoSpaceDE w:val="0"/>
              <w:autoSpaceDN w:val="0"/>
              <w:spacing w:before="22" w:after="0" w:line="264" w:lineRule="auto"/>
              <w:ind w:left="113" w:right="146" w:firstLine="1"/>
              <w:rPr>
                <w:rFonts w:ascii="Times New Roman" w:hAnsi="Times New Roman"/>
                <w:w w:val="105"/>
                <w:sz w:val="18"/>
                <w:szCs w:val="18"/>
                <w:lang w:val="en-US" w:eastAsia="en-US"/>
              </w:rPr>
            </w:pPr>
          </w:p>
        </w:tc>
      </w:tr>
      <w:tr w:rsidR="00B61D99" w:rsidRPr="00A91C1D" w:rsidTr="00416E3B">
        <w:tc>
          <w:tcPr>
            <w:tcW w:w="567" w:type="dxa"/>
          </w:tcPr>
          <w:p w:rsidR="00B61D99" w:rsidRPr="00416E3B" w:rsidRDefault="00B61D99" w:rsidP="00416E3B">
            <w:pPr>
              <w:widowControl w:val="0"/>
              <w:autoSpaceDE w:val="0"/>
              <w:autoSpaceDN w:val="0"/>
              <w:spacing w:before="10" w:after="0" w:line="240" w:lineRule="auto"/>
              <w:ind w:left="116"/>
              <w:rPr>
                <w:rFonts w:ascii="Times New Roman" w:hAnsi="Times New Roman"/>
                <w:w w:val="110"/>
                <w:sz w:val="18"/>
                <w:szCs w:val="18"/>
                <w:lang w:val="en-US" w:eastAsia="en-US"/>
              </w:rPr>
            </w:pPr>
            <w:r w:rsidRPr="00416E3B">
              <w:rPr>
                <w:rFonts w:ascii="Times New Roman" w:hAnsi="Times New Roman"/>
                <w:w w:val="110"/>
                <w:sz w:val="18"/>
                <w:szCs w:val="18"/>
                <w:lang w:val="en-US" w:eastAsia="en-US"/>
              </w:rPr>
              <w:t>1.18</w:t>
            </w:r>
          </w:p>
        </w:tc>
        <w:tc>
          <w:tcPr>
            <w:tcW w:w="3827" w:type="dxa"/>
            <w:tcBorders>
              <w:right w:val="single" w:sz="2" w:space="0" w:color="000000"/>
            </w:tcBorders>
          </w:tcPr>
          <w:p w:rsidR="00B61D99" w:rsidRPr="00416E3B" w:rsidRDefault="00B61D99" w:rsidP="00416E3B">
            <w:pPr>
              <w:widowControl w:val="0"/>
              <w:autoSpaceDE w:val="0"/>
              <w:autoSpaceDN w:val="0"/>
              <w:spacing w:after="0" w:line="252" w:lineRule="auto"/>
              <w:ind w:left="119" w:right="335" w:firstLine="2"/>
              <w:jc w:val="both"/>
              <w:rPr>
                <w:rFonts w:ascii="Times New Roman" w:hAnsi="Times New Roman"/>
                <w:sz w:val="18"/>
                <w:szCs w:val="18"/>
                <w:lang w:eastAsia="en-US"/>
              </w:rPr>
            </w:pPr>
            <w:r w:rsidRPr="00416E3B">
              <w:rPr>
                <w:rFonts w:ascii="Times New Roman" w:hAnsi="Times New Roman"/>
                <w:w w:val="105"/>
                <w:sz w:val="18"/>
                <w:szCs w:val="18"/>
                <w:lang w:eastAsia="en-US"/>
              </w:rPr>
              <w:t xml:space="preserve">Освещение в СМИ мероприятий направленных на формирование </w:t>
            </w:r>
            <w:r w:rsidRPr="00416E3B">
              <w:rPr>
                <w:rFonts w:ascii="Times New Roman" w:hAnsi="Times New Roman"/>
                <w:sz w:val="18"/>
                <w:szCs w:val="18"/>
                <w:lang w:eastAsia="en-US"/>
              </w:rPr>
              <w:t>пространства  культуры</w:t>
            </w:r>
          </w:p>
          <w:p w:rsidR="00B61D99" w:rsidRPr="00416E3B" w:rsidRDefault="00B61D99" w:rsidP="00416E3B">
            <w:pPr>
              <w:widowControl w:val="0"/>
              <w:autoSpaceDE w:val="0"/>
              <w:autoSpaceDN w:val="0"/>
              <w:snapToGrid w:val="0"/>
              <w:spacing w:after="0" w:line="240" w:lineRule="auto"/>
              <w:jc w:val="both"/>
              <w:rPr>
                <w:rFonts w:ascii="Times New Roman" w:hAnsi="Times New Roman"/>
                <w:sz w:val="18"/>
                <w:szCs w:val="18"/>
                <w:lang w:val="en-US"/>
              </w:rPr>
            </w:pPr>
            <w:r w:rsidRPr="00416E3B">
              <w:rPr>
                <w:rFonts w:ascii="Times New Roman" w:hAnsi="Times New Roman"/>
                <w:w w:val="105"/>
                <w:sz w:val="18"/>
                <w:szCs w:val="18"/>
              </w:rPr>
              <w:t xml:space="preserve">  </w:t>
            </w:r>
            <w:r w:rsidRPr="00416E3B">
              <w:rPr>
                <w:rFonts w:ascii="Times New Roman" w:hAnsi="Times New Roman"/>
                <w:w w:val="105"/>
                <w:sz w:val="18"/>
                <w:szCs w:val="18"/>
                <w:lang w:val="en-US"/>
              </w:rPr>
              <w:t>Притобольного  района</w:t>
            </w:r>
          </w:p>
        </w:tc>
        <w:tc>
          <w:tcPr>
            <w:tcW w:w="2126" w:type="dxa"/>
            <w:tcBorders>
              <w:left w:val="single" w:sz="2" w:space="0" w:color="000000"/>
            </w:tcBorders>
          </w:tcPr>
          <w:p w:rsidR="00B61D99" w:rsidRPr="00416E3B" w:rsidRDefault="00B61D99" w:rsidP="00416E3B">
            <w:pPr>
              <w:widowControl w:val="0"/>
              <w:autoSpaceDE w:val="0"/>
              <w:autoSpaceDN w:val="0"/>
              <w:snapToGrid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Глядянский РДК, Притобольная ЦБ</w:t>
            </w:r>
          </w:p>
        </w:tc>
        <w:tc>
          <w:tcPr>
            <w:tcW w:w="1560" w:type="dxa"/>
          </w:tcPr>
          <w:p w:rsidR="00B61D99" w:rsidRPr="00416E3B" w:rsidRDefault="00B61D99" w:rsidP="00416E3B">
            <w:pPr>
              <w:widowControl w:val="0"/>
              <w:autoSpaceDE w:val="0"/>
              <w:autoSpaceDN w:val="0"/>
              <w:spacing w:before="1" w:after="0" w:line="252" w:lineRule="auto"/>
              <w:ind w:left="114" w:firstLine="2"/>
              <w:jc w:val="center"/>
              <w:rPr>
                <w:rFonts w:ascii="Times New Roman" w:hAnsi="Times New Roman"/>
                <w:sz w:val="18"/>
                <w:szCs w:val="18"/>
                <w:lang w:val="en-US" w:eastAsia="en-US"/>
              </w:rPr>
            </w:pPr>
            <w:r w:rsidRPr="00416E3B">
              <w:rPr>
                <w:rFonts w:ascii="Times New Roman" w:hAnsi="Times New Roman"/>
                <w:sz w:val="18"/>
                <w:szCs w:val="18"/>
                <w:lang w:val="en-US" w:eastAsia="en-US"/>
              </w:rPr>
              <w:t>-</w:t>
            </w:r>
          </w:p>
        </w:tc>
        <w:tc>
          <w:tcPr>
            <w:tcW w:w="1417" w:type="dxa"/>
            <w:gridSpan w:val="2"/>
          </w:tcPr>
          <w:p w:rsidR="00B61D99" w:rsidRPr="00416E3B" w:rsidRDefault="00B61D99" w:rsidP="00416E3B">
            <w:pPr>
              <w:widowControl w:val="0"/>
              <w:autoSpaceDE w:val="0"/>
              <w:autoSpaceDN w:val="0"/>
              <w:spacing w:after="0" w:line="251" w:lineRule="exact"/>
              <w:ind w:left="32"/>
              <w:jc w:val="center"/>
              <w:rPr>
                <w:rFonts w:ascii="Times New Roman" w:hAnsi="Times New Roman"/>
                <w:w w:val="97"/>
                <w:sz w:val="18"/>
                <w:szCs w:val="18"/>
                <w:lang w:val="en-US" w:eastAsia="en-US"/>
              </w:rPr>
            </w:pPr>
            <w:r w:rsidRPr="00416E3B">
              <w:rPr>
                <w:rFonts w:ascii="Times New Roman" w:hAnsi="Times New Roman"/>
                <w:w w:val="97"/>
                <w:sz w:val="18"/>
                <w:szCs w:val="18"/>
                <w:lang w:val="en-US" w:eastAsia="en-US"/>
              </w:rPr>
              <w:t>-</w:t>
            </w:r>
          </w:p>
        </w:tc>
        <w:tc>
          <w:tcPr>
            <w:tcW w:w="1276" w:type="dxa"/>
          </w:tcPr>
          <w:p w:rsidR="00B61D99" w:rsidRPr="00416E3B" w:rsidRDefault="00B61D99" w:rsidP="00416E3B">
            <w:pPr>
              <w:widowControl w:val="0"/>
              <w:autoSpaceDE w:val="0"/>
              <w:autoSpaceDN w:val="0"/>
              <w:spacing w:after="0" w:line="251" w:lineRule="exact"/>
              <w:ind w:left="30"/>
              <w:jc w:val="center"/>
              <w:rPr>
                <w:rFonts w:ascii="Times New Roman" w:hAnsi="Times New Roman"/>
                <w:sz w:val="18"/>
                <w:szCs w:val="18"/>
                <w:lang w:val="en-US" w:eastAsia="en-US"/>
              </w:rPr>
            </w:pPr>
            <w:r w:rsidRPr="00416E3B">
              <w:rPr>
                <w:rFonts w:ascii="Times New Roman" w:hAnsi="Times New Roman"/>
                <w:sz w:val="18"/>
                <w:szCs w:val="18"/>
                <w:lang w:val="en-US" w:eastAsia="en-US"/>
              </w:rPr>
              <w:t>-</w:t>
            </w:r>
          </w:p>
        </w:tc>
        <w:tc>
          <w:tcPr>
            <w:tcW w:w="1558" w:type="dxa"/>
          </w:tcPr>
          <w:p w:rsidR="00B61D99" w:rsidRPr="00416E3B" w:rsidRDefault="00B61D99" w:rsidP="00416E3B">
            <w:pPr>
              <w:widowControl w:val="0"/>
              <w:autoSpaceDE w:val="0"/>
              <w:autoSpaceDN w:val="0"/>
              <w:spacing w:after="0" w:line="240" w:lineRule="exact"/>
              <w:ind w:left="281" w:right="279"/>
              <w:jc w:val="center"/>
              <w:rPr>
                <w:rFonts w:ascii="Times New Roman" w:hAnsi="Times New Roman"/>
                <w:sz w:val="18"/>
                <w:szCs w:val="18"/>
                <w:lang w:val="en-US" w:eastAsia="en-US"/>
              </w:rPr>
            </w:pPr>
            <w:r w:rsidRPr="00416E3B">
              <w:rPr>
                <w:rFonts w:ascii="Times New Roman" w:hAnsi="Times New Roman"/>
                <w:sz w:val="18"/>
                <w:szCs w:val="18"/>
                <w:lang w:val="en-US" w:eastAsia="en-US"/>
              </w:rPr>
              <w:t>-</w:t>
            </w:r>
          </w:p>
        </w:tc>
        <w:tc>
          <w:tcPr>
            <w:tcW w:w="2694" w:type="dxa"/>
          </w:tcPr>
          <w:p w:rsidR="00B61D99" w:rsidRPr="00416E3B" w:rsidRDefault="00B61D99" w:rsidP="00416E3B">
            <w:pPr>
              <w:widowControl w:val="0"/>
              <w:autoSpaceDE w:val="0"/>
              <w:autoSpaceDN w:val="0"/>
              <w:spacing w:before="22" w:after="0" w:line="264" w:lineRule="auto"/>
              <w:ind w:left="113" w:right="146" w:firstLine="1"/>
              <w:rPr>
                <w:rFonts w:ascii="Times New Roman" w:hAnsi="Times New Roman"/>
                <w:w w:val="105"/>
                <w:sz w:val="18"/>
                <w:szCs w:val="18"/>
                <w:lang w:val="en-US" w:eastAsia="en-US"/>
              </w:rPr>
            </w:pPr>
            <w:r w:rsidRPr="00416E3B">
              <w:rPr>
                <w:rFonts w:ascii="Times New Roman" w:hAnsi="Times New Roman"/>
                <w:w w:val="105"/>
                <w:sz w:val="18"/>
                <w:szCs w:val="18"/>
                <w:lang w:val="en-US" w:eastAsia="en-US"/>
              </w:rPr>
              <w:t>Пропаганда народного творчества</w:t>
            </w:r>
          </w:p>
        </w:tc>
      </w:tr>
      <w:tr w:rsidR="00B61D99" w:rsidRPr="00A91C1D" w:rsidTr="00416E3B">
        <w:tc>
          <w:tcPr>
            <w:tcW w:w="567" w:type="dxa"/>
          </w:tcPr>
          <w:p w:rsidR="00B61D99" w:rsidRPr="00416E3B" w:rsidRDefault="00B61D99" w:rsidP="00416E3B">
            <w:pPr>
              <w:widowControl w:val="0"/>
              <w:autoSpaceDE w:val="0"/>
              <w:autoSpaceDN w:val="0"/>
              <w:spacing w:before="10" w:after="0" w:line="240" w:lineRule="auto"/>
              <w:ind w:left="116"/>
              <w:rPr>
                <w:rFonts w:ascii="Times New Roman" w:hAnsi="Times New Roman"/>
                <w:w w:val="110"/>
                <w:sz w:val="18"/>
                <w:szCs w:val="18"/>
                <w:lang w:val="en-US" w:eastAsia="en-US"/>
              </w:rPr>
            </w:pPr>
            <w:r w:rsidRPr="00416E3B">
              <w:rPr>
                <w:rFonts w:ascii="Times New Roman" w:hAnsi="Times New Roman"/>
                <w:w w:val="110"/>
                <w:sz w:val="18"/>
                <w:szCs w:val="18"/>
                <w:lang w:val="en-US" w:eastAsia="en-US"/>
              </w:rPr>
              <w:t>1.19</w:t>
            </w:r>
          </w:p>
        </w:tc>
        <w:tc>
          <w:tcPr>
            <w:tcW w:w="3827" w:type="dxa"/>
            <w:tcBorders>
              <w:right w:val="single" w:sz="2" w:space="0" w:color="000000"/>
            </w:tcBorders>
          </w:tcPr>
          <w:p w:rsidR="00B61D99" w:rsidRPr="00416E3B" w:rsidRDefault="00B61D99" w:rsidP="00416E3B">
            <w:pPr>
              <w:widowControl w:val="0"/>
              <w:autoSpaceDE w:val="0"/>
              <w:autoSpaceDN w:val="0"/>
              <w:snapToGrid w:val="0"/>
              <w:spacing w:after="0" w:line="240" w:lineRule="auto"/>
              <w:ind w:firstLine="141"/>
              <w:jc w:val="both"/>
              <w:rPr>
                <w:rFonts w:ascii="Times New Roman" w:hAnsi="Times New Roman"/>
                <w:sz w:val="18"/>
                <w:szCs w:val="18"/>
              </w:rPr>
            </w:pPr>
            <w:r w:rsidRPr="00416E3B">
              <w:rPr>
                <w:rFonts w:ascii="Times New Roman" w:hAnsi="Times New Roman"/>
                <w:w w:val="110"/>
                <w:sz w:val="18"/>
                <w:szCs w:val="18"/>
              </w:rPr>
              <w:t>Поддержка народного художественного творчества, ремесел, организация выставок мастеров ДПИ, мастер – классов.</w:t>
            </w:r>
          </w:p>
        </w:tc>
        <w:tc>
          <w:tcPr>
            <w:tcW w:w="2126" w:type="dxa"/>
            <w:tcBorders>
              <w:left w:val="single" w:sz="2" w:space="0" w:color="000000"/>
            </w:tcBorders>
          </w:tcPr>
          <w:p w:rsidR="00B61D99" w:rsidRPr="00416E3B" w:rsidRDefault="00B61D99" w:rsidP="00416E3B">
            <w:pPr>
              <w:widowControl w:val="0"/>
              <w:autoSpaceDE w:val="0"/>
              <w:autoSpaceDN w:val="0"/>
              <w:snapToGrid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Глядянский РДК</w:t>
            </w:r>
          </w:p>
        </w:tc>
        <w:tc>
          <w:tcPr>
            <w:tcW w:w="1560" w:type="dxa"/>
          </w:tcPr>
          <w:p w:rsidR="00B61D99" w:rsidRPr="00416E3B" w:rsidRDefault="00B61D99" w:rsidP="00416E3B">
            <w:pPr>
              <w:widowControl w:val="0"/>
              <w:autoSpaceDE w:val="0"/>
              <w:autoSpaceDN w:val="0"/>
              <w:spacing w:before="1" w:after="0" w:line="252" w:lineRule="auto"/>
              <w:ind w:left="114" w:firstLine="2"/>
              <w:jc w:val="center"/>
              <w:rPr>
                <w:rFonts w:ascii="Times New Roman" w:hAnsi="Times New Roman"/>
                <w:sz w:val="18"/>
                <w:szCs w:val="18"/>
                <w:lang w:val="en-US" w:eastAsia="en-US"/>
              </w:rPr>
            </w:pPr>
            <w:r w:rsidRPr="00416E3B">
              <w:rPr>
                <w:rFonts w:ascii="Times New Roman" w:hAnsi="Times New Roman"/>
                <w:sz w:val="18"/>
                <w:szCs w:val="18"/>
                <w:lang w:val="en-US" w:eastAsia="en-US"/>
              </w:rPr>
              <w:t>6.0</w:t>
            </w:r>
          </w:p>
        </w:tc>
        <w:tc>
          <w:tcPr>
            <w:tcW w:w="1417" w:type="dxa"/>
            <w:gridSpan w:val="2"/>
          </w:tcPr>
          <w:p w:rsidR="00B61D99" w:rsidRPr="00416E3B" w:rsidRDefault="00B61D99" w:rsidP="00416E3B">
            <w:pPr>
              <w:widowControl w:val="0"/>
              <w:autoSpaceDE w:val="0"/>
              <w:autoSpaceDN w:val="0"/>
              <w:spacing w:after="0" w:line="251" w:lineRule="exact"/>
              <w:ind w:left="32"/>
              <w:jc w:val="center"/>
              <w:rPr>
                <w:rFonts w:ascii="Times New Roman" w:hAnsi="Times New Roman"/>
                <w:w w:val="97"/>
                <w:sz w:val="18"/>
                <w:szCs w:val="18"/>
                <w:lang w:val="en-US" w:eastAsia="en-US"/>
              </w:rPr>
            </w:pPr>
            <w:r w:rsidRPr="00416E3B">
              <w:rPr>
                <w:rFonts w:ascii="Times New Roman" w:hAnsi="Times New Roman"/>
                <w:sz w:val="18"/>
                <w:szCs w:val="18"/>
                <w:lang w:val="en-US" w:eastAsia="en-US"/>
              </w:rPr>
              <w:t>2.0</w:t>
            </w:r>
          </w:p>
        </w:tc>
        <w:tc>
          <w:tcPr>
            <w:tcW w:w="1276" w:type="dxa"/>
          </w:tcPr>
          <w:p w:rsidR="00B61D99" w:rsidRPr="00416E3B" w:rsidRDefault="00B61D99" w:rsidP="00416E3B">
            <w:pPr>
              <w:widowControl w:val="0"/>
              <w:autoSpaceDE w:val="0"/>
              <w:autoSpaceDN w:val="0"/>
              <w:spacing w:after="0" w:line="251" w:lineRule="exact"/>
              <w:ind w:left="30"/>
              <w:jc w:val="center"/>
              <w:rPr>
                <w:rFonts w:ascii="Times New Roman" w:hAnsi="Times New Roman"/>
                <w:sz w:val="18"/>
                <w:szCs w:val="18"/>
                <w:lang w:val="en-US" w:eastAsia="en-US"/>
              </w:rPr>
            </w:pPr>
            <w:r w:rsidRPr="00416E3B">
              <w:rPr>
                <w:rFonts w:ascii="Times New Roman" w:hAnsi="Times New Roman"/>
                <w:sz w:val="18"/>
                <w:szCs w:val="18"/>
                <w:lang w:val="en-US" w:eastAsia="en-US"/>
              </w:rPr>
              <w:t>2.0</w:t>
            </w:r>
          </w:p>
        </w:tc>
        <w:tc>
          <w:tcPr>
            <w:tcW w:w="1558" w:type="dxa"/>
          </w:tcPr>
          <w:p w:rsidR="00B61D99" w:rsidRPr="00416E3B" w:rsidRDefault="00B61D99" w:rsidP="00416E3B">
            <w:pPr>
              <w:widowControl w:val="0"/>
              <w:autoSpaceDE w:val="0"/>
              <w:autoSpaceDN w:val="0"/>
              <w:spacing w:after="0" w:line="240" w:lineRule="exact"/>
              <w:ind w:left="281" w:right="279"/>
              <w:jc w:val="center"/>
              <w:rPr>
                <w:rFonts w:ascii="Times New Roman" w:hAnsi="Times New Roman"/>
                <w:sz w:val="18"/>
                <w:szCs w:val="18"/>
                <w:lang w:val="en-US" w:eastAsia="en-US"/>
              </w:rPr>
            </w:pPr>
            <w:r w:rsidRPr="00416E3B">
              <w:rPr>
                <w:rFonts w:ascii="Times New Roman" w:hAnsi="Times New Roman"/>
                <w:sz w:val="18"/>
                <w:szCs w:val="18"/>
                <w:lang w:val="en-US" w:eastAsia="en-US"/>
              </w:rPr>
              <w:t>2.0</w:t>
            </w:r>
          </w:p>
        </w:tc>
        <w:tc>
          <w:tcPr>
            <w:tcW w:w="2694" w:type="dxa"/>
          </w:tcPr>
          <w:p w:rsidR="00B61D99" w:rsidRPr="00416E3B" w:rsidRDefault="00B61D99" w:rsidP="00416E3B">
            <w:pPr>
              <w:widowControl w:val="0"/>
              <w:autoSpaceDE w:val="0"/>
              <w:autoSpaceDN w:val="0"/>
              <w:spacing w:before="22" w:after="0" w:line="264" w:lineRule="auto"/>
              <w:ind w:left="113" w:right="146" w:firstLine="1"/>
              <w:rPr>
                <w:rFonts w:ascii="Times New Roman" w:hAnsi="Times New Roman"/>
                <w:w w:val="105"/>
                <w:sz w:val="18"/>
                <w:szCs w:val="18"/>
                <w:lang w:eastAsia="en-US"/>
              </w:rPr>
            </w:pPr>
            <w:r w:rsidRPr="00416E3B">
              <w:rPr>
                <w:rFonts w:ascii="Times New Roman" w:hAnsi="Times New Roman"/>
                <w:w w:val="110"/>
                <w:sz w:val="18"/>
                <w:szCs w:val="18"/>
                <w:lang w:eastAsia="en-US"/>
              </w:rPr>
              <w:t xml:space="preserve">Развитие </w:t>
            </w:r>
            <w:r w:rsidRPr="00416E3B">
              <w:rPr>
                <w:rFonts w:ascii="Times New Roman" w:hAnsi="Times New Roman"/>
                <w:w w:val="105"/>
                <w:sz w:val="18"/>
                <w:szCs w:val="18"/>
                <w:lang w:eastAsia="en-US"/>
              </w:rPr>
              <w:t>декоративно-</w:t>
            </w:r>
            <w:r w:rsidRPr="00416E3B">
              <w:rPr>
                <w:rFonts w:ascii="Times New Roman" w:hAnsi="Times New Roman"/>
                <w:w w:val="110"/>
                <w:sz w:val="18"/>
                <w:szCs w:val="18"/>
                <w:lang w:eastAsia="en-US"/>
              </w:rPr>
              <w:t>прикладного творчества, народных художественных промыслов и ремесел</w:t>
            </w:r>
          </w:p>
        </w:tc>
      </w:tr>
      <w:tr w:rsidR="00B61D99" w:rsidRPr="00A91C1D" w:rsidTr="00416E3B">
        <w:tc>
          <w:tcPr>
            <w:tcW w:w="567" w:type="dxa"/>
          </w:tcPr>
          <w:p w:rsidR="00B61D99" w:rsidRPr="00416E3B" w:rsidRDefault="00B61D99" w:rsidP="00416E3B">
            <w:pPr>
              <w:widowControl w:val="0"/>
              <w:autoSpaceDE w:val="0"/>
              <w:autoSpaceDN w:val="0"/>
              <w:spacing w:before="10" w:after="0" w:line="240" w:lineRule="auto"/>
              <w:ind w:left="116"/>
              <w:rPr>
                <w:rFonts w:ascii="Times New Roman" w:hAnsi="Times New Roman"/>
                <w:w w:val="110"/>
                <w:sz w:val="18"/>
                <w:szCs w:val="18"/>
                <w:lang w:val="en-US" w:eastAsia="en-US"/>
              </w:rPr>
            </w:pPr>
            <w:r w:rsidRPr="00416E3B">
              <w:rPr>
                <w:rFonts w:ascii="Times New Roman" w:hAnsi="Times New Roman"/>
                <w:w w:val="110"/>
                <w:sz w:val="18"/>
                <w:szCs w:val="18"/>
                <w:lang w:val="en-US" w:eastAsia="en-US"/>
              </w:rPr>
              <w:t>1.20</w:t>
            </w:r>
          </w:p>
        </w:tc>
        <w:tc>
          <w:tcPr>
            <w:tcW w:w="3827" w:type="dxa"/>
            <w:tcBorders>
              <w:right w:val="single" w:sz="2" w:space="0" w:color="000000"/>
            </w:tcBorders>
          </w:tcPr>
          <w:p w:rsidR="00B61D99" w:rsidRPr="00416E3B" w:rsidRDefault="00B61D99" w:rsidP="00416E3B">
            <w:pPr>
              <w:widowControl w:val="0"/>
              <w:autoSpaceDE w:val="0"/>
              <w:autoSpaceDN w:val="0"/>
              <w:snapToGrid w:val="0"/>
              <w:spacing w:after="0" w:line="240" w:lineRule="auto"/>
              <w:ind w:firstLine="141"/>
              <w:rPr>
                <w:rFonts w:ascii="Times New Roman" w:hAnsi="Times New Roman"/>
                <w:w w:val="110"/>
                <w:sz w:val="18"/>
                <w:szCs w:val="18"/>
                <w:lang w:val="en-US"/>
              </w:rPr>
            </w:pPr>
            <w:r w:rsidRPr="00416E3B">
              <w:rPr>
                <w:rFonts w:ascii="Times New Roman" w:hAnsi="Times New Roman"/>
                <w:w w:val="110"/>
                <w:sz w:val="18"/>
                <w:szCs w:val="18"/>
                <w:lang w:val="en-US"/>
              </w:rPr>
              <w:t>Ежегодный грант «Волонтёр    культуры»</w:t>
            </w:r>
          </w:p>
        </w:tc>
        <w:tc>
          <w:tcPr>
            <w:tcW w:w="2126" w:type="dxa"/>
            <w:tcBorders>
              <w:left w:val="single" w:sz="2" w:space="0" w:color="000000"/>
            </w:tcBorders>
          </w:tcPr>
          <w:p w:rsidR="00B61D99" w:rsidRPr="00416E3B" w:rsidRDefault="00B61D99" w:rsidP="00416E3B">
            <w:pPr>
              <w:widowControl w:val="0"/>
              <w:autoSpaceDE w:val="0"/>
              <w:autoSpaceDN w:val="0"/>
              <w:snapToGrid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Глядянский РДК</w:t>
            </w:r>
          </w:p>
        </w:tc>
        <w:tc>
          <w:tcPr>
            <w:tcW w:w="1560" w:type="dxa"/>
          </w:tcPr>
          <w:p w:rsidR="00B61D99" w:rsidRPr="00416E3B" w:rsidRDefault="00B61D99" w:rsidP="00416E3B">
            <w:pPr>
              <w:widowControl w:val="0"/>
              <w:autoSpaceDE w:val="0"/>
              <w:autoSpaceDN w:val="0"/>
              <w:spacing w:before="1" w:after="0" w:line="252" w:lineRule="auto"/>
              <w:ind w:left="114" w:firstLine="2"/>
              <w:jc w:val="center"/>
              <w:rPr>
                <w:rFonts w:ascii="Times New Roman" w:hAnsi="Times New Roman"/>
                <w:sz w:val="18"/>
                <w:szCs w:val="18"/>
                <w:lang w:val="en-US" w:eastAsia="en-US"/>
              </w:rPr>
            </w:pPr>
            <w:r w:rsidRPr="00416E3B">
              <w:rPr>
                <w:rFonts w:ascii="Times New Roman" w:hAnsi="Times New Roman"/>
                <w:sz w:val="18"/>
                <w:szCs w:val="18"/>
                <w:lang w:val="en-US" w:eastAsia="en-US"/>
              </w:rPr>
              <w:t>8.0</w:t>
            </w:r>
          </w:p>
        </w:tc>
        <w:tc>
          <w:tcPr>
            <w:tcW w:w="1417" w:type="dxa"/>
            <w:gridSpan w:val="2"/>
          </w:tcPr>
          <w:p w:rsidR="00B61D99" w:rsidRPr="00416E3B" w:rsidRDefault="00B61D99" w:rsidP="00416E3B">
            <w:pPr>
              <w:widowControl w:val="0"/>
              <w:autoSpaceDE w:val="0"/>
              <w:autoSpaceDN w:val="0"/>
              <w:spacing w:after="0" w:line="251" w:lineRule="exact"/>
              <w:ind w:left="32"/>
              <w:jc w:val="center"/>
              <w:rPr>
                <w:rFonts w:ascii="Times New Roman" w:hAnsi="Times New Roman"/>
                <w:sz w:val="18"/>
                <w:szCs w:val="18"/>
                <w:lang w:val="en-US" w:eastAsia="en-US"/>
              </w:rPr>
            </w:pPr>
            <w:r w:rsidRPr="00416E3B">
              <w:rPr>
                <w:rFonts w:ascii="Times New Roman" w:hAnsi="Times New Roman"/>
                <w:sz w:val="18"/>
                <w:szCs w:val="18"/>
                <w:lang w:val="en-US" w:eastAsia="en-US"/>
              </w:rPr>
              <w:t>3.0</w:t>
            </w:r>
          </w:p>
        </w:tc>
        <w:tc>
          <w:tcPr>
            <w:tcW w:w="1276" w:type="dxa"/>
          </w:tcPr>
          <w:p w:rsidR="00B61D99" w:rsidRPr="00416E3B" w:rsidRDefault="00B61D99" w:rsidP="00416E3B">
            <w:pPr>
              <w:widowControl w:val="0"/>
              <w:autoSpaceDE w:val="0"/>
              <w:autoSpaceDN w:val="0"/>
              <w:spacing w:after="0" w:line="251" w:lineRule="exact"/>
              <w:ind w:left="30"/>
              <w:jc w:val="center"/>
              <w:rPr>
                <w:rFonts w:ascii="Times New Roman" w:hAnsi="Times New Roman"/>
                <w:sz w:val="18"/>
                <w:szCs w:val="18"/>
                <w:lang w:val="en-US" w:eastAsia="en-US"/>
              </w:rPr>
            </w:pPr>
            <w:r w:rsidRPr="00416E3B">
              <w:rPr>
                <w:rFonts w:ascii="Times New Roman" w:hAnsi="Times New Roman"/>
                <w:sz w:val="18"/>
                <w:szCs w:val="18"/>
                <w:lang w:val="en-US" w:eastAsia="en-US"/>
              </w:rPr>
              <w:t>2.0</w:t>
            </w:r>
          </w:p>
        </w:tc>
        <w:tc>
          <w:tcPr>
            <w:tcW w:w="1558" w:type="dxa"/>
          </w:tcPr>
          <w:p w:rsidR="00B61D99" w:rsidRPr="00416E3B" w:rsidRDefault="00B61D99" w:rsidP="00416E3B">
            <w:pPr>
              <w:widowControl w:val="0"/>
              <w:autoSpaceDE w:val="0"/>
              <w:autoSpaceDN w:val="0"/>
              <w:spacing w:after="0" w:line="240" w:lineRule="exact"/>
              <w:ind w:left="281" w:right="279"/>
              <w:jc w:val="center"/>
              <w:rPr>
                <w:rFonts w:ascii="Times New Roman" w:hAnsi="Times New Roman"/>
                <w:sz w:val="18"/>
                <w:szCs w:val="18"/>
                <w:lang w:val="en-US" w:eastAsia="en-US"/>
              </w:rPr>
            </w:pPr>
            <w:r w:rsidRPr="00416E3B">
              <w:rPr>
                <w:rFonts w:ascii="Times New Roman" w:hAnsi="Times New Roman"/>
                <w:sz w:val="18"/>
                <w:szCs w:val="18"/>
                <w:lang w:val="en-US" w:eastAsia="en-US"/>
              </w:rPr>
              <w:t>3.0</w:t>
            </w:r>
          </w:p>
        </w:tc>
        <w:tc>
          <w:tcPr>
            <w:tcW w:w="2694" w:type="dxa"/>
          </w:tcPr>
          <w:p w:rsidR="00B61D99" w:rsidRPr="00416E3B" w:rsidRDefault="00B61D99" w:rsidP="00416E3B">
            <w:pPr>
              <w:widowControl w:val="0"/>
              <w:autoSpaceDE w:val="0"/>
              <w:autoSpaceDN w:val="0"/>
              <w:spacing w:before="22" w:after="0" w:line="264" w:lineRule="auto"/>
              <w:ind w:left="113" w:right="146" w:firstLine="1"/>
              <w:rPr>
                <w:rFonts w:ascii="Times New Roman" w:hAnsi="Times New Roman"/>
                <w:w w:val="110"/>
                <w:sz w:val="18"/>
                <w:szCs w:val="18"/>
                <w:lang w:eastAsia="en-US"/>
              </w:rPr>
            </w:pPr>
            <w:r w:rsidRPr="00416E3B">
              <w:rPr>
                <w:rFonts w:ascii="Times New Roman" w:hAnsi="Times New Roman"/>
                <w:w w:val="105"/>
                <w:sz w:val="18"/>
                <w:szCs w:val="18"/>
                <w:lang w:eastAsia="en-US"/>
              </w:rPr>
              <w:t>Поддержка добровольческих и некоммерческих организаций по реализации социокультурных проектов</w:t>
            </w:r>
          </w:p>
        </w:tc>
      </w:tr>
      <w:tr w:rsidR="00B61D99" w:rsidRPr="00A91C1D" w:rsidTr="00416E3B">
        <w:tc>
          <w:tcPr>
            <w:tcW w:w="567" w:type="dxa"/>
          </w:tcPr>
          <w:p w:rsidR="00B61D99" w:rsidRPr="00416E3B" w:rsidRDefault="00B61D99" w:rsidP="00416E3B">
            <w:pPr>
              <w:widowControl w:val="0"/>
              <w:autoSpaceDE w:val="0"/>
              <w:autoSpaceDN w:val="0"/>
              <w:spacing w:before="10" w:after="0" w:line="240" w:lineRule="auto"/>
              <w:ind w:left="116"/>
              <w:rPr>
                <w:rFonts w:ascii="Times New Roman" w:hAnsi="Times New Roman"/>
                <w:w w:val="110"/>
                <w:sz w:val="18"/>
                <w:szCs w:val="18"/>
                <w:lang w:eastAsia="en-US"/>
              </w:rPr>
            </w:pPr>
          </w:p>
        </w:tc>
        <w:tc>
          <w:tcPr>
            <w:tcW w:w="3827" w:type="dxa"/>
            <w:tcBorders>
              <w:right w:val="single" w:sz="2" w:space="0" w:color="000000"/>
            </w:tcBorders>
          </w:tcPr>
          <w:p w:rsidR="00B61D99" w:rsidRPr="00416E3B" w:rsidRDefault="00B61D99" w:rsidP="00416E3B">
            <w:pPr>
              <w:widowControl w:val="0"/>
              <w:autoSpaceDE w:val="0"/>
              <w:autoSpaceDN w:val="0"/>
              <w:snapToGrid w:val="0"/>
              <w:spacing w:after="0" w:line="240" w:lineRule="auto"/>
              <w:ind w:firstLine="141"/>
              <w:jc w:val="both"/>
              <w:rPr>
                <w:rFonts w:ascii="Times New Roman" w:hAnsi="Times New Roman"/>
                <w:w w:val="110"/>
                <w:sz w:val="18"/>
                <w:szCs w:val="18"/>
              </w:rPr>
            </w:pPr>
          </w:p>
        </w:tc>
        <w:tc>
          <w:tcPr>
            <w:tcW w:w="2126" w:type="dxa"/>
            <w:tcBorders>
              <w:left w:val="single" w:sz="2" w:space="0" w:color="000000"/>
            </w:tcBorders>
          </w:tcPr>
          <w:p w:rsidR="00B61D99" w:rsidRPr="00416E3B" w:rsidRDefault="00B61D99" w:rsidP="00416E3B">
            <w:pPr>
              <w:widowControl w:val="0"/>
              <w:autoSpaceDE w:val="0"/>
              <w:autoSpaceDN w:val="0"/>
              <w:snapToGrid w:val="0"/>
              <w:spacing w:after="0" w:line="240" w:lineRule="auto"/>
              <w:jc w:val="center"/>
              <w:rPr>
                <w:rFonts w:ascii="Times New Roman" w:hAnsi="Times New Roman"/>
                <w:sz w:val="18"/>
                <w:szCs w:val="18"/>
                <w:lang w:val="en-US"/>
              </w:rPr>
            </w:pPr>
            <w:r w:rsidRPr="00416E3B">
              <w:rPr>
                <w:rFonts w:ascii="Times New Roman" w:hAnsi="Times New Roman"/>
                <w:b/>
                <w:sz w:val="18"/>
                <w:szCs w:val="18"/>
                <w:lang w:val="en-US"/>
              </w:rPr>
              <w:t>Итого</w:t>
            </w:r>
            <w:r w:rsidRPr="00416E3B">
              <w:rPr>
                <w:rFonts w:ascii="Times New Roman" w:hAnsi="Times New Roman"/>
                <w:b/>
                <w:w w:val="105"/>
                <w:sz w:val="18"/>
                <w:szCs w:val="18"/>
                <w:lang w:val="en-US"/>
              </w:rPr>
              <w:t>:</w:t>
            </w:r>
          </w:p>
        </w:tc>
        <w:tc>
          <w:tcPr>
            <w:tcW w:w="1560" w:type="dxa"/>
          </w:tcPr>
          <w:p w:rsidR="00B61D99" w:rsidRPr="00416E3B" w:rsidRDefault="00B61D99" w:rsidP="00416E3B">
            <w:pPr>
              <w:widowControl w:val="0"/>
              <w:autoSpaceDE w:val="0"/>
              <w:autoSpaceDN w:val="0"/>
              <w:spacing w:before="1" w:after="0" w:line="252" w:lineRule="auto"/>
              <w:ind w:left="114" w:firstLine="2"/>
              <w:jc w:val="center"/>
              <w:rPr>
                <w:rFonts w:ascii="Times New Roman" w:hAnsi="Times New Roman"/>
                <w:b/>
                <w:color w:val="000000"/>
                <w:sz w:val="18"/>
                <w:szCs w:val="18"/>
                <w:lang w:val="en-US" w:eastAsia="en-US"/>
              </w:rPr>
            </w:pPr>
            <w:r w:rsidRPr="00416E3B">
              <w:rPr>
                <w:rFonts w:ascii="Times New Roman" w:hAnsi="Times New Roman"/>
                <w:b/>
                <w:color w:val="000000"/>
                <w:sz w:val="18"/>
                <w:szCs w:val="18"/>
                <w:lang w:val="en-US" w:eastAsia="en-US"/>
              </w:rPr>
              <w:t>33577,2</w:t>
            </w:r>
          </w:p>
        </w:tc>
        <w:tc>
          <w:tcPr>
            <w:tcW w:w="1417" w:type="dxa"/>
            <w:gridSpan w:val="2"/>
          </w:tcPr>
          <w:p w:rsidR="00B61D99" w:rsidRPr="00416E3B" w:rsidRDefault="00B61D99" w:rsidP="00416E3B">
            <w:pPr>
              <w:widowControl w:val="0"/>
              <w:autoSpaceDE w:val="0"/>
              <w:autoSpaceDN w:val="0"/>
              <w:spacing w:after="0" w:line="251" w:lineRule="exact"/>
              <w:ind w:left="32"/>
              <w:jc w:val="center"/>
              <w:rPr>
                <w:rFonts w:ascii="Times New Roman" w:hAnsi="Times New Roman"/>
                <w:b/>
                <w:color w:val="000000"/>
                <w:w w:val="97"/>
                <w:sz w:val="18"/>
                <w:szCs w:val="18"/>
                <w:lang w:val="en-US" w:eastAsia="en-US"/>
              </w:rPr>
            </w:pPr>
            <w:r w:rsidRPr="00416E3B">
              <w:rPr>
                <w:rFonts w:ascii="Times New Roman" w:hAnsi="Times New Roman"/>
                <w:b/>
                <w:color w:val="000000"/>
                <w:w w:val="110"/>
                <w:sz w:val="18"/>
                <w:szCs w:val="18"/>
                <w:lang w:val="en-US" w:eastAsia="en-US"/>
              </w:rPr>
              <w:t>11952,0</w:t>
            </w:r>
          </w:p>
        </w:tc>
        <w:tc>
          <w:tcPr>
            <w:tcW w:w="1276" w:type="dxa"/>
          </w:tcPr>
          <w:p w:rsidR="00B61D99" w:rsidRPr="00416E3B" w:rsidRDefault="00B61D99" w:rsidP="00416E3B">
            <w:pPr>
              <w:widowControl w:val="0"/>
              <w:autoSpaceDE w:val="0"/>
              <w:autoSpaceDN w:val="0"/>
              <w:spacing w:after="0" w:line="240" w:lineRule="auto"/>
              <w:jc w:val="center"/>
              <w:rPr>
                <w:rFonts w:ascii="Times New Roman" w:hAnsi="Times New Roman"/>
                <w:b/>
                <w:color w:val="000000"/>
                <w:sz w:val="18"/>
                <w:szCs w:val="18"/>
                <w:lang w:val="en-US" w:eastAsia="en-US"/>
              </w:rPr>
            </w:pPr>
            <w:r w:rsidRPr="00416E3B">
              <w:rPr>
                <w:rFonts w:ascii="Times New Roman" w:hAnsi="Times New Roman"/>
                <w:b/>
                <w:color w:val="000000"/>
                <w:sz w:val="18"/>
                <w:szCs w:val="18"/>
                <w:lang w:val="en-US" w:eastAsia="en-US"/>
              </w:rPr>
              <w:t>10818,1</w:t>
            </w:r>
          </w:p>
        </w:tc>
        <w:tc>
          <w:tcPr>
            <w:tcW w:w="1558" w:type="dxa"/>
          </w:tcPr>
          <w:p w:rsidR="00B61D99" w:rsidRPr="00416E3B" w:rsidRDefault="00B61D99" w:rsidP="00416E3B">
            <w:pPr>
              <w:widowControl w:val="0"/>
              <w:autoSpaceDE w:val="0"/>
              <w:autoSpaceDN w:val="0"/>
              <w:spacing w:after="0" w:line="240" w:lineRule="exact"/>
              <w:ind w:left="281" w:right="279"/>
              <w:jc w:val="center"/>
              <w:rPr>
                <w:rFonts w:ascii="Times New Roman" w:hAnsi="Times New Roman"/>
                <w:b/>
                <w:color w:val="000000"/>
                <w:sz w:val="18"/>
                <w:szCs w:val="18"/>
                <w:lang w:val="en-US" w:eastAsia="en-US"/>
              </w:rPr>
            </w:pPr>
            <w:r w:rsidRPr="00416E3B">
              <w:rPr>
                <w:rFonts w:ascii="Times New Roman" w:hAnsi="Times New Roman"/>
                <w:b/>
                <w:color w:val="000000"/>
                <w:sz w:val="18"/>
                <w:szCs w:val="18"/>
                <w:lang w:val="en-US" w:eastAsia="en-US"/>
              </w:rPr>
              <w:t>10807,1</w:t>
            </w:r>
          </w:p>
        </w:tc>
        <w:tc>
          <w:tcPr>
            <w:tcW w:w="2694" w:type="dxa"/>
          </w:tcPr>
          <w:p w:rsidR="00B61D99" w:rsidRPr="00416E3B" w:rsidRDefault="00B61D99" w:rsidP="00416E3B">
            <w:pPr>
              <w:widowControl w:val="0"/>
              <w:autoSpaceDE w:val="0"/>
              <w:autoSpaceDN w:val="0"/>
              <w:spacing w:before="22" w:after="0" w:line="264" w:lineRule="auto"/>
              <w:ind w:left="113" w:right="146" w:firstLine="1"/>
              <w:rPr>
                <w:rFonts w:ascii="Times New Roman" w:hAnsi="Times New Roman"/>
                <w:b/>
                <w:w w:val="110"/>
                <w:sz w:val="18"/>
                <w:szCs w:val="18"/>
                <w:lang w:val="en-US" w:eastAsia="en-US"/>
              </w:rPr>
            </w:pPr>
          </w:p>
        </w:tc>
      </w:tr>
    </w:tbl>
    <w:p w:rsidR="00B61D99" w:rsidRPr="00A91C1D" w:rsidRDefault="00B61D99" w:rsidP="00A91C1D">
      <w:pPr>
        <w:tabs>
          <w:tab w:val="left" w:pos="5505"/>
        </w:tabs>
        <w:spacing w:after="0" w:line="240" w:lineRule="auto"/>
        <w:rPr>
          <w:rFonts w:ascii="Times New Roman" w:hAnsi="Times New Roman"/>
          <w:sz w:val="18"/>
          <w:szCs w:val="18"/>
        </w:rPr>
      </w:pPr>
    </w:p>
    <w:tbl>
      <w:tblPr>
        <w:tblW w:w="15030"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68"/>
        <w:gridCol w:w="3828"/>
        <w:gridCol w:w="2127"/>
        <w:gridCol w:w="1561"/>
        <w:gridCol w:w="1275"/>
        <w:gridCol w:w="142"/>
        <w:gridCol w:w="1134"/>
        <w:gridCol w:w="142"/>
        <w:gridCol w:w="1417"/>
        <w:gridCol w:w="141"/>
        <w:gridCol w:w="2695"/>
      </w:tblGrid>
      <w:tr w:rsidR="00B61D99" w:rsidRPr="00A91C1D" w:rsidTr="00416E3B">
        <w:tc>
          <w:tcPr>
            <w:tcW w:w="15025" w:type="dxa"/>
            <w:gridSpan w:val="11"/>
          </w:tcPr>
          <w:p w:rsidR="00B61D99" w:rsidRPr="00416E3B" w:rsidRDefault="00B61D99" w:rsidP="00416E3B">
            <w:pPr>
              <w:widowControl w:val="0"/>
              <w:autoSpaceDE w:val="0"/>
              <w:autoSpaceDN w:val="0"/>
              <w:spacing w:after="0" w:line="240" w:lineRule="auto"/>
              <w:rPr>
                <w:rFonts w:ascii="Times New Roman" w:hAnsi="Times New Roman"/>
                <w:b/>
                <w:sz w:val="18"/>
                <w:szCs w:val="18"/>
              </w:rPr>
            </w:pPr>
          </w:p>
          <w:p w:rsidR="00B61D99" w:rsidRPr="00416E3B" w:rsidRDefault="00B61D99" w:rsidP="00416E3B">
            <w:pPr>
              <w:widowControl w:val="0"/>
              <w:autoSpaceDE w:val="0"/>
              <w:autoSpaceDN w:val="0"/>
              <w:spacing w:after="0" w:line="240" w:lineRule="auto"/>
              <w:jc w:val="center"/>
              <w:rPr>
                <w:rFonts w:ascii="Times New Roman" w:hAnsi="Times New Roman"/>
                <w:b/>
                <w:sz w:val="18"/>
                <w:szCs w:val="18"/>
              </w:rPr>
            </w:pPr>
            <w:r w:rsidRPr="00416E3B">
              <w:rPr>
                <w:rFonts w:ascii="Times New Roman" w:hAnsi="Times New Roman"/>
                <w:b/>
                <w:sz w:val="18"/>
                <w:szCs w:val="18"/>
              </w:rPr>
              <w:t>2.</w:t>
            </w:r>
            <w:r w:rsidRPr="00416E3B">
              <w:rPr>
                <w:rFonts w:ascii="Times New Roman" w:hAnsi="Times New Roman"/>
                <w:sz w:val="18"/>
                <w:szCs w:val="18"/>
              </w:rPr>
              <w:t>Основное мероприятие:</w:t>
            </w:r>
            <w:r w:rsidRPr="00416E3B">
              <w:rPr>
                <w:rFonts w:ascii="Times New Roman" w:hAnsi="Times New Roman"/>
                <w:b/>
                <w:sz w:val="18"/>
                <w:szCs w:val="18"/>
              </w:rPr>
              <w:t xml:space="preserve"> «Совершенствование и развитие библиотечно-информационной деятельности»</w:t>
            </w:r>
          </w:p>
          <w:p w:rsidR="00B61D99" w:rsidRPr="00416E3B" w:rsidRDefault="00B61D99" w:rsidP="00416E3B">
            <w:pPr>
              <w:widowControl w:val="0"/>
              <w:autoSpaceDE w:val="0"/>
              <w:autoSpaceDN w:val="0"/>
              <w:spacing w:before="22" w:after="0" w:line="264" w:lineRule="auto"/>
              <w:ind w:left="113" w:right="146" w:firstLine="1"/>
              <w:rPr>
                <w:rFonts w:ascii="Times New Roman" w:hAnsi="Times New Roman"/>
                <w:w w:val="105"/>
                <w:sz w:val="18"/>
                <w:szCs w:val="18"/>
                <w:lang w:eastAsia="en-US"/>
              </w:rPr>
            </w:pPr>
          </w:p>
        </w:tc>
      </w:tr>
      <w:tr w:rsidR="00B61D99" w:rsidRPr="00A91C1D" w:rsidTr="00416E3B">
        <w:tc>
          <w:tcPr>
            <w:tcW w:w="567" w:type="dxa"/>
          </w:tcPr>
          <w:p w:rsidR="00B61D99" w:rsidRPr="00416E3B" w:rsidRDefault="00B61D99" w:rsidP="00416E3B">
            <w:pPr>
              <w:widowControl w:val="0"/>
              <w:autoSpaceDE w:val="0"/>
              <w:autoSpaceDN w:val="0"/>
              <w:spacing w:before="10" w:after="0" w:line="240" w:lineRule="auto"/>
              <w:ind w:left="116"/>
              <w:rPr>
                <w:rFonts w:ascii="Times New Roman" w:hAnsi="Times New Roman"/>
                <w:w w:val="110"/>
                <w:sz w:val="18"/>
                <w:szCs w:val="18"/>
                <w:lang w:val="en-US" w:eastAsia="en-US"/>
              </w:rPr>
            </w:pPr>
            <w:r w:rsidRPr="00416E3B">
              <w:rPr>
                <w:rFonts w:ascii="Times New Roman" w:hAnsi="Times New Roman"/>
                <w:w w:val="110"/>
                <w:sz w:val="18"/>
                <w:szCs w:val="18"/>
                <w:lang w:val="en-US" w:eastAsia="en-US"/>
              </w:rPr>
              <w:t>2.1</w:t>
            </w:r>
          </w:p>
        </w:tc>
        <w:tc>
          <w:tcPr>
            <w:tcW w:w="3827" w:type="dxa"/>
            <w:tcBorders>
              <w:right w:val="single" w:sz="2" w:space="0" w:color="000000"/>
            </w:tcBorders>
          </w:tcPr>
          <w:p w:rsidR="00B61D99" w:rsidRPr="00416E3B" w:rsidRDefault="00B61D99" w:rsidP="00416E3B">
            <w:pPr>
              <w:widowControl w:val="0"/>
              <w:autoSpaceDE w:val="0"/>
              <w:autoSpaceDN w:val="0"/>
              <w:snapToGrid w:val="0"/>
              <w:spacing w:after="0" w:line="240" w:lineRule="auto"/>
              <w:ind w:firstLine="141"/>
              <w:jc w:val="both"/>
              <w:rPr>
                <w:rFonts w:ascii="Times New Roman" w:hAnsi="Times New Roman"/>
                <w:sz w:val="18"/>
                <w:szCs w:val="18"/>
              </w:rPr>
            </w:pPr>
            <w:r w:rsidRPr="00416E3B">
              <w:rPr>
                <w:rFonts w:ascii="Times New Roman" w:hAnsi="Times New Roman"/>
                <w:sz w:val="18"/>
                <w:szCs w:val="18"/>
              </w:rPr>
              <w:t>Обеспечение деятельности муниципального казенного учреждения культуры "Притобольная ЦБ"</w:t>
            </w:r>
          </w:p>
        </w:tc>
        <w:tc>
          <w:tcPr>
            <w:tcW w:w="2126" w:type="dxa"/>
            <w:tcBorders>
              <w:left w:val="single" w:sz="2" w:space="0" w:color="000000"/>
            </w:tcBorders>
          </w:tcPr>
          <w:p w:rsidR="00B61D99" w:rsidRPr="00416E3B" w:rsidRDefault="00B61D99" w:rsidP="00416E3B">
            <w:pPr>
              <w:widowControl w:val="0"/>
              <w:autoSpaceDE w:val="0"/>
              <w:autoSpaceDN w:val="0"/>
              <w:snapToGrid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Притобольная ЦБ</w:t>
            </w:r>
          </w:p>
        </w:tc>
        <w:tc>
          <w:tcPr>
            <w:tcW w:w="1560" w:type="dxa"/>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eastAsia="en-US"/>
              </w:rPr>
            </w:pPr>
            <w:r w:rsidRPr="00416E3B">
              <w:rPr>
                <w:rFonts w:ascii="Times New Roman" w:hAnsi="Times New Roman"/>
                <w:sz w:val="18"/>
                <w:szCs w:val="18"/>
                <w:lang w:val="en-US" w:eastAsia="en-US"/>
              </w:rPr>
              <w:t>20080,9</w:t>
            </w:r>
          </w:p>
        </w:tc>
        <w:tc>
          <w:tcPr>
            <w:tcW w:w="1417" w:type="dxa"/>
            <w:gridSpan w:val="2"/>
          </w:tcPr>
          <w:p w:rsidR="00B61D99" w:rsidRPr="00416E3B" w:rsidRDefault="00B61D99" w:rsidP="00416E3B">
            <w:pPr>
              <w:widowControl w:val="0"/>
              <w:autoSpaceDE w:val="0"/>
              <w:autoSpaceDN w:val="0"/>
              <w:spacing w:after="0" w:line="251" w:lineRule="exact"/>
              <w:ind w:left="32"/>
              <w:jc w:val="center"/>
              <w:rPr>
                <w:rFonts w:ascii="Times New Roman" w:hAnsi="Times New Roman"/>
                <w:w w:val="97"/>
                <w:sz w:val="18"/>
                <w:szCs w:val="18"/>
                <w:lang w:val="en-US" w:eastAsia="en-US"/>
              </w:rPr>
            </w:pPr>
            <w:r w:rsidRPr="00416E3B">
              <w:rPr>
                <w:rFonts w:ascii="Times New Roman" w:hAnsi="Times New Roman"/>
                <w:sz w:val="18"/>
                <w:szCs w:val="18"/>
                <w:lang w:val="en-US" w:eastAsia="en-US"/>
              </w:rPr>
              <w:t>7859,4</w:t>
            </w:r>
          </w:p>
        </w:tc>
        <w:tc>
          <w:tcPr>
            <w:tcW w:w="1276" w:type="dxa"/>
            <w:gridSpan w:val="2"/>
          </w:tcPr>
          <w:p w:rsidR="00B61D99" w:rsidRPr="00416E3B" w:rsidRDefault="00B61D99" w:rsidP="00416E3B">
            <w:pPr>
              <w:widowControl w:val="0"/>
              <w:autoSpaceDE w:val="0"/>
              <w:autoSpaceDN w:val="0"/>
              <w:spacing w:after="0" w:line="251" w:lineRule="exact"/>
              <w:ind w:left="30"/>
              <w:jc w:val="center"/>
              <w:rPr>
                <w:rFonts w:ascii="Times New Roman" w:hAnsi="Times New Roman"/>
                <w:sz w:val="18"/>
                <w:szCs w:val="18"/>
                <w:lang w:val="en-US" w:eastAsia="en-US"/>
              </w:rPr>
            </w:pPr>
            <w:r w:rsidRPr="00416E3B">
              <w:rPr>
                <w:rFonts w:ascii="Times New Roman" w:hAnsi="Times New Roman"/>
                <w:sz w:val="18"/>
                <w:szCs w:val="18"/>
                <w:lang w:val="en-US" w:eastAsia="en-US"/>
              </w:rPr>
              <w:t>6119,5</w:t>
            </w:r>
          </w:p>
        </w:tc>
        <w:tc>
          <w:tcPr>
            <w:tcW w:w="1558" w:type="dxa"/>
            <w:gridSpan w:val="2"/>
          </w:tcPr>
          <w:p w:rsidR="00B61D99" w:rsidRPr="00416E3B" w:rsidRDefault="00B61D99" w:rsidP="00416E3B">
            <w:pPr>
              <w:widowControl w:val="0"/>
              <w:autoSpaceDE w:val="0"/>
              <w:autoSpaceDN w:val="0"/>
              <w:spacing w:after="0" w:line="240" w:lineRule="exact"/>
              <w:ind w:left="281" w:right="279"/>
              <w:jc w:val="center"/>
              <w:rPr>
                <w:rFonts w:ascii="Times New Roman" w:hAnsi="Times New Roman"/>
                <w:sz w:val="18"/>
                <w:szCs w:val="18"/>
                <w:lang w:val="en-US" w:eastAsia="en-US"/>
              </w:rPr>
            </w:pPr>
            <w:r w:rsidRPr="00416E3B">
              <w:rPr>
                <w:rFonts w:ascii="Times New Roman" w:hAnsi="Times New Roman"/>
                <w:sz w:val="18"/>
                <w:szCs w:val="18"/>
                <w:lang w:val="en-US" w:eastAsia="en-US"/>
              </w:rPr>
              <w:t>6102,0</w:t>
            </w:r>
          </w:p>
        </w:tc>
        <w:tc>
          <w:tcPr>
            <w:tcW w:w="2694" w:type="dxa"/>
          </w:tcPr>
          <w:p w:rsidR="00B61D99" w:rsidRPr="00416E3B" w:rsidRDefault="00B61D99" w:rsidP="00416E3B">
            <w:pPr>
              <w:widowControl w:val="0"/>
              <w:autoSpaceDE w:val="0"/>
              <w:autoSpaceDN w:val="0"/>
              <w:spacing w:before="22" w:after="0" w:line="264" w:lineRule="auto"/>
              <w:ind w:left="113" w:right="146" w:firstLine="1"/>
              <w:rPr>
                <w:rFonts w:ascii="Times New Roman" w:hAnsi="Times New Roman"/>
                <w:w w:val="105"/>
                <w:sz w:val="18"/>
                <w:szCs w:val="18"/>
                <w:lang w:eastAsia="en-US"/>
              </w:rPr>
            </w:pPr>
            <w:r w:rsidRPr="00416E3B">
              <w:rPr>
                <w:rFonts w:ascii="Times New Roman" w:hAnsi="Times New Roman"/>
                <w:sz w:val="18"/>
                <w:szCs w:val="18"/>
                <w:lang w:eastAsia="en-US"/>
              </w:rPr>
              <w:t>Создание благоприятных условий для продуктивной деятельности</w:t>
            </w:r>
          </w:p>
        </w:tc>
      </w:tr>
      <w:tr w:rsidR="00B61D99" w:rsidRPr="00A91C1D" w:rsidTr="00416E3B">
        <w:tc>
          <w:tcPr>
            <w:tcW w:w="567" w:type="dxa"/>
          </w:tcPr>
          <w:p w:rsidR="00B61D99" w:rsidRPr="00416E3B" w:rsidRDefault="00B61D99" w:rsidP="00416E3B">
            <w:pPr>
              <w:widowControl w:val="0"/>
              <w:autoSpaceDE w:val="0"/>
              <w:autoSpaceDN w:val="0"/>
              <w:spacing w:before="10" w:after="0" w:line="240" w:lineRule="auto"/>
              <w:ind w:left="116"/>
              <w:rPr>
                <w:rFonts w:ascii="Times New Roman" w:hAnsi="Times New Roman"/>
                <w:w w:val="110"/>
                <w:sz w:val="18"/>
                <w:szCs w:val="18"/>
                <w:lang w:val="en-US" w:eastAsia="en-US"/>
              </w:rPr>
            </w:pPr>
            <w:r w:rsidRPr="00416E3B">
              <w:rPr>
                <w:rFonts w:ascii="Times New Roman" w:hAnsi="Times New Roman"/>
                <w:w w:val="110"/>
                <w:sz w:val="18"/>
                <w:szCs w:val="18"/>
                <w:lang w:val="en-US" w:eastAsia="en-US"/>
              </w:rPr>
              <w:t>2.2</w:t>
            </w:r>
          </w:p>
        </w:tc>
        <w:tc>
          <w:tcPr>
            <w:tcW w:w="3827" w:type="dxa"/>
            <w:tcBorders>
              <w:right w:val="single" w:sz="2" w:space="0" w:color="000000"/>
            </w:tcBorders>
          </w:tcPr>
          <w:p w:rsidR="00B61D99" w:rsidRPr="00416E3B" w:rsidRDefault="00B61D99" w:rsidP="00416E3B">
            <w:pPr>
              <w:widowControl w:val="0"/>
              <w:autoSpaceDE w:val="0"/>
              <w:autoSpaceDN w:val="0"/>
              <w:snapToGrid w:val="0"/>
              <w:spacing w:after="0" w:line="240" w:lineRule="auto"/>
              <w:ind w:firstLine="141"/>
              <w:jc w:val="both"/>
              <w:rPr>
                <w:rFonts w:ascii="Times New Roman" w:hAnsi="Times New Roman"/>
                <w:sz w:val="18"/>
                <w:szCs w:val="18"/>
              </w:rPr>
            </w:pPr>
            <w:r w:rsidRPr="00416E3B">
              <w:rPr>
                <w:rFonts w:ascii="Times New Roman" w:hAnsi="Times New Roman"/>
                <w:sz w:val="18"/>
                <w:szCs w:val="18"/>
              </w:rPr>
              <w:t>Обеспечение Притобольной ЦБ библиотечной техникой (дневники, формуляры, вкладыши)</w:t>
            </w:r>
          </w:p>
        </w:tc>
        <w:tc>
          <w:tcPr>
            <w:tcW w:w="2126" w:type="dxa"/>
            <w:tcBorders>
              <w:left w:val="single" w:sz="2" w:space="0" w:color="000000"/>
            </w:tcBorders>
          </w:tcPr>
          <w:p w:rsidR="00B61D99" w:rsidRPr="00416E3B" w:rsidRDefault="00B61D99" w:rsidP="00416E3B">
            <w:pPr>
              <w:widowControl w:val="0"/>
              <w:autoSpaceDE w:val="0"/>
              <w:autoSpaceDN w:val="0"/>
              <w:snapToGrid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 Притобольная ЦБ</w:t>
            </w:r>
          </w:p>
        </w:tc>
        <w:tc>
          <w:tcPr>
            <w:tcW w:w="1560" w:type="dxa"/>
          </w:tcPr>
          <w:p w:rsidR="00B61D99" w:rsidRPr="00416E3B" w:rsidRDefault="00B61D99" w:rsidP="00416E3B">
            <w:pPr>
              <w:widowControl w:val="0"/>
              <w:autoSpaceDE w:val="0"/>
              <w:autoSpaceDN w:val="0"/>
              <w:spacing w:before="1" w:after="0" w:line="252" w:lineRule="auto"/>
              <w:ind w:left="114" w:firstLine="2"/>
              <w:jc w:val="center"/>
              <w:rPr>
                <w:rFonts w:ascii="Times New Roman" w:hAnsi="Times New Roman"/>
                <w:sz w:val="18"/>
                <w:szCs w:val="18"/>
                <w:lang w:val="en-US" w:eastAsia="en-US"/>
              </w:rPr>
            </w:pPr>
            <w:r w:rsidRPr="00416E3B">
              <w:rPr>
                <w:rFonts w:ascii="Times New Roman" w:hAnsi="Times New Roman"/>
                <w:sz w:val="18"/>
                <w:szCs w:val="18"/>
                <w:lang w:val="en-US" w:eastAsia="en-US"/>
              </w:rPr>
              <w:t>15.0</w:t>
            </w:r>
          </w:p>
        </w:tc>
        <w:tc>
          <w:tcPr>
            <w:tcW w:w="1417" w:type="dxa"/>
            <w:gridSpan w:val="2"/>
          </w:tcPr>
          <w:p w:rsidR="00B61D99" w:rsidRPr="00416E3B" w:rsidRDefault="00B61D99" w:rsidP="00416E3B">
            <w:pPr>
              <w:widowControl w:val="0"/>
              <w:autoSpaceDE w:val="0"/>
              <w:autoSpaceDN w:val="0"/>
              <w:spacing w:after="0" w:line="251" w:lineRule="exact"/>
              <w:ind w:left="32"/>
              <w:jc w:val="center"/>
              <w:rPr>
                <w:rFonts w:ascii="Times New Roman" w:hAnsi="Times New Roman"/>
                <w:w w:val="97"/>
                <w:sz w:val="18"/>
                <w:szCs w:val="18"/>
                <w:lang w:val="en-US" w:eastAsia="en-US"/>
              </w:rPr>
            </w:pPr>
            <w:r w:rsidRPr="00416E3B">
              <w:rPr>
                <w:rFonts w:ascii="Times New Roman" w:hAnsi="Times New Roman"/>
                <w:w w:val="97"/>
                <w:sz w:val="18"/>
                <w:szCs w:val="18"/>
                <w:lang w:val="en-US" w:eastAsia="en-US"/>
              </w:rPr>
              <w:t>5.0</w:t>
            </w:r>
          </w:p>
        </w:tc>
        <w:tc>
          <w:tcPr>
            <w:tcW w:w="1276" w:type="dxa"/>
            <w:gridSpan w:val="2"/>
          </w:tcPr>
          <w:p w:rsidR="00B61D99" w:rsidRPr="00416E3B" w:rsidRDefault="00B61D99" w:rsidP="00416E3B">
            <w:pPr>
              <w:widowControl w:val="0"/>
              <w:autoSpaceDE w:val="0"/>
              <w:autoSpaceDN w:val="0"/>
              <w:spacing w:after="0" w:line="251" w:lineRule="exact"/>
              <w:ind w:left="30"/>
              <w:jc w:val="center"/>
              <w:rPr>
                <w:rFonts w:ascii="Times New Roman" w:hAnsi="Times New Roman"/>
                <w:sz w:val="18"/>
                <w:szCs w:val="18"/>
                <w:lang w:val="en-US" w:eastAsia="en-US"/>
              </w:rPr>
            </w:pPr>
            <w:r w:rsidRPr="00416E3B">
              <w:rPr>
                <w:rFonts w:ascii="Times New Roman" w:hAnsi="Times New Roman"/>
                <w:sz w:val="18"/>
                <w:szCs w:val="18"/>
                <w:lang w:val="en-US" w:eastAsia="en-US"/>
              </w:rPr>
              <w:t>5.0</w:t>
            </w:r>
          </w:p>
        </w:tc>
        <w:tc>
          <w:tcPr>
            <w:tcW w:w="1558" w:type="dxa"/>
            <w:gridSpan w:val="2"/>
          </w:tcPr>
          <w:p w:rsidR="00B61D99" w:rsidRPr="00416E3B" w:rsidRDefault="00B61D99" w:rsidP="00416E3B">
            <w:pPr>
              <w:widowControl w:val="0"/>
              <w:autoSpaceDE w:val="0"/>
              <w:autoSpaceDN w:val="0"/>
              <w:spacing w:after="0" w:line="240" w:lineRule="exact"/>
              <w:ind w:left="281" w:right="279"/>
              <w:jc w:val="center"/>
              <w:rPr>
                <w:rFonts w:ascii="Times New Roman" w:hAnsi="Times New Roman"/>
                <w:sz w:val="18"/>
                <w:szCs w:val="18"/>
                <w:lang w:val="en-US" w:eastAsia="en-US"/>
              </w:rPr>
            </w:pPr>
            <w:r w:rsidRPr="00416E3B">
              <w:rPr>
                <w:rFonts w:ascii="Times New Roman" w:hAnsi="Times New Roman"/>
                <w:sz w:val="18"/>
                <w:szCs w:val="18"/>
                <w:lang w:val="en-US" w:eastAsia="en-US"/>
              </w:rPr>
              <w:t>5.0</w:t>
            </w:r>
          </w:p>
        </w:tc>
        <w:tc>
          <w:tcPr>
            <w:tcW w:w="2694" w:type="dxa"/>
          </w:tcPr>
          <w:p w:rsidR="00B61D99" w:rsidRPr="00416E3B" w:rsidRDefault="00B61D99" w:rsidP="00416E3B">
            <w:pPr>
              <w:widowControl w:val="0"/>
              <w:autoSpaceDE w:val="0"/>
              <w:autoSpaceDN w:val="0"/>
              <w:spacing w:before="22" w:after="0" w:line="264" w:lineRule="auto"/>
              <w:ind w:left="113" w:right="146" w:firstLine="1"/>
              <w:rPr>
                <w:rFonts w:ascii="Times New Roman" w:hAnsi="Times New Roman"/>
                <w:w w:val="105"/>
                <w:sz w:val="18"/>
                <w:szCs w:val="18"/>
                <w:lang w:val="en-US" w:eastAsia="en-US"/>
              </w:rPr>
            </w:pPr>
            <w:r w:rsidRPr="00416E3B">
              <w:rPr>
                <w:rFonts w:ascii="Times New Roman" w:hAnsi="Times New Roman"/>
                <w:w w:val="105"/>
                <w:sz w:val="18"/>
                <w:szCs w:val="18"/>
                <w:lang w:val="en-US" w:eastAsia="en-US"/>
              </w:rPr>
              <w:t>Совершенствование системы библиотечного обслуживания</w:t>
            </w:r>
          </w:p>
        </w:tc>
      </w:tr>
      <w:tr w:rsidR="00B61D99" w:rsidRPr="00A91C1D" w:rsidTr="00416E3B">
        <w:tc>
          <w:tcPr>
            <w:tcW w:w="567" w:type="dxa"/>
          </w:tcPr>
          <w:p w:rsidR="00B61D99" w:rsidRPr="00416E3B" w:rsidRDefault="00B61D99" w:rsidP="00416E3B">
            <w:pPr>
              <w:widowControl w:val="0"/>
              <w:autoSpaceDE w:val="0"/>
              <w:autoSpaceDN w:val="0"/>
              <w:spacing w:before="10" w:after="0" w:line="240" w:lineRule="auto"/>
              <w:ind w:left="116"/>
              <w:rPr>
                <w:rFonts w:ascii="Times New Roman" w:hAnsi="Times New Roman"/>
                <w:w w:val="110"/>
                <w:sz w:val="18"/>
                <w:szCs w:val="18"/>
                <w:lang w:val="en-US" w:eastAsia="en-US"/>
              </w:rPr>
            </w:pPr>
            <w:r w:rsidRPr="00416E3B">
              <w:rPr>
                <w:rFonts w:ascii="Times New Roman" w:hAnsi="Times New Roman"/>
                <w:w w:val="110"/>
                <w:sz w:val="18"/>
                <w:szCs w:val="18"/>
                <w:lang w:val="en-US" w:eastAsia="en-US"/>
              </w:rPr>
              <w:t>2.3</w:t>
            </w:r>
          </w:p>
        </w:tc>
        <w:tc>
          <w:tcPr>
            <w:tcW w:w="3827" w:type="dxa"/>
            <w:tcBorders>
              <w:right w:val="single" w:sz="2" w:space="0" w:color="000000"/>
            </w:tcBorders>
          </w:tcPr>
          <w:p w:rsidR="00B61D99" w:rsidRPr="00416E3B" w:rsidRDefault="00B61D99" w:rsidP="00416E3B">
            <w:pPr>
              <w:widowControl w:val="0"/>
              <w:autoSpaceDE w:val="0"/>
              <w:autoSpaceDN w:val="0"/>
              <w:spacing w:before="8" w:after="0" w:line="252" w:lineRule="auto"/>
              <w:ind w:left="34" w:right="94" w:hanging="34"/>
              <w:rPr>
                <w:rFonts w:ascii="Times New Roman" w:hAnsi="Times New Roman"/>
                <w:sz w:val="18"/>
                <w:szCs w:val="18"/>
                <w:lang w:eastAsia="en-US"/>
              </w:rPr>
            </w:pPr>
            <w:r w:rsidRPr="00416E3B">
              <w:rPr>
                <w:rFonts w:ascii="Times New Roman" w:hAnsi="Times New Roman"/>
                <w:w w:val="105"/>
                <w:sz w:val="18"/>
                <w:szCs w:val="18"/>
                <w:lang w:eastAsia="en-US"/>
              </w:rPr>
              <w:t>Формирование информационных ресурсов на основе компьютеризации библиотечной сети района, программное обеспечение деятельности библиотек.</w:t>
            </w:r>
          </w:p>
          <w:p w:rsidR="00B61D99" w:rsidRPr="00416E3B" w:rsidRDefault="00B61D99" w:rsidP="00416E3B">
            <w:pPr>
              <w:widowControl w:val="0"/>
              <w:autoSpaceDE w:val="0"/>
              <w:autoSpaceDN w:val="0"/>
              <w:snapToGrid w:val="0"/>
              <w:spacing w:after="0" w:line="240" w:lineRule="auto"/>
              <w:ind w:firstLine="141"/>
              <w:jc w:val="both"/>
              <w:rPr>
                <w:rFonts w:ascii="Times New Roman" w:hAnsi="Times New Roman"/>
                <w:sz w:val="18"/>
                <w:szCs w:val="18"/>
              </w:rPr>
            </w:pPr>
            <w:r w:rsidRPr="00416E3B">
              <w:rPr>
                <w:rFonts w:ascii="Times New Roman" w:hAnsi="Times New Roman"/>
                <w:w w:val="105"/>
                <w:sz w:val="18"/>
                <w:szCs w:val="18"/>
              </w:rPr>
              <w:t xml:space="preserve">Создание официального сайта Притобольной ЦБ </w:t>
            </w:r>
            <w:r w:rsidRPr="00416E3B">
              <w:rPr>
                <w:rFonts w:ascii="Times New Roman" w:hAnsi="Times New Roman"/>
                <w:sz w:val="18"/>
                <w:szCs w:val="18"/>
              </w:rPr>
              <w:t>сверсией для слабовидящих.</w:t>
            </w:r>
          </w:p>
        </w:tc>
        <w:tc>
          <w:tcPr>
            <w:tcW w:w="2126" w:type="dxa"/>
            <w:tcBorders>
              <w:left w:val="single" w:sz="2" w:space="0" w:color="000000"/>
            </w:tcBorders>
          </w:tcPr>
          <w:p w:rsidR="00B61D99" w:rsidRPr="00416E3B" w:rsidRDefault="00B61D99" w:rsidP="00416E3B">
            <w:pPr>
              <w:widowControl w:val="0"/>
              <w:autoSpaceDE w:val="0"/>
              <w:autoSpaceDN w:val="0"/>
              <w:snapToGrid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Притобольная ЦБ</w:t>
            </w:r>
          </w:p>
        </w:tc>
        <w:tc>
          <w:tcPr>
            <w:tcW w:w="1560" w:type="dxa"/>
          </w:tcPr>
          <w:p w:rsidR="00B61D99" w:rsidRPr="00416E3B" w:rsidRDefault="00B61D99" w:rsidP="00416E3B">
            <w:pPr>
              <w:widowControl w:val="0"/>
              <w:autoSpaceDE w:val="0"/>
              <w:autoSpaceDN w:val="0"/>
              <w:spacing w:before="1" w:after="0" w:line="252" w:lineRule="auto"/>
              <w:ind w:left="114" w:firstLine="2"/>
              <w:jc w:val="center"/>
              <w:rPr>
                <w:rFonts w:ascii="Times New Roman" w:hAnsi="Times New Roman"/>
                <w:sz w:val="18"/>
                <w:szCs w:val="18"/>
                <w:lang w:val="en-US" w:eastAsia="en-US"/>
              </w:rPr>
            </w:pPr>
            <w:r w:rsidRPr="00416E3B">
              <w:rPr>
                <w:rFonts w:ascii="Times New Roman" w:hAnsi="Times New Roman"/>
                <w:sz w:val="18"/>
                <w:szCs w:val="18"/>
                <w:lang w:val="en-US" w:eastAsia="en-US"/>
              </w:rPr>
              <w:t>6.0</w:t>
            </w:r>
          </w:p>
        </w:tc>
        <w:tc>
          <w:tcPr>
            <w:tcW w:w="1417" w:type="dxa"/>
            <w:gridSpan w:val="2"/>
          </w:tcPr>
          <w:p w:rsidR="00B61D99" w:rsidRPr="00416E3B" w:rsidRDefault="00B61D99" w:rsidP="00416E3B">
            <w:pPr>
              <w:widowControl w:val="0"/>
              <w:autoSpaceDE w:val="0"/>
              <w:autoSpaceDN w:val="0"/>
              <w:spacing w:after="0" w:line="251" w:lineRule="exact"/>
              <w:ind w:left="32"/>
              <w:jc w:val="center"/>
              <w:rPr>
                <w:rFonts w:ascii="Times New Roman" w:hAnsi="Times New Roman"/>
                <w:w w:val="97"/>
                <w:sz w:val="18"/>
                <w:szCs w:val="18"/>
                <w:lang w:val="en-US" w:eastAsia="en-US"/>
              </w:rPr>
            </w:pPr>
            <w:r w:rsidRPr="00416E3B">
              <w:rPr>
                <w:rFonts w:ascii="Times New Roman" w:hAnsi="Times New Roman"/>
                <w:w w:val="97"/>
                <w:sz w:val="18"/>
                <w:szCs w:val="18"/>
                <w:lang w:val="en-US" w:eastAsia="en-US"/>
              </w:rPr>
              <w:t>2.0</w:t>
            </w:r>
          </w:p>
        </w:tc>
        <w:tc>
          <w:tcPr>
            <w:tcW w:w="1276" w:type="dxa"/>
            <w:gridSpan w:val="2"/>
          </w:tcPr>
          <w:p w:rsidR="00B61D99" w:rsidRPr="00416E3B" w:rsidRDefault="00B61D99" w:rsidP="00416E3B">
            <w:pPr>
              <w:widowControl w:val="0"/>
              <w:autoSpaceDE w:val="0"/>
              <w:autoSpaceDN w:val="0"/>
              <w:spacing w:after="0" w:line="251" w:lineRule="exact"/>
              <w:ind w:left="30"/>
              <w:jc w:val="center"/>
              <w:rPr>
                <w:rFonts w:ascii="Times New Roman" w:hAnsi="Times New Roman"/>
                <w:sz w:val="18"/>
                <w:szCs w:val="18"/>
                <w:lang w:val="en-US" w:eastAsia="en-US"/>
              </w:rPr>
            </w:pPr>
            <w:r w:rsidRPr="00416E3B">
              <w:rPr>
                <w:rFonts w:ascii="Times New Roman" w:hAnsi="Times New Roman"/>
                <w:sz w:val="18"/>
                <w:szCs w:val="18"/>
                <w:lang w:val="en-US" w:eastAsia="en-US"/>
              </w:rPr>
              <w:t>2.0</w:t>
            </w:r>
          </w:p>
        </w:tc>
        <w:tc>
          <w:tcPr>
            <w:tcW w:w="1558" w:type="dxa"/>
            <w:gridSpan w:val="2"/>
          </w:tcPr>
          <w:p w:rsidR="00B61D99" w:rsidRPr="00416E3B" w:rsidRDefault="00B61D99" w:rsidP="00416E3B">
            <w:pPr>
              <w:widowControl w:val="0"/>
              <w:autoSpaceDE w:val="0"/>
              <w:autoSpaceDN w:val="0"/>
              <w:spacing w:after="0" w:line="240" w:lineRule="exact"/>
              <w:ind w:left="281" w:right="279"/>
              <w:jc w:val="center"/>
              <w:rPr>
                <w:rFonts w:ascii="Times New Roman" w:hAnsi="Times New Roman"/>
                <w:sz w:val="18"/>
                <w:szCs w:val="18"/>
                <w:lang w:val="en-US" w:eastAsia="en-US"/>
              </w:rPr>
            </w:pPr>
            <w:r w:rsidRPr="00416E3B">
              <w:rPr>
                <w:rFonts w:ascii="Times New Roman" w:hAnsi="Times New Roman"/>
                <w:sz w:val="18"/>
                <w:szCs w:val="18"/>
                <w:lang w:val="en-US" w:eastAsia="en-US"/>
              </w:rPr>
              <w:t>2.0</w:t>
            </w:r>
          </w:p>
        </w:tc>
        <w:tc>
          <w:tcPr>
            <w:tcW w:w="2694" w:type="dxa"/>
          </w:tcPr>
          <w:p w:rsidR="00B61D99" w:rsidRPr="00416E3B" w:rsidRDefault="00B61D99" w:rsidP="00416E3B">
            <w:pPr>
              <w:widowControl w:val="0"/>
              <w:autoSpaceDE w:val="0"/>
              <w:autoSpaceDN w:val="0"/>
              <w:spacing w:before="3" w:after="0" w:line="252" w:lineRule="auto"/>
              <w:ind w:left="110" w:right="197" w:firstLine="5"/>
              <w:rPr>
                <w:rFonts w:ascii="Times New Roman" w:hAnsi="Times New Roman"/>
                <w:sz w:val="18"/>
                <w:szCs w:val="18"/>
                <w:lang w:eastAsia="en-US"/>
              </w:rPr>
            </w:pPr>
            <w:r w:rsidRPr="00416E3B">
              <w:rPr>
                <w:rFonts w:ascii="Times New Roman" w:hAnsi="Times New Roman"/>
                <w:w w:val="105"/>
                <w:sz w:val="18"/>
                <w:szCs w:val="18"/>
                <w:lang w:eastAsia="en-US"/>
              </w:rPr>
              <w:t>Совершенствование системы библиотечно- информационного обслуживания, обеспечение свободного доступа к источникам информации при помощи компьютерных</w:t>
            </w:r>
          </w:p>
          <w:p w:rsidR="00B61D99" w:rsidRPr="00416E3B" w:rsidRDefault="00B61D99" w:rsidP="00416E3B">
            <w:pPr>
              <w:widowControl w:val="0"/>
              <w:autoSpaceDE w:val="0"/>
              <w:autoSpaceDN w:val="0"/>
              <w:spacing w:before="22" w:after="0" w:line="264" w:lineRule="auto"/>
              <w:ind w:left="113" w:right="146" w:firstLine="1"/>
              <w:rPr>
                <w:rFonts w:ascii="Times New Roman" w:hAnsi="Times New Roman"/>
                <w:w w:val="105"/>
                <w:sz w:val="18"/>
                <w:szCs w:val="18"/>
                <w:lang w:val="en-US" w:eastAsia="en-US"/>
              </w:rPr>
            </w:pPr>
            <w:r w:rsidRPr="00416E3B">
              <w:rPr>
                <w:rFonts w:ascii="Times New Roman" w:hAnsi="Times New Roman"/>
                <w:w w:val="105"/>
                <w:sz w:val="18"/>
                <w:szCs w:val="18"/>
                <w:lang w:val="en-US" w:eastAsia="en-US"/>
              </w:rPr>
              <w:t>технологий</w:t>
            </w:r>
          </w:p>
        </w:tc>
      </w:tr>
      <w:tr w:rsidR="00B61D99" w:rsidRPr="00A91C1D" w:rsidTr="00416E3B">
        <w:tc>
          <w:tcPr>
            <w:tcW w:w="567" w:type="dxa"/>
          </w:tcPr>
          <w:p w:rsidR="00B61D99" w:rsidRPr="00416E3B" w:rsidRDefault="00B61D99" w:rsidP="00416E3B">
            <w:pPr>
              <w:widowControl w:val="0"/>
              <w:autoSpaceDE w:val="0"/>
              <w:autoSpaceDN w:val="0"/>
              <w:spacing w:before="10" w:after="0" w:line="240" w:lineRule="auto"/>
              <w:ind w:left="116"/>
              <w:rPr>
                <w:rFonts w:ascii="Times New Roman" w:hAnsi="Times New Roman"/>
                <w:w w:val="110"/>
                <w:sz w:val="18"/>
                <w:szCs w:val="18"/>
                <w:lang w:val="en-US" w:eastAsia="en-US"/>
              </w:rPr>
            </w:pPr>
            <w:r w:rsidRPr="00416E3B">
              <w:rPr>
                <w:rFonts w:ascii="Times New Roman" w:hAnsi="Times New Roman"/>
                <w:w w:val="110"/>
                <w:sz w:val="18"/>
                <w:szCs w:val="18"/>
                <w:lang w:val="en-US" w:eastAsia="en-US"/>
              </w:rPr>
              <w:t>2.4</w:t>
            </w:r>
          </w:p>
        </w:tc>
        <w:tc>
          <w:tcPr>
            <w:tcW w:w="3827" w:type="dxa"/>
            <w:tcBorders>
              <w:right w:val="single" w:sz="2" w:space="0" w:color="000000"/>
            </w:tcBorders>
          </w:tcPr>
          <w:p w:rsidR="00B61D99" w:rsidRPr="00416E3B" w:rsidRDefault="00B61D99" w:rsidP="00416E3B">
            <w:pPr>
              <w:widowControl w:val="0"/>
              <w:autoSpaceDE w:val="0"/>
              <w:autoSpaceDN w:val="0"/>
              <w:spacing w:before="8" w:after="0" w:line="252" w:lineRule="auto"/>
              <w:ind w:left="34" w:right="94" w:firstLine="107"/>
              <w:rPr>
                <w:rFonts w:ascii="Times New Roman" w:hAnsi="Times New Roman"/>
                <w:w w:val="105"/>
                <w:sz w:val="18"/>
                <w:szCs w:val="18"/>
                <w:lang w:eastAsia="en-US"/>
              </w:rPr>
            </w:pPr>
            <w:r w:rsidRPr="00416E3B">
              <w:rPr>
                <w:rFonts w:ascii="Times New Roman" w:hAnsi="Times New Roman"/>
                <w:w w:val="105"/>
                <w:sz w:val="18"/>
                <w:szCs w:val="18"/>
                <w:lang w:eastAsia="en-US"/>
              </w:rPr>
              <w:t>Сохранение, комплектование, эффективное использование библиотечного фонда района, подписка на периодические издания,</w:t>
            </w:r>
          </w:p>
          <w:p w:rsidR="00B61D99" w:rsidRPr="00416E3B" w:rsidRDefault="00B61D99" w:rsidP="00416E3B">
            <w:pPr>
              <w:widowControl w:val="0"/>
              <w:autoSpaceDE w:val="0"/>
              <w:autoSpaceDN w:val="0"/>
              <w:spacing w:before="8" w:after="0" w:line="252" w:lineRule="auto"/>
              <w:ind w:left="34" w:right="94" w:firstLine="107"/>
              <w:rPr>
                <w:rFonts w:ascii="Times New Roman" w:hAnsi="Times New Roman"/>
                <w:w w:val="105"/>
                <w:sz w:val="18"/>
                <w:szCs w:val="18"/>
                <w:lang w:eastAsia="en-US"/>
              </w:rPr>
            </w:pPr>
            <w:r w:rsidRPr="00416E3B">
              <w:rPr>
                <w:rFonts w:ascii="Times New Roman" w:hAnsi="Times New Roman"/>
                <w:sz w:val="18"/>
                <w:szCs w:val="18"/>
                <w:lang w:eastAsia="en-US"/>
              </w:rPr>
              <w:t>комплектования библиотек учебной, отраслевой, детской литературой</w:t>
            </w:r>
          </w:p>
        </w:tc>
        <w:tc>
          <w:tcPr>
            <w:tcW w:w="2126" w:type="dxa"/>
            <w:tcBorders>
              <w:left w:val="single" w:sz="2" w:space="0" w:color="000000"/>
            </w:tcBorders>
          </w:tcPr>
          <w:p w:rsidR="00B61D99" w:rsidRPr="00416E3B" w:rsidRDefault="00B61D99" w:rsidP="00416E3B">
            <w:pPr>
              <w:widowControl w:val="0"/>
              <w:autoSpaceDE w:val="0"/>
              <w:autoSpaceDN w:val="0"/>
              <w:snapToGrid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Притобольная ЦБ</w:t>
            </w:r>
          </w:p>
        </w:tc>
        <w:tc>
          <w:tcPr>
            <w:tcW w:w="1560" w:type="dxa"/>
          </w:tcPr>
          <w:p w:rsidR="00B61D99" w:rsidRPr="00416E3B" w:rsidRDefault="00B61D99" w:rsidP="00416E3B">
            <w:pPr>
              <w:widowControl w:val="0"/>
              <w:autoSpaceDE w:val="0"/>
              <w:autoSpaceDN w:val="0"/>
              <w:spacing w:before="1" w:after="0" w:line="252" w:lineRule="auto"/>
              <w:ind w:left="114" w:firstLine="2"/>
              <w:jc w:val="center"/>
              <w:rPr>
                <w:rFonts w:ascii="Times New Roman" w:hAnsi="Times New Roman"/>
                <w:sz w:val="18"/>
                <w:szCs w:val="18"/>
                <w:lang w:val="en-US" w:eastAsia="en-US"/>
              </w:rPr>
            </w:pPr>
            <w:r w:rsidRPr="00416E3B">
              <w:rPr>
                <w:rFonts w:ascii="Times New Roman" w:hAnsi="Times New Roman"/>
                <w:sz w:val="18"/>
                <w:szCs w:val="18"/>
                <w:lang w:val="en-US" w:eastAsia="en-US"/>
              </w:rPr>
              <w:t>180,0</w:t>
            </w:r>
          </w:p>
        </w:tc>
        <w:tc>
          <w:tcPr>
            <w:tcW w:w="1417"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60.0</w:t>
            </w:r>
          </w:p>
          <w:p w:rsidR="00B61D99" w:rsidRPr="00416E3B" w:rsidRDefault="00B61D99" w:rsidP="00416E3B">
            <w:pPr>
              <w:widowControl w:val="0"/>
              <w:autoSpaceDE w:val="0"/>
              <w:autoSpaceDN w:val="0"/>
              <w:spacing w:after="0" w:line="251" w:lineRule="exact"/>
              <w:ind w:left="32"/>
              <w:jc w:val="center"/>
              <w:rPr>
                <w:rFonts w:ascii="Times New Roman" w:hAnsi="Times New Roman"/>
                <w:w w:val="97"/>
                <w:sz w:val="18"/>
                <w:szCs w:val="18"/>
                <w:lang w:val="en-US" w:eastAsia="en-US"/>
              </w:rPr>
            </w:pPr>
            <w:r w:rsidRPr="00416E3B">
              <w:rPr>
                <w:rFonts w:ascii="Times New Roman" w:hAnsi="Times New Roman"/>
                <w:sz w:val="18"/>
                <w:szCs w:val="18"/>
                <w:lang w:val="en-US" w:eastAsia="en-US"/>
              </w:rPr>
              <w:t>(30подписка +30 книги)</w:t>
            </w:r>
          </w:p>
        </w:tc>
        <w:tc>
          <w:tcPr>
            <w:tcW w:w="1276"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60.0</w:t>
            </w:r>
          </w:p>
          <w:p w:rsidR="00B61D99" w:rsidRPr="00416E3B" w:rsidRDefault="00B61D99" w:rsidP="00416E3B">
            <w:pPr>
              <w:widowControl w:val="0"/>
              <w:autoSpaceDE w:val="0"/>
              <w:autoSpaceDN w:val="0"/>
              <w:spacing w:after="0" w:line="251" w:lineRule="exact"/>
              <w:ind w:left="30"/>
              <w:jc w:val="center"/>
              <w:rPr>
                <w:rFonts w:ascii="Times New Roman" w:hAnsi="Times New Roman"/>
                <w:sz w:val="18"/>
                <w:szCs w:val="18"/>
                <w:lang w:val="en-US" w:eastAsia="en-US"/>
              </w:rPr>
            </w:pPr>
            <w:r w:rsidRPr="00416E3B">
              <w:rPr>
                <w:rFonts w:ascii="Times New Roman" w:hAnsi="Times New Roman"/>
                <w:sz w:val="18"/>
                <w:szCs w:val="18"/>
                <w:lang w:val="en-US" w:eastAsia="en-US"/>
              </w:rPr>
              <w:t>(30подписка +30 книги)</w:t>
            </w:r>
          </w:p>
        </w:tc>
        <w:tc>
          <w:tcPr>
            <w:tcW w:w="1558"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60.0</w:t>
            </w:r>
          </w:p>
          <w:p w:rsidR="00B61D99" w:rsidRPr="00416E3B" w:rsidRDefault="00B61D99" w:rsidP="00416E3B">
            <w:pPr>
              <w:widowControl w:val="0"/>
              <w:tabs>
                <w:tab w:val="left" w:pos="1558"/>
              </w:tabs>
              <w:autoSpaceDE w:val="0"/>
              <w:autoSpaceDN w:val="0"/>
              <w:spacing w:after="0" w:line="240" w:lineRule="exact"/>
              <w:ind w:right="141"/>
              <w:jc w:val="center"/>
              <w:rPr>
                <w:rFonts w:ascii="Times New Roman" w:hAnsi="Times New Roman"/>
                <w:sz w:val="18"/>
                <w:szCs w:val="18"/>
                <w:lang w:val="en-US" w:eastAsia="en-US"/>
              </w:rPr>
            </w:pPr>
            <w:r w:rsidRPr="00416E3B">
              <w:rPr>
                <w:rFonts w:ascii="Times New Roman" w:hAnsi="Times New Roman"/>
                <w:sz w:val="18"/>
                <w:szCs w:val="18"/>
                <w:lang w:val="en-US" w:eastAsia="en-US"/>
              </w:rPr>
              <w:t>(30подписка +30 книги)</w:t>
            </w:r>
          </w:p>
        </w:tc>
        <w:tc>
          <w:tcPr>
            <w:tcW w:w="2694" w:type="dxa"/>
          </w:tcPr>
          <w:p w:rsidR="00B61D99" w:rsidRPr="00416E3B" w:rsidRDefault="00B61D99" w:rsidP="00416E3B">
            <w:pPr>
              <w:widowControl w:val="0"/>
              <w:autoSpaceDE w:val="0"/>
              <w:autoSpaceDN w:val="0"/>
              <w:spacing w:before="3" w:after="0" w:line="252" w:lineRule="auto"/>
              <w:ind w:left="110" w:right="197" w:firstLine="5"/>
              <w:rPr>
                <w:rFonts w:ascii="Times New Roman" w:hAnsi="Times New Roman"/>
                <w:w w:val="105"/>
                <w:sz w:val="18"/>
                <w:szCs w:val="18"/>
                <w:lang w:eastAsia="en-US"/>
              </w:rPr>
            </w:pPr>
            <w:r w:rsidRPr="00416E3B">
              <w:rPr>
                <w:rFonts w:ascii="Times New Roman" w:hAnsi="Times New Roman"/>
                <w:w w:val="105"/>
                <w:sz w:val="18"/>
                <w:szCs w:val="18"/>
                <w:lang w:eastAsia="en-US"/>
              </w:rPr>
              <w:t xml:space="preserve">Развитие системы формирования </w:t>
            </w:r>
            <w:r w:rsidRPr="00416E3B">
              <w:rPr>
                <w:rFonts w:ascii="Times New Roman" w:hAnsi="Times New Roman"/>
                <w:sz w:val="18"/>
                <w:szCs w:val="18"/>
                <w:lang w:eastAsia="en-US"/>
              </w:rPr>
              <w:t xml:space="preserve">книжных </w:t>
            </w:r>
            <w:r w:rsidRPr="00416E3B">
              <w:rPr>
                <w:rFonts w:ascii="Times New Roman" w:hAnsi="Times New Roman"/>
                <w:w w:val="105"/>
                <w:sz w:val="18"/>
                <w:szCs w:val="18"/>
                <w:lang w:eastAsia="en-US"/>
              </w:rPr>
              <w:t>фондов, увеличение подписных изданий в библиотеках района</w:t>
            </w:r>
          </w:p>
        </w:tc>
      </w:tr>
      <w:tr w:rsidR="00B61D99" w:rsidRPr="00A91C1D" w:rsidTr="00416E3B">
        <w:tc>
          <w:tcPr>
            <w:tcW w:w="567" w:type="dxa"/>
          </w:tcPr>
          <w:p w:rsidR="00B61D99" w:rsidRPr="00416E3B" w:rsidRDefault="00B61D99" w:rsidP="00416E3B">
            <w:pPr>
              <w:widowControl w:val="0"/>
              <w:autoSpaceDE w:val="0"/>
              <w:autoSpaceDN w:val="0"/>
              <w:spacing w:before="10" w:after="0" w:line="240" w:lineRule="auto"/>
              <w:ind w:left="116"/>
              <w:rPr>
                <w:rFonts w:ascii="Times New Roman" w:hAnsi="Times New Roman"/>
                <w:w w:val="110"/>
                <w:sz w:val="18"/>
                <w:szCs w:val="18"/>
                <w:lang w:val="en-US" w:eastAsia="en-US"/>
              </w:rPr>
            </w:pPr>
            <w:r w:rsidRPr="00416E3B">
              <w:rPr>
                <w:rFonts w:ascii="Times New Roman" w:hAnsi="Times New Roman"/>
                <w:w w:val="110"/>
                <w:sz w:val="18"/>
                <w:szCs w:val="18"/>
                <w:lang w:val="en-US" w:eastAsia="en-US"/>
              </w:rPr>
              <w:t>2.5</w:t>
            </w:r>
          </w:p>
        </w:tc>
        <w:tc>
          <w:tcPr>
            <w:tcW w:w="3827" w:type="dxa"/>
            <w:tcBorders>
              <w:right w:val="single" w:sz="2" w:space="0" w:color="000000"/>
            </w:tcBorders>
          </w:tcPr>
          <w:p w:rsidR="00B61D99" w:rsidRPr="00416E3B" w:rsidRDefault="00B61D99" w:rsidP="00416E3B">
            <w:pPr>
              <w:widowControl w:val="0"/>
              <w:autoSpaceDE w:val="0"/>
              <w:autoSpaceDN w:val="0"/>
              <w:spacing w:before="8" w:after="0" w:line="252" w:lineRule="auto"/>
              <w:ind w:left="34" w:right="94" w:firstLine="107"/>
              <w:rPr>
                <w:rFonts w:ascii="Times New Roman" w:hAnsi="Times New Roman"/>
                <w:w w:val="105"/>
                <w:sz w:val="18"/>
                <w:szCs w:val="18"/>
                <w:lang w:eastAsia="en-US"/>
              </w:rPr>
            </w:pPr>
            <w:r w:rsidRPr="00416E3B">
              <w:rPr>
                <w:rFonts w:ascii="Times New Roman" w:hAnsi="Times New Roman"/>
                <w:w w:val="105"/>
                <w:sz w:val="18"/>
                <w:szCs w:val="18"/>
                <w:lang w:eastAsia="en-US"/>
              </w:rPr>
              <w:t>Районный  конкурс  «Лучшая</w:t>
            </w:r>
            <w:r w:rsidRPr="00416E3B">
              <w:rPr>
                <w:rFonts w:ascii="Times New Roman" w:hAnsi="Times New Roman"/>
                <w:w w:val="105"/>
                <w:sz w:val="18"/>
                <w:szCs w:val="18"/>
                <w:lang w:eastAsia="en-US"/>
              </w:rPr>
              <w:tab/>
            </w:r>
            <w:r w:rsidRPr="00416E3B">
              <w:rPr>
                <w:rFonts w:ascii="Times New Roman" w:hAnsi="Times New Roman"/>
                <w:spacing w:val="-1"/>
                <w:sz w:val="18"/>
                <w:szCs w:val="18"/>
                <w:lang w:eastAsia="en-US"/>
              </w:rPr>
              <w:t xml:space="preserve">библиотека </w:t>
            </w:r>
            <w:r w:rsidRPr="00416E3B">
              <w:rPr>
                <w:rFonts w:ascii="Times New Roman" w:hAnsi="Times New Roman"/>
                <w:w w:val="105"/>
                <w:sz w:val="18"/>
                <w:szCs w:val="18"/>
                <w:lang w:eastAsia="en-US"/>
              </w:rPr>
              <w:t>года»</w:t>
            </w:r>
          </w:p>
        </w:tc>
        <w:tc>
          <w:tcPr>
            <w:tcW w:w="2126" w:type="dxa"/>
            <w:tcBorders>
              <w:left w:val="single" w:sz="2" w:space="0" w:color="000000"/>
            </w:tcBorders>
          </w:tcPr>
          <w:p w:rsidR="00B61D99" w:rsidRPr="00416E3B" w:rsidRDefault="00B61D99" w:rsidP="00416E3B">
            <w:pPr>
              <w:widowControl w:val="0"/>
              <w:autoSpaceDE w:val="0"/>
              <w:autoSpaceDN w:val="0"/>
              <w:snapToGrid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Притобольная ЦБ</w:t>
            </w:r>
          </w:p>
        </w:tc>
        <w:tc>
          <w:tcPr>
            <w:tcW w:w="1560" w:type="dxa"/>
          </w:tcPr>
          <w:p w:rsidR="00B61D99" w:rsidRPr="00416E3B" w:rsidRDefault="00B61D99" w:rsidP="00416E3B">
            <w:pPr>
              <w:widowControl w:val="0"/>
              <w:autoSpaceDE w:val="0"/>
              <w:autoSpaceDN w:val="0"/>
              <w:spacing w:before="1" w:after="0" w:line="252" w:lineRule="auto"/>
              <w:ind w:left="114" w:firstLine="2"/>
              <w:jc w:val="center"/>
              <w:rPr>
                <w:rFonts w:ascii="Times New Roman" w:hAnsi="Times New Roman"/>
                <w:sz w:val="18"/>
                <w:szCs w:val="18"/>
                <w:lang w:val="en-US" w:eastAsia="en-US"/>
              </w:rPr>
            </w:pPr>
            <w:r w:rsidRPr="00416E3B">
              <w:rPr>
                <w:rFonts w:ascii="Times New Roman" w:hAnsi="Times New Roman"/>
                <w:sz w:val="18"/>
                <w:szCs w:val="18"/>
                <w:lang w:val="en-US" w:eastAsia="en-US"/>
              </w:rPr>
              <w:t>15.0</w:t>
            </w:r>
          </w:p>
        </w:tc>
        <w:tc>
          <w:tcPr>
            <w:tcW w:w="1417"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5.0</w:t>
            </w:r>
          </w:p>
        </w:tc>
        <w:tc>
          <w:tcPr>
            <w:tcW w:w="1276"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5.0</w:t>
            </w:r>
          </w:p>
        </w:tc>
        <w:tc>
          <w:tcPr>
            <w:tcW w:w="1558"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5.0</w:t>
            </w:r>
          </w:p>
        </w:tc>
        <w:tc>
          <w:tcPr>
            <w:tcW w:w="2694" w:type="dxa"/>
          </w:tcPr>
          <w:p w:rsidR="00B61D99" w:rsidRPr="00416E3B" w:rsidRDefault="00B61D99" w:rsidP="00416E3B">
            <w:pPr>
              <w:widowControl w:val="0"/>
              <w:autoSpaceDE w:val="0"/>
              <w:autoSpaceDN w:val="0"/>
              <w:spacing w:before="12" w:after="0" w:line="247" w:lineRule="auto"/>
              <w:ind w:left="113" w:right="83" w:hanging="4"/>
              <w:rPr>
                <w:rFonts w:ascii="Times New Roman" w:hAnsi="Times New Roman"/>
                <w:sz w:val="18"/>
                <w:szCs w:val="18"/>
                <w:lang w:eastAsia="en-US"/>
              </w:rPr>
            </w:pPr>
            <w:r w:rsidRPr="00416E3B">
              <w:rPr>
                <w:rFonts w:ascii="Times New Roman" w:hAnsi="Times New Roman"/>
                <w:w w:val="105"/>
                <w:sz w:val="18"/>
                <w:szCs w:val="18"/>
                <w:lang w:eastAsia="en-US"/>
              </w:rPr>
              <w:t>Привлечение внимания к профессии</w:t>
            </w:r>
          </w:p>
          <w:p w:rsidR="00B61D99" w:rsidRPr="00416E3B" w:rsidRDefault="00B61D99" w:rsidP="00416E3B">
            <w:pPr>
              <w:widowControl w:val="0"/>
              <w:autoSpaceDE w:val="0"/>
              <w:autoSpaceDN w:val="0"/>
              <w:spacing w:before="3" w:after="0" w:line="252" w:lineRule="auto"/>
              <w:ind w:left="110" w:right="197" w:firstLine="5"/>
              <w:rPr>
                <w:rFonts w:ascii="Times New Roman" w:hAnsi="Times New Roman"/>
                <w:w w:val="105"/>
                <w:sz w:val="18"/>
                <w:szCs w:val="18"/>
                <w:lang w:eastAsia="en-US"/>
              </w:rPr>
            </w:pPr>
            <w:r w:rsidRPr="00416E3B">
              <w:rPr>
                <w:rFonts w:ascii="Times New Roman" w:hAnsi="Times New Roman"/>
                <w:w w:val="105"/>
                <w:sz w:val="18"/>
                <w:szCs w:val="18"/>
                <w:lang w:eastAsia="en-US"/>
              </w:rPr>
              <w:t>библиотекаря</w:t>
            </w:r>
          </w:p>
        </w:tc>
      </w:tr>
      <w:tr w:rsidR="00B61D99" w:rsidRPr="00A91C1D" w:rsidTr="00416E3B">
        <w:tc>
          <w:tcPr>
            <w:tcW w:w="567" w:type="dxa"/>
          </w:tcPr>
          <w:p w:rsidR="00B61D99" w:rsidRPr="00416E3B" w:rsidRDefault="00B61D99" w:rsidP="00416E3B">
            <w:pPr>
              <w:widowControl w:val="0"/>
              <w:autoSpaceDE w:val="0"/>
              <w:autoSpaceDN w:val="0"/>
              <w:spacing w:before="10" w:after="0" w:line="240" w:lineRule="auto"/>
              <w:ind w:left="116"/>
              <w:rPr>
                <w:rFonts w:ascii="Times New Roman" w:hAnsi="Times New Roman"/>
                <w:w w:val="110"/>
                <w:sz w:val="18"/>
                <w:szCs w:val="18"/>
                <w:lang w:val="en-US" w:eastAsia="en-US"/>
              </w:rPr>
            </w:pPr>
            <w:r w:rsidRPr="00416E3B">
              <w:rPr>
                <w:rFonts w:ascii="Times New Roman" w:hAnsi="Times New Roman"/>
                <w:w w:val="110"/>
                <w:sz w:val="18"/>
                <w:szCs w:val="18"/>
                <w:lang w:val="en-US" w:eastAsia="en-US"/>
              </w:rPr>
              <w:t>2.6</w:t>
            </w:r>
          </w:p>
        </w:tc>
        <w:tc>
          <w:tcPr>
            <w:tcW w:w="3827" w:type="dxa"/>
            <w:tcBorders>
              <w:right w:val="single" w:sz="2" w:space="0" w:color="000000"/>
            </w:tcBorders>
          </w:tcPr>
          <w:p w:rsidR="00B61D99" w:rsidRPr="00416E3B" w:rsidRDefault="00B61D99" w:rsidP="00416E3B">
            <w:pPr>
              <w:widowControl w:val="0"/>
              <w:autoSpaceDE w:val="0"/>
              <w:autoSpaceDN w:val="0"/>
              <w:spacing w:before="8" w:after="0" w:line="252" w:lineRule="auto"/>
              <w:ind w:left="34" w:right="94" w:hanging="34"/>
              <w:rPr>
                <w:rFonts w:ascii="Times New Roman" w:hAnsi="Times New Roman"/>
                <w:w w:val="105"/>
                <w:sz w:val="18"/>
                <w:szCs w:val="18"/>
                <w:lang w:eastAsia="en-US"/>
              </w:rPr>
            </w:pPr>
            <w:r w:rsidRPr="00416E3B">
              <w:rPr>
                <w:rFonts w:ascii="Times New Roman" w:hAnsi="Times New Roman"/>
                <w:sz w:val="18"/>
                <w:szCs w:val="18"/>
                <w:lang w:eastAsia="en-US"/>
              </w:rPr>
              <w:t>Издательская деятельность в рамках реализации краеведческой программы «Возрождение»</w:t>
            </w:r>
          </w:p>
        </w:tc>
        <w:tc>
          <w:tcPr>
            <w:tcW w:w="2126" w:type="dxa"/>
            <w:tcBorders>
              <w:left w:val="single" w:sz="2" w:space="0" w:color="000000"/>
            </w:tcBorders>
          </w:tcPr>
          <w:p w:rsidR="00B61D99" w:rsidRPr="00416E3B" w:rsidRDefault="00B61D99" w:rsidP="00416E3B">
            <w:pPr>
              <w:widowControl w:val="0"/>
              <w:autoSpaceDE w:val="0"/>
              <w:autoSpaceDN w:val="0"/>
              <w:snapToGrid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Притобольная ЦБ</w:t>
            </w:r>
          </w:p>
        </w:tc>
        <w:tc>
          <w:tcPr>
            <w:tcW w:w="1560" w:type="dxa"/>
          </w:tcPr>
          <w:p w:rsidR="00B61D99" w:rsidRPr="00416E3B" w:rsidRDefault="00B61D99" w:rsidP="00416E3B">
            <w:pPr>
              <w:widowControl w:val="0"/>
              <w:autoSpaceDE w:val="0"/>
              <w:autoSpaceDN w:val="0"/>
              <w:spacing w:before="1" w:after="0" w:line="252" w:lineRule="auto"/>
              <w:ind w:left="114" w:firstLine="2"/>
              <w:jc w:val="center"/>
              <w:rPr>
                <w:rFonts w:ascii="Times New Roman" w:hAnsi="Times New Roman"/>
                <w:sz w:val="18"/>
                <w:szCs w:val="18"/>
                <w:lang w:val="en-US" w:eastAsia="en-US"/>
              </w:rPr>
            </w:pPr>
            <w:r w:rsidRPr="00416E3B">
              <w:rPr>
                <w:rFonts w:ascii="Times New Roman" w:hAnsi="Times New Roman"/>
                <w:sz w:val="18"/>
                <w:szCs w:val="18"/>
                <w:lang w:val="en-US" w:eastAsia="en-US"/>
              </w:rPr>
              <w:t>40.0</w:t>
            </w:r>
          </w:p>
        </w:tc>
        <w:tc>
          <w:tcPr>
            <w:tcW w:w="1417"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10.0</w:t>
            </w:r>
          </w:p>
        </w:tc>
        <w:tc>
          <w:tcPr>
            <w:tcW w:w="1276"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10.0</w:t>
            </w:r>
          </w:p>
        </w:tc>
        <w:tc>
          <w:tcPr>
            <w:tcW w:w="1558"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20.0</w:t>
            </w:r>
          </w:p>
        </w:tc>
        <w:tc>
          <w:tcPr>
            <w:tcW w:w="2694" w:type="dxa"/>
          </w:tcPr>
          <w:p w:rsidR="00B61D99" w:rsidRPr="00416E3B" w:rsidRDefault="00B61D99" w:rsidP="00416E3B">
            <w:pPr>
              <w:widowControl w:val="0"/>
              <w:autoSpaceDE w:val="0"/>
              <w:autoSpaceDN w:val="0"/>
              <w:spacing w:before="12" w:after="0" w:line="247" w:lineRule="auto"/>
              <w:ind w:left="113" w:right="83" w:hanging="4"/>
              <w:rPr>
                <w:rFonts w:ascii="Times New Roman" w:hAnsi="Times New Roman"/>
                <w:w w:val="105"/>
                <w:sz w:val="18"/>
                <w:szCs w:val="18"/>
                <w:lang w:val="en-US" w:eastAsia="en-US"/>
              </w:rPr>
            </w:pPr>
            <w:r w:rsidRPr="00416E3B">
              <w:rPr>
                <w:rFonts w:ascii="Times New Roman" w:hAnsi="Times New Roman"/>
                <w:sz w:val="18"/>
                <w:szCs w:val="18"/>
                <w:lang w:val="en-US" w:eastAsia="en-US"/>
              </w:rPr>
              <w:t>Пропагандакраеведческихзнаний</w:t>
            </w:r>
          </w:p>
        </w:tc>
      </w:tr>
      <w:tr w:rsidR="00B61D99" w:rsidRPr="00A91C1D" w:rsidTr="00416E3B">
        <w:tc>
          <w:tcPr>
            <w:tcW w:w="567" w:type="dxa"/>
          </w:tcPr>
          <w:p w:rsidR="00B61D99" w:rsidRPr="00416E3B" w:rsidRDefault="00B61D99" w:rsidP="00416E3B">
            <w:pPr>
              <w:widowControl w:val="0"/>
              <w:autoSpaceDE w:val="0"/>
              <w:autoSpaceDN w:val="0"/>
              <w:spacing w:before="10" w:after="0" w:line="240" w:lineRule="auto"/>
              <w:ind w:left="116"/>
              <w:rPr>
                <w:rFonts w:ascii="Times New Roman" w:hAnsi="Times New Roman"/>
                <w:w w:val="110"/>
                <w:sz w:val="18"/>
                <w:szCs w:val="18"/>
                <w:lang w:val="en-US" w:eastAsia="en-US"/>
              </w:rPr>
            </w:pPr>
            <w:r w:rsidRPr="00416E3B">
              <w:rPr>
                <w:rFonts w:ascii="Times New Roman" w:hAnsi="Times New Roman"/>
                <w:w w:val="110"/>
                <w:sz w:val="18"/>
                <w:szCs w:val="18"/>
                <w:lang w:val="en-US" w:eastAsia="en-US"/>
              </w:rPr>
              <w:t>2.7</w:t>
            </w:r>
          </w:p>
        </w:tc>
        <w:tc>
          <w:tcPr>
            <w:tcW w:w="3827" w:type="dxa"/>
            <w:tcBorders>
              <w:right w:val="single" w:sz="2" w:space="0" w:color="000000"/>
            </w:tcBorders>
          </w:tcPr>
          <w:p w:rsidR="00B61D99" w:rsidRPr="00416E3B" w:rsidRDefault="00B61D99" w:rsidP="00416E3B">
            <w:pPr>
              <w:widowControl w:val="0"/>
              <w:autoSpaceDE w:val="0"/>
              <w:autoSpaceDN w:val="0"/>
              <w:spacing w:before="8" w:after="0" w:line="252" w:lineRule="auto"/>
              <w:ind w:left="34" w:right="94" w:hanging="34"/>
              <w:rPr>
                <w:rFonts w:ascii="Times New Roman" w:hAnsi="Times New Roman"/>
                <w:sz w:val="18"/>
                <w:szCs w:val="18"/>
                <w:lang w:val="en-US" w:eastAsia="en-US"/>
              </w:rPr>
            </w:pPr>
            <w:r w:rsidRPr="00416E3B">
              <w:rPr>
                <w:rFonts w:ascii="Times New Roman" w:hAnsi="Times New Roman"/>
                <w:sz w:val="18"/>
                <w:szCs w:val="18"/>
                <w:lang w:eastAsia="en-US"/>
              </w:rPr>
              <w:t xml:space="preserve">Реализация программы по военно-патриотическому воспитанию молодежи «Ты тоже родился в России», проведение мероприятий ко Дню </w:t>
            </w:r>
            <w:r w:rsidRPr="00416E3B">
              <w:rPr>
                <w:rFonts w:ascii="Times New Roman" w:hAnsi="Times New Roman"/>
                <w:sz w:val="18"/>
                <w:szCs w:val="18"/>
                <w:lang w:val="en-US" w:eastAsia="en-US"/>
              </w:rPr>
              <w:t>Победы в Великой Отечественной войне</w:t>
            </w:r>
          </w:p>
        </w:tc>
        <w:tc>
          <w:tcPr>
            <w:tcW w:w="2126" w:type="dxa"/>
            <w:tcBorders>
              <w:left w:val="single" w:sz="2" w:space="0" w:color="000000"/>
            </w:tcBorders>
          </w:tcPr>
          <w:p w:rsidR="00B61D99" w:rsidRPr="00416E3B" w:rsidRDefault="00B61D99" w:rsidP="00416E3B">
            <w:pPr>
              <w:widowControl w:val="0"/>
              <w:autoSpaceDE w:val="0"/>
              <w:autoSpaceDN w:val="0"/>
              <w:snapToGrid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Притобольная ЦБ</w:t>
            </w:r>
          </w:p>
        </w:tc>
        <w:tc>
          <w:tcPr>
            <w:tcW w:w="1560" w:type="dxa"/>
          </w:tcPr>
          <w:p w:rsidR="00B61D99" w:rsidRPr="00416E3B" w:rsidRDefault="00B61D99" w:rsidP="00416E3B">
            <w:pPr>
              <w:widowControl w:val="0"/>
              <w:autoSpaceDE w:val="0"/>
              <w:autoSpaceDN w:val="0"/>
              <w:spacing w:before="1" w:after="0" w:line="252" w:lineRule="auto"/>
              <w:ind w:left="114" w:firstLine="2"/>
              <w:jc w:val="center"/>
              <w:rPr>
                <w:rFonts w:ascii="Times New Roman" w:hAnsi="Times New Roman"/>
                <w:sz w:val="18"/>
                <w:szCs w:val="18"/>
                <w:lang w:val="en-US" w:eastAsia="en-US"/>
              </w:rPr>
            </w:pPr>
            <w:r w:rsidRPr="00416E3B">
              <w:rPr>
                <w:rFonts w:ascii="Times New Roman" w:hAnsi="Times New Roman"/>
                <w:sz w:val="18"/>
                <w:szCs w:val="18"/>
                <w:lang w:val="en-US" w:eastAsia="en-US"/>
              </w:rPr>
              <w:t>3.0</w:t>
            </w:r>
          </w:p>
        </w:tc>
        <w:tc>
          <w:tcPr>
            <w:tcW w:w="1417"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1.0</w:t>
            </w:r>
          </w:p>
        </w:tc>
        <w:tc>
          <w:tcPr>
            <w:tcW w:w="1276"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1.0</w:t>
            </w:r>
          </w:p>
        </w:tc>
        <w:tc>
          <w:tcPr>
            <w:tcW w:w="1558"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1.0</w:t>
            </w:r>
          </w:p>
        </w:tc>
        <w:tc>
          <w:tcPr>
            <w:tcW w:w="2694" w:type="dxa"/>
          </w:tcPr>
          <w:p w:rsidR="00B61D99" w:rsidRPr="00416E3B" w:rsidRDefault="00B61D99" w:rsidP="00416E3B">
            <w:pPr>
              <w:widowControl w:val="0"/>
              <w:autoSpaceDE w:val="0"/>
              <w:autoSpaceDN w:val="0"/>
              <w:spacing w:before="27" w:after="0" w:line="264" w:lineRule="auto"/>
              <w:ind w:left="111" w:right="302" w:firstLine="4"/>
              <w:rPr>
                <w:rFonts w:ascii="Times New Roman" w:hAnsi="Times New Roman"/>
                <w:sz w:val="18"/>
                <w:szCs w:val="18"/>
                <w:lang w:val="en-US" w:eastAsia="en-US"/>
              </w:rPr>
            </w:pPr>
            <w:r w:rsidRPr="00416E3B">
              <w:rPr>
                <w:rFonts w:ascii="Times New Roman" w:hAnsi="Times New Roman"/>
                <w:w w:val="110"/>
                <w:sz w:val="18"/>
                <w:szCs w:val="18"/>
                <w:lang w:val="en-US" w:eastAsia="en-US"/>
              </w:rPr>
              <w:t>Патриотическое воспитание подрастающего</w:t>
            </w:r>
          </w:p>
          <w:p w:rsidR="00B61D99" w:rsidRPr="00416E3B" w:rsidRDefault="00B61D99" w:rsidP="00416E3B">
            <w:pPr>
              <w:widowControl w:val="0"/>
              <w:autoSpaceDE w:val="0"/>
              <w:autoSpaceDN w:val="0"/>
              <w:spacing w:before="12" w:after="0" w:line="247" w:lineRule="auto"/>
              <w:ind w:left="113" w:right="83" w:hanging="4"/>
              <w:rPr>
                <w:rFonts w:ascii="Times New Roman" w:hAnsi="Times New Roman"/>
                <w:w w:val="105"/>
                <w:sz w:val="18"/>
                <w:szCs w:val="18"/>
                <w:lang w:val="en-US" w:eastAsia="en-US"/>
              </w:rPr>
            </w:pPr>
            <w:r w:rsidRPr="00416E3B">
              <w:rPr>
                <w:rFonts w:ascii="Times New Roman" w:hAnsi="Times New Roman"/>
                <w:w w:val="110"/>
                <w:sz w:val="18"/>
                <w:szCs w:val="18"/>
                <w:lang w:val="en-US" w:eastAsia="en-US"/>
              </w:rPr>
              <w:t xml:space="preserve"> поколения</w:t>
            </w:r>
          </w:p>
        </w:tc>
      </w:tr>
      <w:tr w:rsidR="00B61D99" w:rsidRPr="00A91C1D" w:rsidTr="00416E3B">
        <w:tc>
          <w:tcPr>
            <w:tcW w:w="567" w:type="dxa"/>
          </w:tcPr>
          <w:p w:rsidR="00B61D99" w:rsidRPr="00416E3B" w:rsidRDefault="00B61D99" w:rsidP="00416E3B">
            <w:pPr>
              <w:widowControl w:val="0"/>
              <w:autoSpaceDE w:val="0"/>
              <w:autoSpaceDN w:val="0"/>
              <w:spacing w:before="10" w:after="0" w:line="240" w:lineRule="auto"/>
              <w:ind w:left="116"/>
              <w:rPr>
                <w:rFonts w:ascii="Times New Roman" w:hAnsi="Times New Roman"/>
                <w:w w:val="110"/>
                <w:sz w:val="18"/>
                <w:szCs w:val="18"/>
                <w:lang w:val="en-US" w:eastAsia="en-US"/>
              </w:rPr>
            </w:pPr>
            <w:r w:rsidRPr="00416E3B">
              <w:rPr>
                <w:rFonts w:ascii="Times New Roman" w:hAnsi="Times New Roman"/>
                <w:w w:val="110"/>
                <w:sz w:val="18"/>
                <w:szCs w:val="18"/>
                <w:lang w:val="en-US" w:eastAsia="en-US"/>
              </w:rPr>
              <w:t>2.8</w:t>
            </w:r>
          </w:p>
        </w:tc>
        <w:tc>
          <w:tcPr>
            <w:tcW w:w="3827" w:type="dxa"/>
            <w:tcBorders>
              <w:right w:val="single" w:sz="2" w:space="0" w:color="000000"/>
            </w:tcBorders>
          </w:tcPr>
          <w:p w:rsidR="00B61D99" w:rsidRPr="00416E3B" w:rsidRDefault="00B61D99" w:rsidP="00416E3B">
            <w:pPr>
              <w:widowControl w:val="0"/>
              <w:autoSpaceDE w:val="0"/>
              <w:autoSpaceDN w:val="0"/>
              <w:spacing w:before="8" w:after="0" w:line="252" w:lineRule="auto"/>
              <w:ind w:left="34" w:right="94" w:hanging="34"/>
              <w:rPr>
                <w:rFonts w:ascii="Times New Roman" w:hAnsi="Times New Roman"/>
                <w:sz w:val="18"/>
                <w:szCs w:val="18"/>
                <w:lang w:eastAsia="en-US"/>
              </w:rPr>
            </w:pPr>
            <w:r w:rsidRPr="00416E3B">
              <w:rPr>
                <w:rFonts w:ascii="Times New Roman" w:hAnsi="Times New Roman"/>
                <w:sz w:val="18"/>
                <w:szCs w:val="18"/>
                <w:lang w:eastAsia="en-US"/>
              </w:rPr>
              <w:t>Работа клуба по правовому для старшеклассников «Лига»</w:t>
            </w:r>
          </w:p>
        </w:tc>
        <w:tc>
          <w:tcPr>
            <w:tcW w:w="2126" w:type="dxa"/>
            <w:tcBorders>
              <w:left w:val="single" w:sz="2" w:space="0" w:color="000000"/>
            </w:tcBorders>
          </w:tcPr>
          <w:p w:rsidR="00B61D99" w:rsidRPr="00416E3B" w:rsidRDefault="00B61D99" w:rsidP="00416E3B">
            <w:pPr>
              <w:widowControl w:val="0"/>
              <w:autoSpaceDE w:val="0"/>
              <w:autoSpaceDN w:val="0"/>
              <w:snapToGrid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Притобольная ЦБ</w:t>
            </w:r>
          </w:p>
        </w:tc>
        <w:tc>
          <w:tcPr>
            <w:tcW w:w="1560" w:type="dxa"/>
          </w:tcPr>
          <w:p w:rsidR="00B61D99" w:rsidRPr="00416E3B" w:rsidRDefault="00B61D99" w:rsidP="00416E3B">
            <w:pPr>
              <w:widowControl w:val="0"/>
              <w:autoSpaceDE w:val="0"/>
              <w:autoSpaceDN w:val="0"/>
              <w:spacing w:before="1" w:after="0" w:line="252" w:lineRule="auto"/>
              <w:ind w:left="114" w:firstLine="2"/>
              <w:jc w:val="center"/>
              <w:rPr>
                <w:rFonts w:ascii="Times New Roman" w:hAnsi="Times New Roman"/>
                <w:sz w:val="18"/>
                <w:szCs w:val="18"/>
                <w:lang w:val="en-US" w:eastAsia="en-US"/>
              </w:rPr>
            </w:pPr>
            <w:r w:rsidRPr="00416E3B">
              <w:rPr>
                <w:rFonts w:ascii="Times New Roman" w:hAnsi="Times New Roman"/>
                <w:sz w:val="18"/>
                <w:szCs w:val="18"/>
                <w:lang w:val="en-US" w:eastAsia="en-US"/>
              </w:rPr>
              <w:t>2.5</w:t>
            </w:r>
          </w:p>
        </w:tc>
        <w:tc>
          <w:tcPr>
            <w:tcW w:w="1417"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0.5</w:t>
            </w:r>
          </w:p>
        </w:tc>
        <w:tc>
          <w:tcPr>
            <w:tcW w:w="1276"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1.0</w:t>
            </w:r>
          </w:p>
        </w:tc>
        <w:tc>
          <w:tcPr>
            <w:tcW w:w="1558"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1.0</w:t>
            </w:r>
          </w:p>
        </w:tc>
        <w:tc>
          <w:tcPr>
            <w:tcW w:w="2694" w:type="dxa"/>
          </w:tcPr>
          <w:p w:rsidR="00B61D99" w:rsidRPr="00416E3B" w:rsidRDefault="00B61D99" w:rsidP="00416E3B">
            <w:pPr>
              <w:widowControl w:val="0"/>
              <w:autoSpaceDE w:val="0"/>
              <w:autoSpaceDN w:val="0"/>
              <w:spacing w:before="27" w:after="0" w:line="264" w:lineRule="auto"/>
              <w:ind w:left="111" w:right="302" w:firstLine="4"/>
              <w:rPr>
                <w:rFonts w:ascii="Times New Roman" w:hAnsi="Times New Roman"/>
                <w:w w:val="110"/>
                <w:sz w:val="18"/>
                <w:szCs w:val="18"/>
                <w:lang w:val="en-US" w:eastAsia="en-US"/>
              </w:rPr>
            </w:pPr>
            <w:r w:rsidRPr="00416E3B">
              <w:rPr>
                <w:rFonts w:ascii="Times New Roman" w:hAnsi="Times New Roman"/>
                <w:w w:val="110"/>
                <w:sz w:val="18"/>
                <w:szCs w:val="18"/>
                <w:lang w:val="en-US" w:eastAsia="en-US"/>
              </w:rPr>
              <w:t>Правовое воспитание молодежи</w:t>
            </w:r>
          </w:p>
        </w:tc>
      </w:tr>
      <w:tr w:rsidR="00B61D99" w:rsidRPr="00A91C1D" w:rsidTr="00416E3B">
        <w:tc>
          <w:tcPr>
            <w:tcW w:w="567" w:type="dxa"/>
          </w:tcPr>
          <w:p w:rsidR="00B61D99" w:rsidRPr="00416E3B" w:rsidRDefault="00B61D99" w:rsidP="00416E3B">
            <w:pPr>
              <w:widowControl w:val="0"/>
              <w:autoSpaceDE w:val="0"/>
              <w:autoSpaceDN w:val="0"/>
              <w:spacing w:before="10" w:after="0" w:line="240" w:lineRule="auto"/>
              <w:ind w:left="116"/>
              <w:rPr>
                <w:rFonts w:ascii="Times New Roman" w:hAnsi="Times New Roman"/>
                <w:w w:val="110"/>
                <w:sz w:val="18"/>
                <w:szCs w:val="18"/>
                <w:lang w:val="en-US" w:eastAsia="en-US"/>
              </w:rPr>
            </w:pPr>
            <w:r w:rsidRPr="00416E3B">
              <w:rPr>
                <w:rFonts w:ascii="Times New Roman" w:hAnsi="Times New Roman"/>
                <w:w w:val="110"/>
                <w:sz w:val="18"/>
                <w:szCs w:val="18"/>
                <w:lang w:val="en-US" w:eastAsia="en-US"/>
              </w:rPr>
              <w:t>2.9</w:t>
            </w:r>
          </w:p>
        </w:tc>
        <w:tc>
          <w:tcPr>
            <w:tcW w:w="3827" w:type="dxa"/>
            <w:tcBorders>
              <w:right w:val="single" w:sz="2" w:space="0" w:color="000000"/>
            </w:tcBorders>
          </w:tcPr>
          <w:p w:rsidR="00B61D99" w:rsidRPr="00416E3B" w:rsidRDefault="00B61D99" w:rsidP="00416E3B">
            <w:pPr>
              <w:widowControl w:val="0"/>
              <w:autoSpaceDE w:val="0"/>
              <w:autoSpaceDN w:val="0"/>
              <w:spacing w:before="8" w:after="0" w:line="252" w:lineRule="auto"/>
              <w:ind w:left="34" w:right="94" w:hanging="34"/>
              <w:rPr>
                <w:rFonts w:ascii="Times New Roman" w:hAnsi="Times New Roman"/>
                <w:sz w:val="18"/>
                <w:szCs w:val="18"/>
                <w:lang w:eastAsia="en-US"/>
              </w:rPr>
            </w:pPr>
            <w:r w:rsidRPr="00416E3B">
              <w:rPr>
                <w:rFonts w:ascii="Times New Roman" w:hAnsi="Times New Roman"/>
                <w:sz w:val="18"/>
                <w:szCs w:val="18"/>
                <w:lang w:eastAsia="en-US"/>
              </w:rPr>
              <w:t>Работа поэтической гостиной для старшеклассников «Алые паруса»</w:t>
            </w:r>
          </w:p>
        </w:tc>
        <w:tc>
          <w:tcPr>
            <w:tcW w:w="2126" w:type="dxa"/>
            <w:tcBorders>
              <w:left w:val="single" w:sz="2" w:space="0" w:color="000000"/>
            </w:tcBorders>
          </w:tcPr>
          <w:p w:rsidR="00B61D99" w:rsidRPr="00416E3B" w:rsidRDefault="00B61D99" w:rsidP="00416E3B">
            <w:pPr>
              <w:widowControl w:val="0"/>
              <w:autoSpaceDE w:val="0"/>
              <w:autoSpaceDN w:val="0"/>
              <w:snapToGrid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Притобольная ЦБ</w:t>
            </w:r>
          </w:p>
        </w:tc>
        <w:tc>
          <w:tcPr>
            <w:tcW w:w="1560" w:type="dxa"/>
          </w:tcPr>
          <w:p w:rsidR="00B61D99" w:rsidRPr="00416E3B" w:rsidRDefault="00B61D99" w:rsidP="00416E3B">
            <w:pPr>
              <w:widowControl w:val="0"/>
              <w:autoSpaceDE w:val="0"/>
              <w:autoSpaceDN w:val="0"/>
              <w:spacing w:before="1" w:after="0" w:line="252" w:lineRule="auto"/>
              <w:ind w:left="114" w:firstLine="2"/>
              <w:jc w:val="center"/>
              <w:rPr>
                <w:rFonts w:ascii="Times New Roman" w:hAnsi="Times New Roman"/>
                <w:sz w:val="18"/>
                <w:szCs w:val="18"/>
                <w:lang w:val="en-US" w:eastAsia="en-US"/>
              </w:rPr>
            </w:pPr>
            <w:r w:rsidRPr="00416E3B">
              <w:rPr>
                <w:rFonts w:ascii="Times New Roman" w:hAnsi="Times New Roman"/>
                <w:sz w:val="18"/>
                <w:szCs w:val="18"/>
                <w:lang w:val="en-US" w:eastAsia="en-US"/>
              </w:rPr>
              <w:t>3.5</w:t>
            </w:r>
          </w:p>
        </w:tc>
        <w:tc>
          <w:tcPr>
            <w:tcW w:w="1417"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1.0</w:t>
            </w:r>
          </w:p>
        </w:tc>
        <w:tc>
          <w:tcPr>
            <w:tcW w:w="1276"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1.0</w:t>
            </w:r>
          </w:p>
        </w:tc>
        <w:tc>
          <w:tcPr>
            <w:tcW w:w="1558"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1.5</w:t>
            </w:r>
          </w:p>
        </w:tc>
        <w:tc>
          <w:tcPr>
            <w:tcW w:w="2694" w:type="dxa"/>
          </w:tcPr>
          <w:p w:rsidR="00B61D99" w:rsidRPr="00416E3B" w:rsidRDefault="00B61D99" w:rsidP="00416E3B">
            <w:pPr>
              <w:widowControl w:val="0"/>
              <w:autoSpaceDE w:val="0"/>
              <w:autoSpaceDN w:val="0"/>
              <w:spacing w:before="27" w:after="0" w:line="264" w:lineRule="auto"/>
              <w:ind w:left="111" w:right="302" w:firstLine="4"/>
              <w:rPr>
                <w:rFonts w:ascii="Times New Roman" w:hAnsi="Times New Roman"/>
                <w:w w:val="110"/>
                <w:sz w:val="18"/>
                <w:szCs w:val="18"/>
                <w:lang w:val="en-US" w:eastAsia="en-US"/>
              </w:rPr>
            </w:pPr>
            <w:r w:rsidRPr="00416E3B">
              <w:rPr>
                <w:rFonts w:ascii="Times New Roman" w:hAnsi="Times New Roman"/>
                <w:w w:val="110"/>
                <w:sz w:val="18"/>
                <w:szCs w:val="18"/>
                <w:lang w:val="en-US" w:eastAsia="en-US"/>
              </w:rPr>
              <w:t>Развитие творчества подрастающего поколения</w:t>
            </w:r>
          </w:p>
        </w:tc>
      </w:tr>
      <w:tr w:rsidR="00B61D99" w:rsidRPr="00A91C1D" w:rsidTr="00416E3B">
        <w:tc>
          <w:tcPr>
            <w:tcW w:w="567" w:type="dxa"/>
          </w:tcPr>
          <w:p w:rsidR="00B61D99" w:rsidRPr="00416E3B" w:rsidRDefault="00B61D99" w:rsidP="00416E3B">
            <w:pPr>
              <w:widowControl w:val="0"/>
              <w:autoSpaceDE w:val="0"/>
              <w:autoSpaceDN w:val="0"/>
              <w:spacing w:before="10" w:after="0" w:line="240" w:lineRule="auto"/>
              <w:ind w:left="116"/>
              <w:rPr>
                <w:rFonts w:ascii="Times New Roman" w:hAnsi="Times New Roman"/>
                <w:w w:val="110"/>
                <w:sz w:val="18"/>
                <w:szCs w:val="18"/>
                <w:lang w:val="en-US" w:eastAsia="en-US"/>
              </w:rPr>
            </w:pPr>
            <w:r w:rsidRPr="00416E3B">
              <w:rPr>
                <w:rFonts w:ascii="Times New Roman" w:hAnsi="Times New Roman"/>
                <w:w w:val="110"/>
                <w:sz w:val="18"/>
                <w:szCs w:val="18"/>
                <w:lang w:val="en-US" w:eastAsia="en-US"/>
              </w:rPr>
              <w:t>2.10</w:t>
            </w:r>
          </w:p>
        </w:tc>
        <w:tc>
          <w:tcPr>
            <w:tcW w:w="3827" w:type="dxa"/>
            <w:tcBorders>
              <w:right w:val="single" w:sz="2" w:space="0" w:color="000000"/>
            </w:tcBorders>
          </w:tcPr>
          <w:p w:rsidR="00B61D99" w:rsidRPr="00416E3B" w:rsidRDefault="00B61D99" w:rsidP="00416E3B">
            <w:pPr>
              <w:widowControl w:val="0"/>
              <w:autoSpaceDE w:val="0"/>
              <w:autoSpaceDN w:val="0"/>
              <w:spacing w:before="8" w:after="0" w:line="252" w:lineRule="auto"/>
              <w:ind w:left="34" w:right="94" w:hanging="34"/>
              <w:rPr>
                <w:rFonts w:ascii="Times New Roman" w:hAnsi="Times New Roman"/>
                <w:sz w:val="18"/>
                <w:szCs w:val="18"/>
                <w:lang w:eastAsia="en-US"/>
              </w:rPr>
            </w:pPr>
            <w:r w:rsidRPr="00416E3B">
              <w:rPr>
                <w:rFonts w:ascii="Times New Roman" w:hAnsi="Times New Roman"/>
                <w:sz w:val="18"/>
                <w:szCs w:val="18"/>
                <w:lang w:eastAsia="en-US"/>
              </w:rPr>
              <w:t>Работа семейного клуба «Ромашковое счастье»</w:t>
            </w:r>
          </w:p>
        </w:tc>
        <w:tc>
          <w:tcPr>
            <w:tcW w:w="2126" w:type="dxa"/>
            <w:tcBorders>
              <w:left w:val="single" w:sz="2" w:space="0" w:color="000000"/>
            </w:tcBorders>
          </w:tcPr>
          <w:p w:rsidR="00B61D99" w:rsidRPr="00416E3B" w:rsidRDefault="00B61D99" w:rsidP="00416E3B">
            <w:pPr>
              <w:widowControl w:val="0"/>
              <w:autoSpaceDE w:val="0"/>
              <w:autoSpaceDN w:val="0"/>
              <w:snapToGrid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Притобольная ЦБ</w:t>
            </w:r>
          </w:p>
        </w:tc>
        <w:tc>
          <w:tcPr>
            <w:tcW w:w="1560" w:type="dxa"/>
          </w:tcPr>
          <w:p w:rsidR="00B61D99" w:rsidRPr="00416E3B" w:rsidRDefault="00B61D99" w:rsidP="00416E3B">
            <w:pPr>
              <w:widowControl w:val="0"/>
              <w:autoSpaceDE w:val="0"/>
              <w:autoSpaceDN w:val="0"/>
              <w:spacing w:before="1" w:after="0" w:line="252" w:lineRule="auto"/>
              <w:ind w:left="114" w:firstLine="2"/>
              <w:jc w:val="center"/>
              <w:rPr>
                <w:rFonts w:ascii="Times New Roman" w:hAnsi="Times New Roman"/>
                <w:sz w:val="18"/>
                <w:szCs w:val="18"/>
                <w:lang w:val="en-US" w:eastAsia="en-US"/>
              </w:rPr>
            </w:pPr>
            <w:r w:rsidRPr="00416E3B">
              <w:rPr>
                <w:rFonts w:ascii="Times New Roman" w:hAnsi="Times New Roman"/>
                <w:sz w:val="18"/>
                <w:szCs w:val="18"/>
                <w:lang w:val="en-US" w:eastAsia="en-US"/>
              </w:rPr>
              <w:t>2.0</w:t>
            </w:r>
          </w:p>
        </w:tc>
        <w:tc>
          <w:tcPr>
            <w:tcW w:w="1417"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1.0</w:t>
            </w:r>
          </w:p>
        </w:tc>
        <w:tc>
          <w:tcPr>
            <w:tcW w:w="1276"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0.5</w:t>
            </w:r>
          </w:p>
        </w:tc>
        <w:tc>
          <w:tcPr>
            <w:tcW w:w="1558"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0.5</w:t>
            </w:r>
          </w:p>
        </w:tc>
        <w:tc>
          <w:tcPr>
            <w:tcW w:w="2694" w:type="dxa"/>
          </w:tcPr>
          <w:p w:rsidR="00B61D99" w:rsidRPr="00416E3B" w:rsidRDefault="00B61D99" w:rsidP="00416E3B">
            <w:pPr>
              <w:widowControl w:val="0"/>
              <w:autoSpaceDE w:val="0"/>
              <w:autoSpaceDN w:val="0"/>
              <w:spacing w:before="27" w:after="0" w:line="264" w:lineRule="auto"/>
              <w:ind w:left="111" w:right="302" w:firstLine="4"/>
              <w:rPr>
                <w:rFonts w:ascii="Times New Roman" w:hAnsi="Times New Roman"/>
                <w:w w:val="110"/>
                <w:sz w:val="18"/>
                <w:szCs w:val="18"/>
                <w:lang w:val="en-US" w:eastAsia="en-US"/>
              </w:rPr>
            </w:pPr>
            <w:r w:rsidRPr="00416E3B">
              <w:rPr>
                <w:rFonts w:ascii="Times New Roman" w:hAnsi="Times New Roman"/>
                <w:w w:val="110"/>
                <w:sz w:val="18"/>
                <w:szCs w:val="18"/>
                <w:lang w:val="en-US" w:eastAsia="en-US"/>
              </w:rPr>
              <w:t>Пропаганда семейных ценностей</w:t>
            </w:r>
          </w:p>
        </w:tc>
      </w:tr>
      <w:tr w:rsidR="00B61D99" w:rsidRPr="00A91C1D" w:rsidTr="00416E3B">
        <w:tc>
          <w:tcPr>
            <w:tcW w:w="567" w:type="dxa"/>
          </w:tcPr>
          <w:p w:rsidR="00B61D99" w:rsidRPr="00416E3B" w:rsidRDefault="00B61D99" w:rsidP="00416E3B">
            <w:pPr>
              <w:widowControl w:val="0"/>
              <w:autoSpaceDE w:val="0"/>
              <w:autoSpaceDN w:val="0"/>
              <w:spacing w:before="10" w:after="0" w:line="240" w:lineRule="auto"/>
              <w:ind w:left="116"/>
              <w:rPr>
                <w:rFonts w:ascii="Times New Roman" w:hAnsi="Times New Roman"/>
                <w:w w:val="110"/>
                <w:sz w:val="18"/>
                <w:szCs w:val="18"/>
                <w:lang w:val="en-US" w:eastAsia="en-US"/>
              </w:rPr>
            </w:pPr>
            <w:r w:rsidRPr="00416E3B">
              <w:rPr>
                <w:rFonts w:ascii="Times New Roman" w:hAnsi="Times New Roman"/>
                <w:w w:val="110"/>
                <w:sz w:val="18"/>
                <w:szCs w:val="18"/>
                <w:lang w:val="en-US" w:eastAsia="en-US"/>
              </w:rPr>
              <w:t>2.11</w:t>
            </w:r>
          </w:p>
        </w:tc>
        <w:tc>
          <w:tcPr>
            <w:tcW w:w="3827" w:type="dxa"/>
            <w:tcBorders>
              <w:right w:val="single" w:sz="2" w:space="0" w:color="000000"/>
            </w:tcBorders>
          </w:tcPr>
          <w:p w:rsidR="00B61D99" w:rsidRPr="00416E3B" w:rsidRDefault="00B61D99" w:rsidP="00416E3B">
            <w:pPr>
              <w:widowControl w:val="0"/>
              <w:autoSpaceDE w:val="0"/>
              <w:autoSpaceDN w:val="0"/>
              <w:spacing w:before="8" w:after="0" w:line="252" w:lineRule="auto"/>
              <w:ind w:left="34" w:right="94" w:hanging="34"/>
              <w:rPr>
                <w:rFonts w:ascii="Times New Roman" w:hAnsi="Times New Roman"/>
                <w:sz w:val="18"/>
                <w:szCs w:val="18"/>
                <w:lang w:val="en-US" w:eastAsia="en-US"/>
              </w:rPr>
            </w:pPr>
            <w:r w:rsidRPr="00416E3B">
              <w:rPr>
                <w:rFonts w:ascii="Times New Roman" w:hAnsi="Times New Roman"/>
                <w:sz w:val="18"/>
                <w:szCs w:val="18"/>
                <w:lang w:eastAsia="en-US"/>
              </w:rPr>
              <w:t xml:space="preserve">Приобретение мебели, книжных стеллажей в Притобольную </w:t>
            </w:r>
            <w:r w:rsidRPr="00416E3B">
              <w:rPr>
                <w:rFonts w:ascii="Times New Roman" w:hAnsi="Times New Roman"/>
                <w:sz w:val="18"/>
                <w:szCs w:val="18"/>
                <w:lang w:val="en-US" w:eastAsia="en-US"/>
              </w:rPr>
              <w:t xml:space="preserve">ЦБ                                                                                 </w:t>
            </w:r>
          </w:p>
        </w:tc>
        <w:tc>
          <w:tcPr>
            <w:tcW w:w="2126" w:type="dxa"/>
            <w:tcBorders>
              <w:left w:val="single" w:sz="2" w:space="0" w:color="000000"/>
            </w:tcBorders>
          </w:tcPr>
          <w:p w:rsidR="00B61D99" w:rsidRPr="00416E3B" w:rsidRDefault="00B61D99" w:rsidP="00416E3B">
            <w:pPr>
              <w:widowControl w:val="0"/>
              <w:autoSpaceDE w:val="0"/>
              <w:autoSpaceDN w:val="0"/>
              <w:snapToGrid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Притобольная ЦБ</w:t>
            </w:r>
          </w:p>
        </w:tc>
        <w:tc>
          <w:tcPr>
            <w:tcW w:w="1560" w:type="dxa"/>
          </w:tcPr>
          <w:p w:rsidR="00B61D99" w:rsidRPr="00416E3B" w:rsidRDefault="00B61D99" w:rsidP="00416E3B">
            <w:pPr>
              <w:widowControl w:val="0"/>
              <w:autoSpaceDE w:val="0"/>
              <w:autoSpaceDN w:val="0"/>
              <w:spacing w:before="1" w:after="0" w:line="252" w:lineRule="auto"/>
              <w:ind w:left="114" w:firstLine="2"/>
              <w:jc w:val="center"/>
              <w:rPr>
                <w:rFonts w:ascii="Times New Roman" w:hAnsi="Times New Roman"/>
                <w:sz w:val="18"/>
                <w:szCs w:val="18"/>
                <w:lang w:val="en-US" w:eastAsia="en-US"/>
              </w:rPr>
            </w:pPr>
            <w:r w:rsidRPr="00416E3B">
              <w:rPr>
                <w:rFonts w:ascii="Times New Roman" w:hAnsi="Times New Roman"/>
                <w:sz w:val="18"/>
                <w:szCs w:val="18"/>
                <w:lang w:val="en-US" w:eastAsia="en-US"/>
              </w:rPr>
              <w:t>300.0</w:t>
            </w:r>
          </w:p>
        </w:tc>
        <w:tc>
          <w:tcPr>
            <w:tcW w:w="1417"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100.0</w:t>
            </w:r>
          </w:p>
        </w:tc>
        <w:tc>
          <w:tcPr>
            <w:tcW w:w="1276"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100.0</w:t>
            </w:r>
          </w:p>
        </w:tc>
        <w:tc>
          <w:tcPr>
            <w:tcW w:w="1558"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100.0</w:t>
            </w:r>
          </w:p>
        </w:tc>
        <w:tc>
          <w:tcPr>
            <w:tcW w:w="2694" w:type="dxa"/>
          </w:tcPr>
          <w:p w:rsidR="00B61D99" w:rsidRPr="00416E3B" w:rsidRDefault="00B61D99" w:rsidP="00416E3B">
            <w:pPr>
              <w:widowControl w:val="0"/>
              <w:autoSpaceDE w:val="0"/>
              <w:autoSpaceDN w:val="0"/>
              <w:spacing w:before="27" w:after="0" w:line="264" w:lineRule="auto"/>
              <w:ind w:left="111" w:right="302" w:firstLine="4"/>
              <w:rPr>
                <w:rFonts w:ascii="Times New Roman" w:hAnsi="Times New Roman"/>
                <w:w w:val="110"/>
                <w:sz w:val="18"/>
                <w:szCs w:val="18"/>
                <w:lang w:val="en-US" w:eastAsia="en-US"/>
              </w:rPr>
            </w:pPr>
            <w:r w:rsidRPr="00416E3B">
              <w:rPr>
                <w:rFonts w:ascii="Times New Roman" w:hAnsi="Times New Roman"/>
                <w:w w:val="110"/>
                <w:sz w:val="18"/>
                <w:szCs w:val="18"/>
                <w:lang w:val="en-US" w:eastAsia="en-US"/>
              </w:rPr>
              <w:t>Улучшение условий труда</w:t>
            </w:r>
          </w:p>
        </w:tc>
      </w:tr>
      <w:tr w:rsidR="00B61D99" w:rsidRPr="00A91C1D" w:rsidTr="00416E3B">
        <w:tc>
          <w:tcPr>
            <w:tcW w:w="567" w:type="dxa"/>
          </w:tcPr>
          <w:p w:rsidR="00B61D99" w:rsidRPr="00416E3B" w:rsidRDefault="00B61D99" w:rsidP="00416E3B">
            <w:pPr>
              <w:widowControl w:val="0"/>
              <w:autoSpaceDE w:val="0"/>
              <w:autoSpaceDN w:val="0"/>
              <w:spacing w:before="10" w:after="0" w:line="240" w:lineRule="auto"/>
              <w:ind w:left="116"/>
              <w:rPr>
                <w:rFonts w:ascii="Times New Roman" w:hAnsi="Times New Roman"/>
                <w:w w:val="110"/>
                <w:sz w:val="18"/>
                <w:szCs w:val="18"/>
                <w:lang w:val="en-US" w:eastAsia="en-US"/>
              </w:rPr>
            </w:pPr>
            <w:r w:rsidRPr="00416E3B">
              <w:rPr>
                <w:rFonts w:ascii="Times New Roman" w:hAnsi="Times New Roman"/>
                <w:w w:val="110"/>
                <w:sz w:val="18"/>
                <w:szCs w:val="18"/>
                <w:lang w:val="en-US" w:eastAsia="en-US"/>
              </w:rPr>
              <w:t>2.12</w:t>
            </w:r>
          </w:p>
        </w:tc>
        <w:tc>
          <w:tcPr>
            <w:tcW w:w="3827" w:type="dxa"/>
            <w:tcBorders>
              <w:right w:val="single" w:sz="2" w:space="0" w:color="000000"/>
            </w:tcBorders>
          </w:tcPr>
          <w:p w:rsidR="00B61D99" w:rsidRPr="00416E3B" w:rsidRDefault="00B61D99" w:rsidP="00416E3B">
            <w:pPr>
              <w:widowControl w:val="0"/>
              <w:autoSpaceDE w:val="0"/>
              <w:autoSpaceDN w:val="0"/>
              <w:snapToGrid w:val="0"/>
              <w:spacing w:after="0" w:line="240" w:lineRule="auto"/>
              <w:rPr>
                <w:rFonts w:ascii="Times New Roman" w:hAnsi="Times New Roman"/>
                <w:sz w:val="18"/>
                <w:szCs w:val="18"/>
                <w:lang w:val="en-US"/>
              </w:rPr>
            </w:pPr>
            <w:r w:rsidRPr="00416E3B">
              <w:rPr>
                <w:rFonts w:ascii="Times New Roman" w:hAnsi="Times New Roman"/>
                <w:sz w:val="18"/>
                <w:szCs w:val="18"/>
                <w:lang w:val="en-US"/>
              </w:rPr>
              <w:t>Приобретение компьютера в    Центральную библиотеку</w:t>
            </w:r>
          </w:p>
          <w:p w:rsidR="00B61D99" w:rsidRPr="00416E3B" w:rsidRDefault="00B61D99" w:rsidP="00416E3B">
            <w:pPr>
              <w:widowControl w:val="0"/>
              <w:autoSpaceDE w:val="0"/>
              <w:autoSpaceDN w:val="0"/>
              <w:spacing w:before="8" w:after="0" w:line="252" w:lineRule="auto"/>
              <w:ind w:left="34" w:right="94" w:hanging="34"/>
              <w:rPr>
                <w:rFonts w:ascii="Times New Roman" w:hAnsi="Times New Roman"/>
                <w:sz w:val="18"/>
                <w:szCs w:val="18"/>
                <w:lang w:val="en-US" w:eastAsia="en-US"/>
              </w:rPr>
            </w:pPr>
          </w:p>
        </w:tc>
        <w:tc>
          <w:tcPr>
            <w:tcW w:w="2126" w:type="dxa"/>
            <w:tcBorders>
              <w:left w:val="single" w:sz="2" w:space="0" w:color="000000"/>
            </w:tcBorders>
          </w:tcPr>
          <w:p w:rsidR="00B61D99" w:rsidRPr="00416E3B" w:rsidRDefault="00B61D99" w:rsidP="00416E3B">
            <w:pPr>
              <w:widowControl w:val="0"/>
              <w:autoSpaceDE w:val="0"/>
              <w:autoSpaceDN w:val="0"/>
              <w:snapToGrid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Притобольная ЦБ</w:t>
            </w:r>
          </w:p>
        </w:tc>
        <w:tc>
          <w:tcPr>
            <w:tcW w:w="1560" w:type="dxa"/>
          </w:tcPr>
          <w:p w:rsidR="00B61D99" w:rsidRPr="00416E3B" w:rsidRDefault="00B61D99" w:rsidP="00416E3B">
            <w:pPr>
              <w:widowControl w:val="0"/>
              <w:autoSpaceDE w:val="0"/>
              <w:autoSpaceDN w:val="0"/>
              <w:spacing w:before="1" w:after="0" w:line="252" w:lineRule="auto"/>
              <w:ind w:left="114" w:firstLine="2"/>
              <w:jc w:val="center"/>
              <w:rPr>
                <w:rFonts w:ascii="Times New Roman" w:hAnsi="Times New Roman"/>
                <w:sz w:val="18"/>
                <w:szCs w:val="18"/>
                <w:lang w:val="en-US" w:eastAsia="en-US"/>
              </w:rPr>
            </w:pPr>
            <w:r w:rsidRPr="00416E3B">
              <w:rPr>
                <w:rFonts w:ascii="Times New Roman" w:hAnsi="Times New Roman"/>
                <w:sz w:val="18"/>
                <w:szCs w:val="18"/>
                <w:lang w:val="en-US" w:eastAsia="en-US"/>
              </w:rPr>
              <w:t>50.0</w:t>
            </w:r>
          </w:p>
        </w:tc>
        <w:tc>
          <w:tcPr>
            <w:tcW w:w="1417"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50.0</w:t>
            </w:r>
          </w:p>
        </w:tc>
        <w:tc>
          <w:tcPr>
            <w:tcW w:w="1276"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p>
        </w:tc>
        <w:tc>
          <w:tcPr>
            <w:tcW w:w="1558"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w:t>
            </w:r>
          </w:p>
        </w:tc>
        <w:tc>
          <w:tcPr>
            <w:tcW w:w="2694" w:type="dxa"/>
          </w:tcPr>
          <w:p w:rsidR="00B61D99" w:rsidRPr="00416E3B" w:rsidRDefault="00B61D99" w:rsidP="00416E3B">
            <w:pPr>
              <w:widowControl w:val="0"/>
              <w:autoSpaceDE w:val="0"/>
              <w:autoSpaceDN w:val="0"/>
              <w:spacing w:before="3" w:after="0" w:line="252" w:lineRule="auto"/>
              <w:ind w:left="110" w:right="197" w:firstLine="5"/>
              <w:rPr>
                <w:rFonts w:ascii="Times New Roman" w:hAnsi="Times New Roman"/>
                <w:sz w:val="18"/>
                <w:szCs w:val="18"/>
                <w:lang w:eastAsia="en-US"/>
              </w:rPr>
            </w:pPr>
            <w:r w:rsidRPr="00416E3B">
              <w:rPr>
                <w:rFonts w:ascii="Times New Roman" w:hAnsi="Times New Roman"/>
                <w:w w:val="105"/>
                <w:sz w:val="18"/>
                <w:szCs w:val="18"/>
                <w:lang w:eastAsia="en-US"/>
              </w:rPr>
              <w:t>Совершенствование системы библиотечно- информационного обслуживания, обеспечение свободного доступа к источникам информации при помощи компьютерных</w:t>
            </w:r>
          </w:p>
          <w:p w:rsidR="00B61D99" w:rsidRPr="00416E3B" w:rsidRDefault="00B61D99" w:rsidP="00416E3B">
            <w:pPr>
              <w:widowControl w:val="0"/>
              <w:autoSpaceDE w:val="0"/>
              <w:autoSpaceDN w:val="0"/>
              <w:spacing w:before="27" w:after="0" w:line="264" w:lineRule="auto"/>
              <w:ind w:left="111" w:right="302" w:firstLine="4"/>
              <w:rPr>
                <w:rFonts w:ascii="Times New Roman" w:hAnsi="Times New Roman"/>
                <w:w w:val="110"/>
                <w:sz w:val="18"/>
                <w:szCs w:val="18"/>
                <w:lang w:val="en-US" w:eastAsia="en-US"/>
              </w:rPr>
            </w:pPr>
            <w:r w:rsidRPr="00416E3B">
              <w:rPr>
                <w:rFonts w:ascii="Times New Roman" w:hAnsi="Times New Roman"/>
                <w:w w:val="105"/>
                <w:sz w:val="18"/>
                <w:szCs w:val="18"/>
                <w:lang w:val="en-US" w:eastAsia="en-US"/>
              </w:rPr>
              <w:t>технологий</w:t>
            </w:r>
          </w:p>
        </w:tc>
      </w:tr>
      <w:tr w:rsidR="00B61D99" w:rsidRPr="00A91C1D" w:rsidTr="00416E3B">
        <w:tc>
          <w:tcPr>
            <w:tcW w:w="567" w:type="dxa"/>
          </w:tcPr>
          <w:p w:rsidR="00B61D99" w:rsidRPr="00416E3B" w:rsidRDefault="00B61D99" w:rsidP="00416E3B">
            <w:pPr>
              <w:widowControl w:val="0"/>
              <w:autoSpaceDE w:val="0"/>
              <w:autoSpaceDN w:val="0"/>
              <w:spacing w:before="10" w:after="0" w:line="240" w:lineRule="auto"/>
              <w:ind w:left="116"/>
              <w:rPr>
                <w:rFonts w:ascii="Times New Roman" w:hAnsi="Times New Roman"/>
                <w:w w:val="110"/>
                <w:sz w:val="18"/>
                <w:szCs w:val="18"/>
                <w:lang w:val="en-US" w:eastAsia="en-US"/>
              </w:rPr>
            </w:pPr>
          </w:p>
        </w:tc>
        <w:tc>
          <w:tcPr>
            <w:tcW w:w="3827" w:type="dxa"/>
            <w:tcBorders>
              <w:right w:val="single" w:sz="2" w:space="0" w:color="000000"/>
            </w:tcBorders>
          </w:tcPr>
          <w:p w:rsidR="00B61D99" w:rsidRPr="00416E3B" w:rsidRDefault="00B61D99" w:rsidP="00416E3B">
            <w:pPr>
              <w:widowControl w:val="0"/>
              <w:autoSpaceDE w:val="0"/>
              <w:autoSpaceDN w:val="0"/>
              <w:spacing w:before="8" w:after="0" w:line="252" w:lineRule="auto"/>
              <w:ind w:left="34" w:right="94" w:hanging="34"/>
              <w:rPr>
                <w:rFonts w:ascii="Times New Roman" w:hAnsi="Times New Roman"/>
                <w:sz w:val="18"/>
                <w:szCs w:val="18"/>
                <w:lang w:val="en-US" w:eastAsia="en-US"/>
              </w:rPr>
            </w:pPr>
          </w:p>
        </w:tc>
        <w:tc>
          <w:tcPr>
            <w:tcW w:w="2126" w:type="dxa"/>
            <w:tcBorders>
              <w:left w:val="single" w:sz="2" w:space="0" w:color="000000"/>
            </w:tcBorders>
          </w:tcPr>
          <w:p w:rsidR="00B61D99" w:rsidRPr="00416E3B" w:rsidRDefault="00B61D99" w:rsidP="00416E3B">
            <w:pPr>
              <w:widowControl w:val="0"/>
              <w:autoSpaceDE w:val="0"/>
              <w:autoSpaceDN w:val="0"/>
              <w:snapToGrid w:val="0"/>
              <w:spacing w:after="0" w:line="240" w:lineRule="auto"/>
              <w:jc w:val="center"/>
              <w:rPr>
                <w:rFonts w:ascii="Times New Roman" w:hAnsi="Times New Roman"/>
                <w:sz w:val="18"/>
                <w:szCs w:val="18"/>
                <w:lang w:val="en-US"/>
              </w:rPr>
            </w:pPr>
            <w:r w:rsidRPr="00416E3B">
              <w:rPr>
                <w:rFonts w:ascii="Times New Roman" w:hAnsi="Times New Roman"/>
                <w:b/>
                <w:sz w:val="18"/>
                <w:szCs w:val="18"/>
                <w:lang w:val="en-US"/>
              </w:rPr>
              <w:t>Итого</w:t>
            </w:r>
            <w:r w:rsidRPr="00416E3B">
              <w:rPr>
                <w:rFonts w:ascii="Times New Roman" w:hAnsi="Times New Roman"/>
                <w:b/>
                <w:w w:val="105"/>
                <w:sz w:val="18"/>
                <w:szCs w:val="18"/>
                <w:lang w:val="en-US"/>
              </w:rPr>
              <w:t>:</w:t>
            </w:r>
          </w:p>
        </w:tc>
        <w:tc>
          <w:tcPr>
            <w:tcW w:w="1560" w:type="dxa"/>
          </w:tcPr>
          <w:p w:rsidR="00B61D99" w:rsidRPr="00416E3B" w:rsidRDefault="00B61D99" w:rsidP="00416E3B">
            <w:pPr>
              <w:widowControl w:val="0"/>
              <w:autoSpaceDE w:val="0"/>
              <w:autoSpaceDN w:val="0"/>
              <w:spacing w:before="1" w:after="0" w:line="252" w:lineRule="auto"/>
              <w:ind w:left="114" w:firstLine="2"/>
              <w:rPr>
                <w:rFonts w:ascii="Times New Roman" w:hAnsi="Times New Roman"/>
                <w:b/>
                <w:sz w:val="18"/>
                <w:szCs w:val="18"/>
                <w:lang w:val="en-US" w:eastAsia="en-US"/>
              </w:rPr>
            </w:pPr>
            <w:r w:rsidRPr="00416E3B">
              <w:rPr>
                <w:rFonts w:ascii="Times New Roman" w:hAnsi="Times New Roman"/>
                <w:b/>
                <w:sz w:val="18"/>
                <w:szCs w:val="18"/>
                <w:lang w:val="en-US" w:eastAsia="en-US"/>
              </w:rPr>
              <w:t>20697,9</w:t>
            </w:r>
          </w:p>
        </w:tc>
        <w:tc>
          <w:tcPr>
            <w:tcW w:w="1417"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b/>
                <w:sz w:val="18"/>
                <w:szCs w:val="18"/>
                <w:lang w:val="en-US"/>
              </w:rPr>
            </w:pPr>
            <w:r w:rsidRPr="00416E3B">
              <w:rPr>
                <w:rFonts w:ascii="Times New Roman" w:hAnsi="Times New Roman"/>
                <w:b/>
                <w:sz w:val="18"/>
                <w:szCs w:val="18"/>
                <w:lang w:val="en-US"/>
              </w:rPr>
              <w:t>8094,9</w:t>
            </w:r>
          </w:p>
        </w:tc>
        <w:tc>
          <w:tcPr>
            <w:tcW w:w="1276"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b/>
                <w:sz w:val="18"/>
                <w:szCs w:val="18"/>
                <w:lang w:val="en-US"/>
              </w:rPr>
            </w:pPr>
            <w:r w:rsidRPr="00416E3B">
              <w:rPr>
                <w:rFonts w:ascii="Times New Roman" w:hAnsi="Times New Roman"/>
                <w:b/>
                <w:sz w:val="18"/>
                <w:szCs w:val="18"/>
                <w:lang w:val="en-US"/>
              </w:rPr>
              <w:t>6305,0</w:t>
            </w:r>
          </w:p>
        </w:tc>
        <w:tc>
          <w:tcPr>
            <w:tcW w:w="1558"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b/>
                <w:sz w:val="18"/>
                <w:szCs w:val="18"/>
                <w:lang w:val="en-US"/>
              </w:rPr>
            </w:pPr>
            <w:r w:rsidRPr="00416E3B">
              <w:rPr>
                <w:rFonts w:ascii="Times New Roman" w:hAnsi="Times New Roman"/>
                <w:b/>
                <w:sz w:val="18"/>
                <w:szCs w:val="18"/>
                <w:lang w:val="en-US"/>
              </w:rPr>
              <w:t>6298,0</w:t>
            </w:r>
          </w:p>
        </w:tc>
        <w:tc>
          <w:tcPr>
            <w:tcW w:w="2694" w:type="dxa"/>
          </w:tcPr>
          <w:p w:rsidR="00B61D99" w:rsidRPr="00416E3B" w:rsidRDefault="00B61D99" w:rsidP="00416E3B">
            <w:pPr>
              <w:widowControl w:val="0"/>
              <w:autoSpaceDE w:val="0"/>
              <w:autoSpaceDN w:val="0"/>
              <w:spacing w:before="27" w:after="0" w:line="264" w:lineRule="auto"/>
              <w:ind w:left="111" w:right="302" w:firstLine="4"/>
              <w:rPr>
                <w:rFonts w:ascii="Times New Roman" w:hAnsi="Times New Roman"/>
                <w:w w:val="110"/>
                <w:sz w:val="18"/>
                <w:szCs w:val="18"/>
                <w:lang w:val="en-US" w:eastAsia="en-US"/>
              </w:rPr>
            </w:pPr>
          </w:p>
        </w:tc>
      </w:tr>
      <w:tr w:rsidR="00B61D99" w:rsidRPr="00A91C1D" w:rsidTr="00416E3B">
        <w:tc>
          <w:tcPr>
            <w:tcW w:w="15025" w:type="dxa"/>
            <w:gridSpan w:val="11"/>
          </w:tcPr>
          <w:p w:rsidR="00B61D99" w:rsidRPr="00416E3B" w:rsidRDefault="00B61D99" w:rsidP="00416E3B">
            <w:pPr>
              <w:widowControl w:val="0"/>
              <w:autoSpaceDE w:val="0"/>
              <w:autoSpaceDN w:val="0"/>
              <w:spacing w:before="27" w:after="0" w:line="264" w:lineRule="auto"/>
              <w:ind w:left="1440" w:right="302"/>
              <w:jc w:val="center"/>
              <w:rPr>
                <w:rFonts w:ascii="Times New Roman" w:hAnsi="Times New Roman"/>
                <w:w w:val="110"/>
                <w:sz w:val="18"/>
                <w:szCs w:val="18"/>
                <w:lang w:eastAsia="en-US"/>
              </w:rPr>
            </w:pPr>
            <w:r w:rsidRPr="00416E3B">
              <w:rPr>
                <w:rFonts w:ascii="Times New Roman" w:hAnsi="Times New Roman"/>
                <w:b/>
                <w:sz w:val="18"/>
                <w:szCs w:val="18"/>
                <w:lang w:eastAsia="en-US"/>
              </w:rPr>
              <w:t>3.Основное мероприятие: «Развитие дополнительного образования в сфере культуры»</w:t>
            </w:r>
          </w:p>
        </w:tc>
      </w:tr>
      <w:tr w:rsidR="00B61D99" w:rsidRPr="00A91C1D" w:rsidTr="00416E3B">
        <w:tc>
          <w:tcPr>
            <w:tcW w:w="567" w:type="dxa"/>
          </w:tcPr>
          <w:p w:rsidR="00B61D99" w:rsidRPr="00416E3B" w:rsidRDefault="00B61D99" w:rsidP="00416E3B">
            <w:pPr>
              <w:widowControl w:val="0"/>
              <w:autoSpaceDE w:val="0"/>
              <w:autoSpaceDN w:val="0"/>
              <w:spacing w:before="10" w:after="0" w:line="240" w:lineRule="auto"/>
              <w:ind w:left="116"/>
              <w:rPr>
                <w:rFonts w:ascii="Times New Roman" w:hAnsi="Times New Roman"/>
                <w:w w:val="110"/>
                <w:sz w:val="18"/>
                <w:szCs w:val="18"/>
                <w:lang w:val="en-US" w:eastAsia="en-US"/>
              </w:rPr>
            </w:pPr>
            <w:r w:rsidRPr="00416E3B">
              <w:rPr>
                <w:rFonts w:ascii="Times New Roman" w:hAnsi="Times New Roman"/>
                <w:w w:val="110"/>
                <w:sz w:val="18"/>
                <w:szCs w:val="18"/>
                <w:lang w:val="en-US" w:eastAsia="en-US"/>
              </w:rPr>
              <w:t>3.1</w:t>
            </w:r>
          </w:p>
        </w:tc>
        <w:tc>
          <w:tcPr>
            <w:tcW w:w="3827" w:type="dxa"/>
            <w:tcBorders>
              <w:right w:val="single" w:sz="2" w:space="0" w:color="000000"/>
            </w:tcBorders>
          </w:tcPr>
          <w:p w:rsidR="00B61D99" w:rsidRPr="00416E3B" w:rsidRDefault="00B61D99" w:rsidP="00416E3B">
            <w:pPr>
              <w:widowControl w:val="0"/>
              <w:autoSpaceDE w:val="0"/>
              <w:autoSpaceDN w:val="0"/>
              <w:spacing w:before="8" w:after="0" w:line="252" w:lineRule="auto"/>
              <w:ind w:left="34" w:right="94" w:hanging="34"/>
              <w:rPr>
                <w:rFonts w:ascii="Times New Roman" w:hAnsi="Times New Roman"/>
                <w:sz w:val="18"/>
                <w:szCs w:val="18"/>
                <w:lang w:eastAsia="en-US"/>
              </w:rPr>
            </w:pPr>
            <w:r w:rsidRPr="00416E3B">
              <w:rPr>
                <w:rFonts w:ascii="Times New Roman" w:hAnsi="Times New Roman"/>
                <w:sz w:val="18"/>
                <w:szCs w:val="18"/>
                <w:lang w:eastAsia="en-US"/>
              </w:rPr>
              <w:t>Обеспечение деятельности муниципального казенного  образовательного учреждения дополнительного образования детей Глядянской ДМШ</w:t>
            </w:r>
          </w:p>
        </w:tc>
        <w:tc>
          <w:tcPr>
            <w:tcW w:w="2126" w:type="dxa"/>
            <w:tcBorders>
              <w:left w:val="single" w:sz="2" w:space="0" w:color="000000"/>
            </w:tcBorders>
          </w:tcPr>
          <w:p w:rsidR="00B61D99" w:rsidRPr="00416E3B" w:rsidRDefault="00B61D99" w:rsidP="00416E3B">
            <w:pPr>
              <w:widowControl w:val="0"/>
              <w:autoSpaceDE w:val="0"/>
              <w:autoSpaceDN w:val="0"/>
              <w:snapToGrid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Глядянская  ДМШ</w:t>
            </w:r>
          </w:p>
        </w:tc>
        <w:tc>
          <w:tcPr>
            <w:tcW w:w="1560" w:type="dxa"/>
          </w:tcPr>
          <w:p w:rsidR="00B61D99" w:rsidRPr="00416E3B" w:rsidRDefault="00B61D99" w:rsidP="00416E3B">
            <w:pPr>
              <w:widowControl w:val="0"/>
              <w:autoSpaceDE w:val="0"/>
              <w:autoSpaceDN w:val="0"/>
              <w:spacing w:before="1" w:after="0" w:line="252" w:lineRule="auto"/>
              <w:ind w:left="114" w:firstLine="2"/>
              <w:jc w:val="center"/>
              <w:rPr>
                <w:rFonts w:ascii="Times New Roman" w:hAnsi="Times New Roman"/>
                <w:sz w:val="18"/>
                <w:szCs w:val="18"/>
                <w:lang w:val="en-US" w:eastAsia="en-US"/>
              </w:rPr>
            </w:pPr>
            <w:r w:rsidRPr="00416E3B">
              <w:rPr>
                <w:rFonts w:ascii="Times New Roman" w:hAnsi="Times New Roman"/>
                <w:sz w:val="18"/>
                <w:szCs w:val="18"/>
                <w:lang w:val="en-US" w:eastAsia="en-US"/>
              </w:rPr>
              <w:t>8734,0</w:t>
            </w:r>
          </w:p>
        </w:tc>
        <w:tc>
          <w:tcPr>
            <w:tcW w:w="1275" w:type="dxa"/>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2746,0</w:t>
            </w:r>
          </w:p>
        </w:tc>
        <w:tc>
          <w:tcPr>
            <w:tcW w:w="1276"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2996,0</w:t>
            </w:r>
          </w:p>
        </w:tc>
        <w:tc>
          <w:tcPr>
            <w:tcW w:w="1700" w:type="dxa"/>
            <w:gridSpan w:val="3"/>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2992,0</w:t>
            </w:r>
          </w:p>
        </w:tc>
        <w:tc>
          <w:tcPr>
            <w:tcW w:w="2694" w:type="dxa"/>
          </w:tcPr>
          <w:p w:rsidR="00B61D99" w:rsidRPr="00416E3B" w:rsidRDefault="00B61D99" w:rsidP="00416E3B">
            <w:pPr>
              <w:widowControl w:val="0"/>
              <w:autoSpaceDE w:val="0"/>
              <w:autoSpaceDN w:val="0"/>
              <w:spacing w:before="27" w:after="0" w:line="264" w:lineRule="auto"/>
              <w:ind w:left="111" w:right="68" w:firstLine="4"/>
              <w:rPr>
                <w:rFonts w:ascii="Times New Roman" w:hAnsi="Times New Roman"/>
                <w:w w:val="110"/>
                <w:sz w:val="18"/>
                <w:szCs w:val="18"/>
                <w:lang w:eastAsia="en-US"/>
              </w:rPr>
            </w:pPr>
            <w:r w:rsidRPr="00416E3B">
              <w:rPr>
                <w:rFonts w:ascii="Times New Roman" w:hAnsi="Times New Roman"/>
                <w:sz w:val="18"/>
                <w:szCs w:val="18"/>
                <w:lang w:eastAsia="en-US"/>
              </w:rPr>
              <w:t>Создание благоприятных условий  для продуктивной деятельности</w:t>
            </w:r>
          </w:p>
        </w:tc>
      </w:tr>
      <w:tr w:rsidR="00B61D99" w:rsidRPr="00A91C1D" w:rsidTr="00416E3B">
        <w:tc>
          <w:tcPr>
            <w:tcW w:w="567" w:type="dxa"/>
          </w:tcPr>
          <w:p w:rsidR="00B61D99" w:rsidRPr="00416E3B" w:rsidRDefault="00B61D99" w:rsidP="00416E3B">
            <w:pPr>
              <w:widowControl w:val="0"/>
              <w:autoSpaceDE w:val="0"/>
              <w:autoSpaceDN w:val="0"/>
              <w:spacing w:before="10" w:after="0" w:line="240" w:lineRule="auto"/>
              <w:ind w:left="116"/>
              <w:rPr>
                <w:rFonts w:ascii="Times New Roman" w:hAnsi="Times New Roman"/>
                <w:w w:val="110"/>
                <w:sz w:val="18"/>
                <w:szCs w:val="18"/>
                <w:lang w:val="en-US" w:eastAsia="en-US"/>
              </w:rPr>
            </w:pPr>
            <w:r w:rsidRPr="00416E3B">
              <w:rPr>
                <w:rFonts w:ascii="Times New Roman" w:hAnsi="Times New Roman"/>
                <w:w w:val="110"/>
                <w:sz w:val="18"/>
                <w:szCs w:val="18"/>
                <w:lang w:val="en-US" w:eastAsia="en-US"/>
              </w:rPr>
              <w:t>3.2</w:t>
            </w:r>
          </w:p>
        </w:tc>
        <w:tc>
          <w:tcPr>
            <w:tcW w:w="3827" w:type="dxa"/>
            <w:tcBorders>
              <w:right w:val="single" w:sz="2" w:space="0" w:color="000000"/>
            </w:tcBorders>
          </w:tcPr>
          <w:p w:rsidR="00B61D99" w:rsidRPr="00416E3B" w:rsidRDefault="00B61D99" w:rsidP="00416E3B">
            <w:pPr>
              <w:widowControl w:val="0"/>
              <w:autoSpaceDE w:val="0"/>
              <w:autoSpaceDN w:val="0"/>
              <w:spacing w:before="8" w:after="0" w:line="252" w:lineRule="auto"/>
              <w:ind w:left="34" w:right="94" w:hanging="34"/>
              <w:rPr>
                <w:rFonts w:ascii="Times New Roman" w:hAnsi="Times New Roman"/>
                <w:sz w:val="18"/>
                <w:szCs w:val="18"/>
                <w:lang w:eastAsia="en-US"/>
              </w:rPr>
            </w:pPr>
            <w:r w:rsidRPr="00416E3B">
              <w:rPr>
                <w:rFonts w:ascii="Times New Roman" w:hAnsi="Times New Roman"/>
                <w:sz w:val="18"/>
                <w:szCs w:val="18"/>
                <w:lang w:eastAsia="en-US"/>
              </w:rPr>
              <w:t>Работа по приведению Глядянской ДМШ Федеральным нормам Роспотребнадзора, Пожнадзора</w:t>
            </w:r>
          </w:p>
        </w:tc>
        <w:tc>
          <w:tcPr>
            <w:tcW w:w="2126" w:type="dxa"/>
            <w:tcBorders>
              <w:left w:val="single" w:sz="2" w:space="0" w:color="000000"/>
            </w:tcBorders>
          </w:tcPr>
          <w:p w:rsidR="00B61D99" w:rsidRPr="00416E3B" w:rsidRDefault="00B61D99" w:rsidP="00416E3B">
            <w:pPr>
              <w:widowControl w:val="0"/>
              <w:autoSpaceDE w:val="0"/>
              <w:autoSpaceDN w:val="0"/>
              <w:snapToGrid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Глядянская  ДМШ</w:t>
            </w:r>
          </w:p>
        </w:tc>
        <w:tc>
          <w:tcPr>
            <w:tcW w:w="1560" w:type="dxa"/>
          </w:tcPr>
          <w:p w:rsidR="00B61D99" w:rsidRPr="00416E3B" w:rsidRDefault="00B61D99" w:rsidP="00416E3B">
            <w:pPr>
              <w:widowControl w:val="0"/>
              <w:autoSpaceDE w:val="0"/>
              <w:autoSpaceDN w:val="0"/>
              <w:spacing w:before="1" w:after="0" w:line="252" w:lineRule="auto"/>
              <w:ind w:left="114" w:firstLine="2"/>
              <w:jc w:val="center"/>
              <w:rPr>
                <w:rFonts w:ascii="Times New Roman" w:hAnsi="Times New Roman"/>
                <w:sz w:val="18"/>
                <w:szCs w:val="18"/>
                <w:lang w:val="en-US" w:eastAsia="en-US"/>
              </w:rPr>
            </w:pPr>
            <w:r w:rsidRPr="00416E3B">
              <w:rPr>
                <w:rFonts w:ascii="Times New Roman" w:hAnsi="Times New Roman"/>
                <w:sz w:val="18"/>
                <w:szCs w:val="18"/>
                <w:lang w:val="en-US" w:eastAsia="en-US"/>
              </w:rPr>
              <w:t>20.0</w:t>
            </w:r>
          </w:p>
        </w:tc>
        <w:tc>
          <w:tcPr>
            <w:tcW w:w="1275" w:type="dxa"/>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20.0</w:t>
            </w:r>
          </w:p>
        </w:tc>
        <w:tc>
          <w:tcPr>
            <w:tcW w:w="1276"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p>
        </w:tc>
        <w:tc>
          <w:tcPr>
            <w:tcW w:w="1700" w:type="dxa"/>
            <w:gridSpan w:val="3"/>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p>
        </w:tc>
        <w:tc>
          <w:tcPr>
            <w:tcW w:w="2694" w:type="dxa"/>
          </w:tcPr>
          <w:p w:rsidR="00B61D99" w:rsidRPr="00416E3B" w:rsidRDefault="00B61D99" w:rsidP="00416E3B">
            <w:pPr>
              <w:widowControl w:val="0"/>
              <w:autoSpaceDE w:val="0"/>
              <w:autoSpaceDN w:val="0"/>
              <w:spacing w:before="27" w:after="0" w:line="264" w:lineRule="auto"/>
              <w:ind w:left="111" w:right="68" w:firstLine="4"/>
              <w:rPr>
                <w:rFonts w:ascii="Times New Roman" w:hAnsi="Times New Roman"/>
                <w:sz w:val="18"/>
                <w:szCs w:val="18"/>
                <w:lang w:eastAsia="en-US"/>
              </w:rPr>
            </w:pPr>
            <w:r w:rsidRPr="00416E3B">
              <w:rPr>
                <w:rFonts w:ascii="Times New Roman" w:hAnsi="Times New Roman"/>
                <w:sz w:val="18"/>
                <w:szCs w:val="18"/>
                <w:lang w:eastAsia="en-US"/>
              </w:rPr>
              <w:t>Создание благоприятных условий  для продуктивной деятельности</w:t>
            </w:r>
          </w:p>
        </w:tc>
      </w:tr>
      <w:tr w:rsidR="00B61D99" w:rsidRPr="00A91C1D" w:rsidTr="00416E3B">
        <w:tc>
          <w:tcPr>
            <w:tcW w:w="567" w:type="dxa"/>
          </w:tcPr>
          <w:p w:rsidR="00B61D99" w:rsidRPr="00416E3B" w:rsidRDefault="00B61D99" w:rsidP="00416E3B">
            <w:pPr>
              <w:widowControl w:val="0"/>
              <w:autoSpaceDE w:val="0"/>
              <w:autoSpaceDN w:val="0"/>
              <w:spacing w:before="10" w:after="0" w:line="240" w:lineRule="auto"/>
              <w:ind w:left="116"/>
              <w:rPr>
                <w:rFonts w:ascii="Times New Roman" w:hAnsi="Times New Roman"/>
                <w:w w:val="110"/>
                <w:sz w:val="18"/>
                <w:szCs w:val="18"/>
                <w:lang w:val="en-US" w:eastAsia="en-US"/>
              </w:rPr>
            </w:pPr>
            <w:r w:rsidRPr="00416E3B">
              <w:rPr>
                <w:rFonts w:ascii="Times New Roman" w:hAnsi="Times New Roman"/>
                <w:w w:val="110"/>
                <w:sz w:val="18"/>
                <w:szCs w:val="18"/>
                <w:lang w:val="en-US" w:eastAsia="en-US"/>
              </w:rPr>
              <w:t>3.3</w:t>
            </w:r>
          </w:p>
        </w:tc>
        <w:tc>
          <w:tcPr>
            <w:tcW w:w="3827" w:type="dxa"/>
            <w:tcBorders>
              <w:right w:val="single" w:sz="2" w:space="0" w:color="000000"/>
            </w:tcBorders>
          </w:tcPr>
          <w:p w:rsidR="00B61D99" w:rsidRPr="00416E3B" w:rsidRDefault="00B61D99" w:rsidP="00416E3B">
            <w:pPr>
              <w:widowControl w:val="0"/>
              <w:autoSpaceDE w:val="0"/>
              <w:autoSpaceDN w:val="0"/>
              <w:spacing w:before="8" w:after="0" w:line="252" w:lineRule="auto"/>
              <w:ind w:left="34" w:right="94" w:hanging="34"/>
              <w:rPr>
                <w:rFonts w:ascii="Times New Roman" w:hAnsi="Times New Roman"/>
                <w:sz w:val="18"/>
                <w:szCs w:val="18"/>
                <w:lang w:eastAsia="en-US"/>
              </w:rPr>
            </w:pPr>
            <w:r w:rsidRPr="00416E3B">
              <w:rPr>
                <w:rFonts w:ascii="Times New Roman" w:hAnsi="Times New Roman"/>
                <w:sz w:val="18"/>
                <w:szCs w:val="18"/>
                <w:lang w:eastAsia="en-US"/>
              </w:rPr>
              <w:t>Участие в зональных, областных, региональных конкурсах и фестивалях</w:t>
            </w:r>
          </w:p>
        </w:tc>
        <w:tc>
          <w:tcPr>
            <w:tcW w:w="2126" w:type="dxa"/>
            <w:tcBorders>
              <w:left w:val="single" w:sz="2" w:space="0" w:color="000000"/>
            </w:tcBorders>
          </w:tcPr>
          <w:p w:rsidR="00B61D99" w:rsidRPr="00416E3B" w:rsidRDefault="00B61D99" w:rsidP="00416E3B">
            <w:pPr>
              <w:widowControl w:val="0"/>
              <w:autoSpaceDE w:val="0"/>
              <w:autoSpaceDN w:val="0"/>
              <w:snapToGrid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Глядянская  ДМШ</w:t>
            </w:r>
          </w:p>
        </w:tc>
        <w:tc>
          <w:tcPr>
            <w:tcW w:w="1560" w:type="dxa"/>
          </w:tcPr>
          <w:p w:rsidR="00B61D99" w:rsidRPr="00416E3B" w:rsidRDefault="00B61D99" w:rsidP="00416E3B">
            <w:pPr>
              <w:widowControl w:val="0"/>
              <w:autoSpaceDE w:val="0"/>
              <w:autoSpaceDN w:val="0"/>
              <w:spacing w:before="1" w:after="0" w:line="252" w:lineRule="auto"/>
              <w:ind w:left="114" w:firstLine="2"/>
              <w:jc w:val="center"/>
              <w:rPr>
                <w:rFonts w:ascii="Times New Roman" w:hAnsi="Times New Roman"/>
                <w:sz w:val="18"/>
                <w:szCs w:val="18"/>
                <w:lang w:val="en-US" w:eastAsia="en-US"/>
              </w:rPr>
            </w:pPr>
            <w:r w:rsidRPr="00416E3B">
              <w:rPr>
                <w:rFonts w:ascii="Times New Roman" w:hAnsi="Times New Roman"/>
                <w:sz w:val="18"/>
                <w:szCs w:val="18"/>
                <w:lang w:val="en-US" w:eastAsia="en-US"/>
              </w:rPr>
              <w:t>30.0</w:t>
            </w:r>
          </w:p>
        </w:tc>
        <w:tc>
          <w:tcPr>
            <w:tcW w:w="1275" w:type="dxa"/>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10.0</w:t>
            </w:r>
          </w:p>
        </w:tc>
        <w:tc>
          <w:tcPr>
            <w:tcW w:w="1276"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10.0</w:t>
            </w:r>
          </w:p>
        </w:tc>
        <w:tc>
          <w:tcPr>
            <w:tcW w:w="1700" w:type="dxa"/>
            <w:gridSpan w:val="3"/>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10.0</w:t>
            </w:r>
          </w:p>
        </w:tc>
        <w:tc>
          <w:tcPr>
            <w:tcW w:w="2694" w:type="dxa"/>
          </w:tcPr>
          <w:p w:rsidR="00B61D99" w:rsidRPr="00416E3B" w:rsidRDefault="00B61D99" w:rsidP="00416E3B">
            <w:pPr>
              <w:widowControl w:val="0"/>
              <w:autoSpaceDE w:val="0"/>
              <w:autoSpaceDN w:val="0"/>
              <w:spacing w:before="27" w:after="0" w:line="264" w:lineRule="auto"/>
              <w:ind w:left="111" w:right="68" w:firstLine="4"/>
              <w:rPr>
                <w:rFonts w:ascii="Times New Roman" w:hAnsi="Times New Roman"/>
                <w:sz w:val="18"/>
                <w:szCs w:val="18"/>
                <w:lang w:val="en-US" w:eastAsia="en-US"/>
              </w:rPr>
            </w:pPr>
            <w:r w:rsidRPr="00416E3B">
              <w:rPr>
                <w:rFonts w:ascii="Times New Roman" w:hAnsi="Times New Roman"/>
                <w:w w:val="105"/>
                <w:sz w:val="18"/>
                <w:szCs w:val="18"/>
                <w:lang w:val="en-US" w:eastAsia="en-US"/>
              </w:rPr>
              <w:t>Повышениеисполнительскогоуровня</w:t>
            </w:r>
          </w:p>
        </w:tc>
      </w:tr>
      <w:tr w:rsidR="00B61D99" w:rsidRPr="00A91C1D" w:rsidTr="00416E3B">
        <w:tc>
          <w:tcPr>
            <w:tcW w:w="567" w:type="dxa"/>
          </w:tcPr>
          <w:p w:rsidR="00B61D99" w:rsidRPr="00416E3B" w:rsidRDefault="00B61D99" w:rsidP="00416E3B">
            <w:pPr>
              <w:widowControl w:val="0"/>
              <w:autoSpaceDE w:val="0"/>
              <w:autoSpaceDN w:val="0"/>
              <w:spacing w:before="10" w:after="0" w:line="240" w:lineRule="auto"/>
              <w:ind w:left="116"/>
              <w:rPr>
                <w:rFonts w:ascii="Times New Roman" w:hAnsi="Times New Roman"/>
                <w:w w:val="110"/>
                <w:sz w:val="18"/>
                <w:szCs w:val="18"/>
                <w:lang w:val="en-US" w:eastAsia="en-US"/>
              </w:rPr>
            </w:pPr>
            <w:r w:rsidRPr="00416E3B">
              <w:rPr>
                <w:rFonts w:ascii="Times New Roman" w:hAnsi="Times New Roman"/>
                <w:w w:val="110"/>
                <w:sz w:val="18"/>
                <w:szCs w:val="18"/>
                <w:lang w:val="en-US" w:eastAsia="en-US"/>
              </w:rPr>
              <w:t>3.4</w:t>
            </w:r>
          </w:p>
        </w:tc>
        <w:tc>
          <w:tcPr>
            <w:tcW w:w="3827" w:type="dxa"/>
            <w:tcBorders>
              <w:right w:val="single" w:sz="2" w:space="0" w:color="000000"/>
            </w:tcBorders>
          </w:tcPr>
          <w:p w:rsidR="00B61D99" w:rsidRPr="00416E3B" w:rsidRDefault="00B61D99" w:rsidP="00416E3B">
            <w:pPr>
              <w:widowControl w:val="0"/>
              <w:autoSpaceDE w:val="0"/>
              <w:autoSpaceDN w:val="0"/>
              <w:spacing w:before="8" w:after="0" w:line="252" w:lineRule="auto"/>
              <w:ind w:left="34" w:right="94" w:hanging="34"/>
              <w:rPr>
                <w:rFonts w:ascii="Times New Roman" w:hAnsi="Times New Roman"/>
                <w:sz w:val="18"/>
                <w:szCs w:val="18"/>
                <w:lang w:eastAsia="en-US"/>
              </w:rPr>
            </w:pPr>
            <w:r w:rsidRPr="00416E3B">
              <w:rPr>
                <w:rFonts w:ascii="Times New Roman" w:hAnsi="Times New Roman"/>
                <w:sz w:val="18"/>
                <w:szCs w:val="18"/>
                <w:lang w:eastAsia="en-US"/>
              </w:rPr>
              <w:t>Проведение конкурсов, олимпиад зонального методического объединения на базе Глядянской ДМШ</w:t>
            </w:r>
          </w:p>
        </w:tc>
        <w:tc>
          <w:tcPr>
            <w:tcW w:w="2126" w:type="dxa"/>
            <w:tcBorders>
              <w:left w:val="single" w:sz="2" w:space="0" w:color="000000"/>
            </w:tcBorders>
          </w:tcPr>
          <w:p w:rsidR="00B61D99" w:rsidRPr="00416E3B" w:rsidRDefault="00B61D99" w:rsidP="00416E3B">
            <w:pPr>
              <w:widowControl w:val="0"/>
              <w:autoSpaceDE w:val="0"/>
              <w:autoSpaceDN w:val="0"/>
              <w:snapToGrid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Глядянская  ДМШ</w:t>
            </w:r>
          </w:p>
        </w:tc>
        <w:tc>
          <w:tcPr>
            <w:tcW w:w="1560" w:type="dxa"/>
          </w:tcPr>
          <w:p w:rsidR="00B61D99" w:rsidRPr="00416E3B" w:rsidRDefault="00B61D99" w:rsidP="00416E3B">
            <w:pPr>
              <w:widowControl w:val="0"/>
              <w:autoSpaceDE w:val="0"/>
              <w:autoSpaceDN w:val="0"/>
              <w:spacing w:before="1" w:after="0" w:line="252" w:lineRule="auto"/>
              <w:ind w:left="114" w:firstLine="2"/>
              <w:jc w:val="center"/>
              <w:rPr>
                <w:rFonts w:ascii="Times New Roman" w:hAnsi="Times New Roman"/>
                <w:sz w:val="18"/>
                <w:szCs w:val="18"/>
                <w:lang w:val="en-US" w:eastAsia="en-US"/>
              </w:rPr>
            </w:pPr>
            <w:r w:rsidRPr="00416E3B">
              <w:rPr>
                <w:rFonts w:ascii="Times New Roman" w:hAnsi="Times New Roman"/>
                <w:sz w:val="18"/>
                <w:szCs w:val="18"/>
                <w:lang w:val="en-US" w:eastAsia="en-US"/>
              </w:rPr>
              <w:t>6.0</w:t>
            </w:r>
          </w:p>
        </w:tc>
        <w:tc>
          <w:tcPr>
            <w:tcW w:w="1275" w:type="dxa"/>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2.0</w:t>
            </w:r>
          </w:p>
        </w:tc>
        <w:tc>
          <w:tcPr>
            <w:tcW w:w="1276"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2.0</w:t>
            </w:r>
          </w:p>
        </w:tc>
        <w:tc>
          <w:tcPr>
            <w:tcW w:w="1700" w:type="dxa"/>
            <w:gridSpan w:val="3"/>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2.0</w:t>
            </w:r>
          </w:p>
        </w:tc>
        <w:tc>
          <w:tcPr>
            <w:tcW w:w="2694" w:type="dxa"/>
          </w:tcPr>
          <w:p w:rsidR="00B61D99" w:rsidRPr="00416E3B" w:rsidRDefault="00B61D99" w:rsidP="00416E3B">
            <w:pPr>
              <w:widowControl w:val="0"/>
              <w:autoSpaceDE w:val="0"/>
              <w:autoSpaceDN w:val="0"/>
              <w:spacing w:before="27" w:after="0" w:line="264" w:lineRule="auto"/>
              <w:ind w:left="111" w:right="68" w:firstLine="4"/>
              <w:rPr>
                <w:rFonts w:ascii="Times New Roman" w:hAnsi="Times New Roman"/>
                <w:sz w:val="18"/>
                <w:szCs w:val="18"/>
                <w:lang w:val="en-US" w:eastAsia="en-US"/>
              </w:rPr>
            </w:pPr>
            <w:r w:rsidRPr="00416E3B">
              <w:rPr>
                <w:rFonts w:ascii="Times New Roman" w:hAnsi="Times New Roman"/>
                <w:w w:val="105"/>
                <w:sz w:val="18"/>
                <w:szCs w:val="18"/>
                <w:lang w:val="en-US" w:eastAsia="en-US"/>
              </w:rPr>
              <w:t>Повышениеисполнительскогоуровня</w:t>
            </w:r>
          </w:p>
        </w:tc>
      </w:tr>
      <w:tr w:rsidR="00B61D99" w:rsidRPr="00A91C1D" w:rsidTr="00416E3B">
        <w:tc>
          <w:tcPr>
            <w:tcW w:w="567" w:type="dxa"/>
          </w:tcPr>
          <w:p w:rsidR="00B61D99" w:rsidRPr="00416E3B" w:rsidRDefault="00B61D99" w:rsidP="00416E3B">
            <w:pPr>
              <w:widowControl w:val="0"/>
              <w:autoSpaceDE w:val="0"/>
              <w:autoSpaceDN w:val="0"/>
              <w:spacing w:before="10" w:after="0" w:line="240" w:lineRule="auto"/>
              <w:ind w:left="116"/>
              <w:rPr>
                <w:rFonts w:ascii="Times New Roman" w:hAnsi="Times New Roman"/>
                <w:w w:val="110"/>
                <w:sz w:val="18"/>
                <w:szCs w:val="18"/>
                <w:lang w:val="en-US" w:eastAsia="en-US"/>
              </w:rPr>
            </w:pPr>
            <w:r w:rsidRPr="00416E3B">
              <w:rPr>
                <w:rFonts w:ascii="Times New Roman" w:hAnsi="Times New Roman"/>
                <w:w w:val="110"/>
                <w:sz w:val="18"/>
                <w:szCs w:val="18"/>
                <w:lang w:val="en-US" w:eastAsia="en-US"/>
              </w:rPr>
              <w:t>3.5</w:t>
            </w:r>
          </w:p>
        </w:tc>
        <w:tc>
          <w:tcPr>
            <w:tcW w:w="3827" w:type="dxa"/>
            <w:tcBorders>
              <w:right w:val="single" w:sz="2" w:space="0" w:color="000000"/>
            </w:tcBorders>
          </w:tcPr>
          <w:p w:rsidR="00B61D99" w:rsidRPr="00416E3B" w:rsidRDefault="00B61D99" w:rsidP="00416E3B">
            <w:pPr>
              <w:widowControl w:val="0"/>
              <w:autoSpaceDE w:val="0"/>
              <w:autoSpaceDN w:val="0"/>
              <w:spacing w:before="8" w:after="0" w:line="252" w:lineRule="auto"/>
              <w:ind w:left="34" w:right="94" w:hanging="34"/>
              <w:rPr>
                <w:rFonts w:ascii="Times New Roman" w:hAnsi="Times New Roman"/>
                <w:sz w:val="18"/>
                <w:szCs w:val="18"/>
                <w:lang w:val="en-US" w:eastAsia="en-US"/>
              </w:rPr>
            </w:pPr>
            <w:r w:rsidRPr="00416E3B">
              <w:rPr>
                <w:rFonts w:ascii="Times New Roman" w:hAnsi="Times New Roman"/>
                <w:sz w:val="18"/>
                <w:szCs w:val="18"/>
                <w:lang w:eastAsia="en-US"/>
              </w:rPr>
              <w:t xml:space="preserve">Разработка модели взаимодействия «Музыкальная школа – учреждение среднего профессионального образования» (проведение консультации, мастер – классов  ведущих преподавателей ГКУСПО «Курганский областной музыкальный колледж им. </w:t>
            </w:r>
            <w:r w:rsidRPr="00416E3B">
              <w:rPr>
                <w:rFonts w:ascii="Times New Roman" w:hAnsi="Times New Roman"/>
                <w:sz w:val="18"/>
                <w:szCs w:val="18"/>
                <w:lang w:val="en-US" w:eastAsia="en-US"/>
              </w:rPr>
              <w:t>Шостаковича»</w:t>
            </w:r>
          </w:p>
        </w:tc>
        <w:tc>
          <w:tcPr>
            <w:tcW w:w="2126" w:type="dxa"/>
            <w:tcBorders>
              <w:left w:val="single" w:sz="2" w:space="0" w:color="000000"/>
            </w:tcBorders>
          </w:tcPr>
          <w:p w:rsidR="00B61D99" w:rsidRPr="00416E3B" w:rsidRDefault="00B61D99" w:rsidP="00416E3B">
            <w:pPr>
              <w:widowControl w:val="0"/>
              <w:autoSpaceDE w:val="0"/>
              <w:autoSpaceDN w:val="0"/>
              <w:snapToGrid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Глядянская  ДМШ</w:t>
            </w:r>
          </w:p>
        </w:tc>
        <w:tc>
          <w:tcPr>
            <w:tcW w:w="1560" w:type="dxa"/>
          </w:tcPr>
          <w:p w:rsidR="00B61D99" w:rsidRPr="00416E3B" w:rsidRDefault="00B61D99" w:rsidP="00416E3B">
            <w:pPr>
              <w:widowControl w:val="0"/>
              <w:autoSpaceDE w:val="0"/>
              <w:autoSpaceDN w:val="0"/>
              <w:spacing w:before="1" w:after="0" w:line="252" w:lineRule="auto"/>
              <w:ind w:left="114" w:firstLine="2"/>
              <w:jc w:val="center"/>
              <w:rPr>
                <w:rFonts w:ascii="Times New Roman" w:hAnsi="Times New Roman"/>
                <w:sz w:val="18"/>
                <w:szCs w:val="18"/>
                <w:lang w:val="en-US" w:eastAsia="en-US"/>
              </w:rPr>
            </w:pPr>
            <w:r w:rsidRPr="00416E3B">
              <w:rPr>
                <w:rFonts w:ascii="Times New Roman" w:hAnsi="Times New Roman"/>
                <w:sz w:val="18"/>
                <w:szCs w:val="18"/>
                <w:lang w:val="en-US" w:eastAsia="en-US"/>
              </w:rPr>
              <w:t>6.0</w:t>
            </w:r>
          </w:p>
        </w:tc>
        <w:tc>
          <w:tcPr>
            <w:tcW w:w="1275" w:type="dxa"/>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2.0</w:t>
            </w:r>
          </w:p>
        </w:tc>
        <w:tc>
          <w:tcPr>
            <w:tcW w:w="1276"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2.0</w:t>
            </w:r>
          </w:p>
        </w:tc>
        <w:tc>
          <w:tcPr>
            <w:tcW w:w="1700" w:type="dxa"/>
            <w:gridSpan w:val="3"/>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2.0</w:t>
            </w:r>
          </w:p>
        </w:tc>
        <w:tc>
          <w:tcPr>
            <w:tcW w:w="2694" w:type="dxa"/>
          </w:tcPr>
          <w:p w:rsidR="00B61D99" w:rsidRPr="00416E3B" w:rsidRDefault="00B61D99" w:rsidP="00416E3B">
            <w:pPr>
              <w:widowControl w:val="0"/>
              <w:autoSpaceDE w:val="0"/>
              <w:autoSpaceDN w:val="0"/>
              <w:spacing w:before="27" w:after="0" w:line="264" w:lineRule="auto"/>
              <w:ind w:left="111" w:right="68" w:firstLine="4"/>
              <w:rPr>
                <w:rFonts w:ascii="Times New Roman" w:hAnsi="Times New Roman"/>
                <w:w w:val="105"/>
                <w:sz w:val="18"/>
                <w:szCs w:val="18"/>
                <w:lang w:val="en-US" w:eastAsia="en-US"/>
              </w:rPr>
            </w:pPr>
            <w:r w:rsidRPr="00416E3B">
              <w:rPr>
                <w:rFonts w:ascii="Times New Roman" w:hAnsi="Times New Roman"/>
                <w:w w:val="105"/>
                <w:sz w:val="18"/>
                <w:szCs w:val="18"/>
                <w:lang w:val="en-US" w:eastAsia="en-US"/>
              </w:rPr>
              <w:t>Повышение профессионального мастерства</w:t>
            </w:r>
          </w:p>
        </w:tc>
      </w:tr>
      <w:tr w:rsidR="00B61D99" w:rsidRPr="00A91C1D" w:rsidTr="00416E3B">
        <w:tc>
          <w:tcPr>
            <w:tcW w:w="567" w:type="dxa"/>
          </w:tcPr>
          <w:p w:rsidR="00B61D99" w:rsidRPr="00416E3B" w:rsidRDefault="00B61D99" w:rsidP="00416E3B">
            <w:pPr>
              <w:widowControl w:val="0"/>
              <w:autoSpaceDE w:val="0"/>
              <w:autoSpaceDN w:val="0"/>
              <w:spacing w:before="10" w:after="0" w:line="240" w:lineRule="auto"/>
              <w:ind w:left="116"/>
              <w:rPr>
                <w:rFonts w:ascii="Times New Roman" w:hAnsi="Times New Roman"/>
                <w:w w:val="110"/>
                <w:sz w:val="18"/>
                <w:szCs w:val="18"/>
                <w:lang w:val="en-US" w:eastAsia="en-US"/>
              </w:rPr>
            </w:pPr>
            <w:r w:rsidRPr="00416E3B">
              <w:rPr>
                <w:rFonts w:ascii="Times New Roman" w:hAnsi="Times New Roman"/>
                <w:w w:val="110"/>
                <w:sz w:val="18"/>
                <w:szCs w:val="18"/>
                <w:lang w:val="en-US" w:eastAsia="en-US"/>
              </w:rPr>
              <w:t>3.6</w:t>
            </w:r>
          </w:p>
        </w:tc>
        <w:tc>
          <w:tcPr>
            <w:tcW w:w="3827" w:type="dxa"/>
            <w:tcBorders>
              <w:right w:val="single" w:sz="2" w:space="0" w:color="000000"/>
            </w:tcBorders>
          </w:tcPr>
          <w:p w:rsidR="00B61D99" w:rsidRPr="00416E3B" w:rsidRDefault="00B61D99" w:rsidP="00416E3B">
            <w:pPr>
              <w:widowControl w:val="0"/>
              <w:autoSpaceDE w:val="0"/>
              <w:autoSpaceDN w:val="0"/>
              <w:spacing w:before="8" w:after="0" w:line="252" w:lineRule="auto"/>
              <w:ind w:left="34" w:right="94" w:hanging="34"/>
              <w:rPr>
                <w:rFonts w:ascii="Times New Roman" w:hAnsi="Times New Roman"/>
                <w:sz w:val="18"/>
                <w:szCs w:val="18"/>
                <w:lang w:eastAsia="en-US"/>
              </w:rPr>
            </w:pPr>
            <w:r w:rsidRPr="00416E3B">
              <w:rPr>
                <w:rFonts w:ascii="Times New Roman" w:hAnsi="Times New Roman"/>
                <w:sz w:val="18"/>
                <w:szCs w:val="18"/>
                <w:lang w:eastAsia="en-US"/>
              </w:rPr>
              <w:t>Участие в областном смотре – конкурсе творческих, научно – методических работ преподавателей</w:t>
            </w:r>
          </w:p>
        </w:tc>
        <w:tc>
          <w:tcPr>
            <w:tcW w:w="2126" w:type="dxa"/>
            <w:tcBorders>
              <w:left w:val="single" w:sz="2" w:space="0" w:color="000000"/>
            </w:tcBorders>
          </w:tcPr>
          <w:p w:rsidR="00B61D99" w:rsidRPr="00416E3B" w:rsidRDefault="00B61D99" w:rsidP="00416E3B">
            <w:pPr>
              <w:widowControl w:val="0"/>
              <w:autoSpaceDE w:val="0"/>
              <w:autoSpaceDN w:val="0"/>
              <w:snapToGrid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Глядянская  ДМШ</w:t>
            </w:r>
          </w:p>
        </w:tc>
        <w:tc>
          <w:tcPr>
            <w:tcW w:w="1560" w:type="dxa"/>
          </w:tcPr>
          <w:p w:rsidR="00B61D99" w:rsidRPr="00416E3B" w:rsidRDefault="00B61D99" w:rsidP="00416E3B">
            <w:pPr>
              <w:widowControl w:val="0"/>
              <w:autoSpaceDE w:val="0"/>
              <w:autoSpaceDN w:val="0"/>
              <w:spacing w:before="1" w:after="0" w:line="252" w:lineRule="auto"/>
              <w:ind w:left="114" w:firstLine="2"/>
              <w:jc w:val="center"/>
              <w:rPr>
                <w:rFonts w:ascii="Times New Roman" w:hAnsi="Times New Roman"/>
                <w:sz w:val="18"/>
                <w:szCs w:val="18"/>
                <w:lang w:val="en-US" w:eastAsia="en-US"/>
              </w:rPr>
            </w:pPr>
            <w:r w:rsidRPr="00416E3B">
              <w:rPr>
                <w:rFonts w:ascii="Times New Roman" w:hAnsi="Times New Roman"/>
                <w:sz w:val="18"/>
                <w:szCs w:val="18"/>
                <w:lang w:val="en-US" w:eastAsia="en-US"/>
              </w:rPr>
              <w:t>3.0</w:t>
            </w:r>
          </w:p>
        </w:tc>
        <w:tc>
          <w:tcPr>
            <w:tcW w:w="1275" w:type="dxa"/>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1.0</w:t>
            </w:r>
          </w:p>
        </w:tc>
        <w:tc>
          <w:tcPr>
            <w:tcW w:w="1276"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1.0</w:t>
            </w:r>
          </w:p>
        </w:tc>
        <w:tc>
          <w:tcPr>
            <w:tcW w:w="1700" w:type="dxa"/>
            <w:gridSpan w:val="3"/>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1.0</w:t>
            </w:r>
          </w:p>
        </w:tc>
        <w:tc>
          <w:tcPr>
            <w:tcW w:w="2694" w:type="dxa"/>
          </w:tcPr>
          <w:p w:rsidR="00B61D99" w:rsidRPr="00416E3B" w:rsidRDefault="00B61D99" w:rsidP="00416E3B">
            <w:pPr>
              <w:widowControl w:val="0"/>
              <w:autoSpaceDE w:val="0"/>
              <w:autoSpaceDN w:val="0"/>
              <w:spacing w:before="27" w:after="0" w:line="264" w:lineRule="auto"/>
              <w:ind w:left="111" w:right="68" w:firstLine="4"/>
              <w:rPr>
                <w:rFonts w:ascii="Times New Roman" w:hAnsi="Times New Roman"/>
                <w:w w:val="105"/>
                <w:sz w:val="18"/>
                <w:szCs w:val="18"/>
                <w:lang w:val="en-US" w:eastAsia="en-US"/>
              </w:rPr>
            </w:pPr>
            <w:r w:rsidRPr="00416E3B">
              <w:rPr>
                <w:rFonts w:ascii="Times New Roman" w:hAnsi="Times New Roman"/>
                <w:w w:val="105"/>
                <w:sz w:val="18"/>
                <w:szCs w:val="18"/>
                <w:lang w:val="en-US" w:eastAsia="en-US"/>
              </w:rPr>
              <w:t>Повышение профессионального мастерства</w:t>
            </w:r>
          </w:p>
        </w:tc>
      </w:tr>
      <w:tr w:rsidR="00B61D99" w:rsidRPr="00A91C1D" w:rsidTr="00416E3B">
        <w:tc>
          <w:tcPr>
            <w:tcW w:w="567" w:type="dxa"/>
          </w:tcPr>
          <w:p w:rsidR="00B61D99" w:rsidRPr="00416E3B" w:rsidRDefault="00B61D99" w:rsidP="00416E3B">
            <w:pPr>
              <w:widowControl w:val="0"/>
              <w:autoSpaceDE w:val="0"/>
              <w:autoSpaceDN w:val="0"/>
              <w:spacing w:before="10" w:after="0" w:line="240" w:lineRule="auto"/>
              <w:ind w:left="116"/>
              <w:rPr>
                <w:rFonts w:ascii="Times New Roman" w:hAnsi="Times New Roman"/>
                <w:w w:val="110"/>
                <w:sz w:val="18"/>
                <w:szCs w:val="18"/>
                <w:lang w:val="en-US" w:eastAsia="en-US"/>
              </w:rPr>
            </w:pPr>
            <w:r w:rsidRPr="00416E3B">
              <w:rPr>
                <w:rFonts w:ascii="Times New Roman" w:hAnsi="Times New Roman"/>
                <w:w w:val="110"/>
                <w:sz w:val="18"/>
                <w:szCs w:val="18"/>
                <w:lang w:val="en-US" w:eastAsia="en-US"/>
              </w:rPr>
              <w:t>3.7</w:t>
            </w:r>
          </w:p>
        </w:tc>
        <w:tc>
          <w:tcPr>
            <w:tcW w:w="3827" w:type="dxa"/>
            <w:tcBorders>
              <w:right w:val="single" w:sz="2" w:space="0" w:color="000000"/>
            </w:tcBorders>
          </w:tcPr>
          <w:p w:rsidR="00B61D99" w:rsidRPr="00416E3B" w:rsidRDefault="00B61D99" w:rsidP="00416E3B">
            <w:pPr>
              <w:widowControl w:val="0"/>
              <w:autoSpaceDE w:val="0"/>
              <w:autoSpaceDN w:val="0"/>
              <w:spacing w:before="8" w:after="0" w:line="252" w:lineRule="auto"/>
              <w:ind w:left="34" w:right="94" w:hanging="34"/>
              <w:rPr>
                <w:rFonts w:ascii="Times New Roman" w:hAnsi="Times New Roman"/>
                <w:sz w:val="18"/>
                <w:szCs w:val="18"/>
                <w:lang w:eastAsia="en-US"/>
              </w:rPr>
            </w:pPr>
            <w:r w:rsidRPr="00416E3B">
              <w:rPr>
                <w:rFonts w:ascii="Times New Roman" w:hAnsi="Times New Roman"/>
                <w:sz w:val="18"/>
                <w:szCs w:val="18"/>
                <w:lang w:eastAsia="en-US"/>
              </w:rPr>
              <w:t>Ремонт и настройка музыкальных инструментов Глядянской  ДМШ</w:t>
            </w:r>
          </w:p>
        </w:tc>
        <w:tc>
          <w:tcPr>
            <w:tcW w:w="2126" w:type="dxa"/>
            <w:tcBorders>
              <w:left w:val="single" w:sz="2" w:space="0" w:color="000000"/>
            </w:tcBorders>
          </w:tcPr>
          <w:p w:rsidR="00B61D99" w:rsidRPr="00416E3B" w:rsidRDefault="00B61D99" w:rsidP="00416E3B">
            <w:pPr>
              <w:widowControl w:val="0"/>
              <w:autoSpaceDE w:val="0"/>
              <w:autoSpaceDN w:val="0"/>
              <w:snapToGrid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Глядянская  ДМШ</w:t>
            </w:r>
          </w:p>
        </w:tc>
        <w:tc>
          <w:tcPr>
            <w:tcW w:w="1560" w:type="dxa"/>
          </w:tcPr>
          <w:p w:rsidR="00B61D99" w:rsidRPr="00416E3B" w:rsidRDefault="00B61D99" w:rsidP="00416E3B">
            <w:pPr>
              <w:widowControl w:val="0"/>
              <w:autoSpaceDE w:val="0"/>
              <w:autoSpaceDN w:val="0"/>
              <w:spacing w:before="1" w:after="0" w:line="252" w:lineRule="auto"/>
              <w:ind w:left="114" w:firstLine="2"/>
              <w:jc w:val="center"/>
              <w:rPr>
                <w:rFonts w:ascii="Times New Roman" w:hAnsi="Times New Roman"/>
                <w:sz w:val="18"/>
                <w:szCs w:val="18"/>
                <w:lang w:val="en-US" w:eastAsia="en-US"/>
              </w:rPr>
            </w:pPr>
            <w:r w:rsidRPr="00416E3B">
              <w:rPr>
                <w:rFonts w:ascii="Times New Roman" w:hAnsi="Times New Roman"/>
                <w:sz w:val="18"/>
                <w:szCs w:val="18"/>
                <w:lang w:val="en-US" w:eastAsia="en-US"/>
              </w:rPr>
              <w:t>45.0</w:t>
            </w:r>
          </w:p>
        </w:tc>
        <w:tc>
          <w:tcPr>
            <w:tcW w:w="1275" w:type="dxa"/>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15.0</w:t>
            </w:r>
          </w:p>
        </w:tc>
        <w:tc>
          <w:tcPr>
            <w:tcW w:w="1276"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15.0</w:t>
            </w:r>
          </w:p>
        </w:tc>
        <w:tc>
          <w:tcPr>
            <w:tcW w:w="1700" w:type="dxa"/>
            <w:gridSpan w:val="3"/>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15.0</w:t>
            </w:r>
          </w:p>
        </w:tc>
        <w:tc>
          <w:tcPr>
            <w:tcW w:w="2694" w:type="dxa"/>
          </w:tcPr>
          <w:p w:rsidR="00B61D99" w:rsidRPr="00416E3B" w:rsidRDefault="00B61D99" w:rsidP="00416E3B">
            <w:pPr>
              <w:widowControl w:val="0"/>
              <w:autoSpaceDE w:val="0"/>
              <w:autoSpaceDN w:val="0"/>
              <w:spacing w:before="27" w:after="0" w:line="264" w:lineRule="auto"/>
              <w:ind w:left="111" w:right="68" w:firstLine="4"/>
              <w:rPr>
                <w:rFonts w:ascii="Times New Roman" w:hAnsi="Times New Roman"/>
                <w:w w:val="105"/>
                <w:sz w:val="18"/>
                <w:szCs w:val="18"/>
                <w:lang w:eastAsia="en-US"/>
              </w:rPr>
            </w:pPr>
            <w:r w:rsidRPr="00416E3B">
              <w:rPr>
                <w:rFonts w:ascii="Times New Roman" w:hAnsi="Times New Roman"/>
                <w:sz w:val="18"/>
                <w:szCs w:val="18"/>
                <w:lang w:eastAsia="en-US"/>
              </w:rPr>
              <w:t>Создание благоприятных условий  для продуктивной деятельности</w:t>
            </w:r>
          </w:p>
        </w:tc>
      </w:tr>
      <w:tr w:rsidR="00B61D99" w:rsidRPr="00A91C1D" w:rsidTr="00416E3B">
        <w:tc>
          <w:tcPr>
            <w:tcW w:w="567" w:type="dxa"/>
          </w:tcPr>
          <w:p w:rsidR="00B61D99" w:rsidRPr="00416E3B" w:rsidRDefault="00B61D99" w:rsidP="00416E3B">
            <w:pPr>
              <w:widowControl w:val="0"/>
              <w:autoSpaceDE w:val="0"/>
              <w:autoSpaceDN w:val="0"/>
              <w:spacing w:before="10" w:after="0" w:line="240" w:lineRule="auto"/>
              <w:ind w:left="116"/>
              <w:rPr>
                <w:rFonts w:ascii="Times New Roman" w:hAnsi="Times New Roman"/>
                <w:w w:val="110"/>
                <w:sz w:val="18"/>
                <w:szCs w:val="18"/>
                <w:lang w:val="en-US" w:eastAsia="en-US"/>
              </w:rPr>
            </w:pPr>
            <w:r w:rsidRPr="00416E3B">
              <w:rPr>
                <w:rFonts w:ascii="Times New Roman" w:hAnsi="Times New Roman"/>
                <w:w w:val="110"/>
                <w:sz w:val="18"/>
                <w:szCs w:val="18"/>
                <w:lang w:val="en-US" w:eastAsia="en-US"/>
              </w:rPr>
              <w:t>3.8</w:t>
            </w:r>
          </w:p>
        </w:tc>
        <w:tc>
          <w:tcPr>
            <w:tcW w:w="3827" w:type="dxa"/>
            <w:tcBorders>
              <w:right w:val="single" w:sz="2" w:space="0" w:color="000000"/>
            </w:tcBorders>
          </w:tcPr>
          <w:p w:rsidR="00B61D99" w:rsidRPr="00416E3B" w:rsidRDefault="00B61D99" w:rsidP="00416E3B">
            <w:pPr>
              <w:widowControl w:val="0"/>
              <w:autoSpaceDE w:val="0"/>
              <w:autoSpaceDN w:val="0"/>
              <w:snapToGrid w:val="0"/>
              <w:spacing w:after="0" w:line="240" w:lineRule="auto"/>
              <w:rPr>
                <w:rFonts w:ascii="Times New Roman" w:hAnsi="Times New Roman"/>
                <w:sz w:val="18"/>
                <w:szCs w:val="18"/>
                <w:lang w:val="en-US"/>
              </w:rPr>
            </w:pPr>
            <w:r w:rsidRPr="00416E3B">
              <w:rPr>
                <w:rFonts w:ascii="Times New Roman" w:hAnsi="Times New Roman"/>
                <w:sz w:val="18"/>
                <w:szCs w:val="18"/>
                <w:lang w:val="en-US"/>
              </w:rPr>
              <w:t>Приобретение баяна для Глядянской ДМШ</w:t>
            </w:r>
          </w:p>
          <w:p w:rsidR="00B61D99" w:rsidRPr="00416E3B" w:rsidRDefault="00B61D99" w:rsidP="00416E3B">
            <w:pPr>
              <w:widowControl w:val="0"/>
              <w:autoSpaceDE w:val="0"/>
              <w:autoSpaceDN w:val="0"/>
              <w:spacing w:before="8" w:after="0" w:line="252" w:lineRule="auto"/>
              <w:ind w:left="34" w:right="94" w:hanging="34"/>
              <w:rPr>
                <w:rFonts w:ascii="Times New Roman" w:hAnsi="Times New Roman"/>
                <w:sz w:val="18"/>
                <w:szCs w:val="18"/>
                <w:lang w:val="en-US" w:eastAsia="en-US"/>
              </w:rPr>
            </w:pPr>
          </w:p>
        </w:tc>
        <w:tc>
          <w:tcPr>
            <w:tcW w:w="2126" w:type="dxa"/>
            <w:tcBorders>
              <w:left w:val="single" w:sz="2" w:space="0" w:color="000000"/>
            </w:tcBorders>
          </w:tcPr>
          <w:p w:rsidR="00B61D99" w:rsidRPr="00416E3B" w:rsidRDefault="00B61D99" w:rsidP="00416E3B">
            <w:pPr>
              <w:widowControl w:val="0"/>
              <w:autoSpaceDE w:val="0"/>
              <w:autoSpaceDN w:val="0"/>
              <w:snapToGrid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Глядянская  ДМШ</w:t>
            </w:r>
          </w:p>
        </w:tc>
        <w:tc>
          <w:tcPr>
            <w:tcW w:w="1560" w:type="dxa"/>
          </w:tcPr>
          <w:p w:rsidR="00B61D99" w:rsidRPr="00416E3B" w:rsidRDefault="00B61D99" w:rsidP="00416E3B">
            <w:pPr>
              <w:widowControl w:val="0"/>
              <w:autoSpaceDE w:val="0"/>
              <w:autoSpaceDN w:val="0"/>
              <w:spacing w:before="1" w:after="0" w:line="252" w:lineRule="auto"/>
              <w:ind w:left="114" w:firstLine="2"/>
              <w:jc w:val="center"/>
              <w:rPr>
                <w:rFonts w:ascii="Times New Roman" w:hAnsi="Times New Roman"/>
                <w:sz w:val="18"/>
                <w:szCs w:val="18"/>
                <w:lang w:val="en-US" w:eastAsia="en-US"/>
              </w:rPr>
            </w:pPr>
            <w:r w:rsidRPr="00416E3B">
              <w:rPr>
                <w:rFonts w:ascii="Times New Roman" w:hAnsi="Times New Roman"/>
                <w:sz w:val="18"/>
                <w:szCs w:val="18"/>
                <w:lang w:val="en-US" w:eastAsia="en-US"/>
              </w:rPr>
              <w:t>200.0</w:t>
            </w:r>
          </w:p>
        </w:tc>
        <w:tc>
          <w:tcPr>
            <w:tcW w:w="1275" w:type="dxa"/>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200.0</w:t>
            </w:r>
          </w:p>
        </w:tc>
        <w:tc>
          <w:tcPr>
            <w:tcW w:w="1276"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p>
        </w:tc>
        <w:tc>
          <w:tcPr>
            <w:tcW w:w="1700" w:type="dxa"/>
            <w:gridSpan w:val="3"/>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w:t>
            </w:r>
          </w:p>
        </w:tc>
        <w:tc>
          <w:tcPr>
            <w:tcW w:w="2694" w:type="dxa"/>
          </w:tcPr>
          <w:p w:rsidR="00B61D99" w:rsidRPr="00416E3B" w:rsidRDefault="00B61D99" w:rsidP="00416E3B">
            <w:pPr>
              <w:widowControl w:val="0"/>
              <w:autoSpaceDE w:val="0"/>
              <w:autoSpaceDN w:val="0"/>
              <w:spacing w:before="27" w:after="0" w:line="264" w:lineRule="auto"/>
              <w:ind w:left="111" w:right="68" w:firstLine="4"/>
              <w:rPr>
                <w:rFonts w:ascii="Times New Roman" w:hAnsi="Times New Roman"/>
                <w:w w:val="105"/>
                <w:sz w:val="18"/>
                <w:szCs w:val="18"/>
                <w:lang w:val="en-US" w:eastAsia="en-US"/>
              </w:rPr>
            </w:pPr>
            <w:r w:rsidRPr="00416E3B">
              <w:rPr>
                <w:rFonts w:ascii="Times New Roman" w:hAnsi="Times New Roman"/>
                <w:w w:val="105"/>
                <w:sz w:val="18"/>
                <w:szCs w:val="18"/>
                <w:lang w:val="en-US" w:eastAsia="en-US"/>
              </w:rPr>
              <w:t>Повышение профессионального мастерства</w:t>
            </w:r>
          </w:p>
        </w:tc>
      </w:tr>
      <w:tr w:rsidR="00B61D99" w:rsidRPr="00A91C1D" w:rsidTr="00416E3B">
        <w:tc>
          <w:tcPr>
            <w:tcW w:w="567" w:type="dxa"/>
          </w:tcPr>
          <w:p w:rsidR="00B61D99" w:rsidRPr="00416E3B" w:rsidRDefault="00B61D99" w:rsidP="00416E3B">
            <w:pPr>
              <w:widowControl w:val="0"/>
              <w:autoSpaceDE w:val="0"/>
              <w:autoSpaceDN w:val="0"/>
              <w:spacing w:before="10" w:after="0" w:line="240" w:lineRule="auto"/>
              <w:ind w:left="116"/>
              <w:rPr>
                <w:rFonts w:ascii="Times New Roman" w:hAnsi="Times New Roman"/>
                <w:w w:val="110"/>
                <w:sz w:val="18"/>
                <w:szCs w:val="18"/>
                <w:lang w:val="en-US" w:eastAsia="en-US"/>
              </w:rPr>
            </w:pPr>
            <w:r w:rsidRPr="00416E3B">
              <w:rPr>
                <w:rFonts w:ascii="Times New Roman" w:hAnsi="Times New Roman"/>
                <w:w w:val="110"/>
                <w:sz w:val="18"/>
                <w:szCs w:val="18"/>
                <w:lang w:val="en-US" w:eastAsia="en-US"/>
              </w:rPr>
              <w:t>3.9</w:t>
            </w:r>
          </w:p>
        </w:tc>
        <w:tc>
          <w:tcPr>
            <w:tcW w:w="3827" w:type="dxa"/>
            <w:tcBorders>
              <w:right w:val="single" w:sz="2" w:space="0" w:color="000000"/>
            </w:tcBorders>
          </w:tcPr>
          <w:p w:rsidR="00B61D99" w:rsidRPr="00416E3B" w:rsidRDefault="00B61D99" w:rsidP="00416E3B">
            <w:pPr>
              <w:widowControl w:val="0"/>
              <w:autoSpaceDE w:val="0"/>
              <w:autoSpaceDN w:val="0"/>
              <w:snapToGrid w:val="0"/>
              <w:spacing w:after="0" w:line="240" w:lineRule="auto"/>
              <w:rPr>
                <w:rFonts w:ascii="Times New Roman" w:hAnsi="Times New Roman"/>
                <w:sz w:val="18"/>
                <w:szCs w:val="18"/>
              </w:rPr>
            </w:pPr>
            <w:r w:rsidRPr="00416E3B">
              <w:rPr>
                <w:rFonts w:ascii="Times New Roman" w:hAnsi="Times New Roman"/>
                <w:sz w:val="18"/>
                <w:szCs w:val="18"/>
              </w:rPr>
              <w:t>Приобретение проектора для интерактивной доски</w:t>
            </w:r>
          </w:p>
        </w:tc>
        <w:tc>
          <w:tcPr>
            <w:tcW w:w="2126" w:type="dxa"/>
            <w:tcBorders>
              <w:left w:val="single" w:sz="2" w:space="0" w:color="000000"/>
            </w:tcBorders>
          </w:tcPr>
          <w:p w:rsidR="00B61D99" w:rsidRPr="00416E3B" w:rsidRDefault="00B61D99" w:rsidP="00416E3B">
            <w:pPr>
              <w:widowControl w:val="0"/>
              <w:autoSpaceDE w:val="0"/>
              <w:autoSpaceDN w:val="0"/>
              <w:snapToGrid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Глядянская  ДМШ</w:t>
            </w:r>
          </w:p>
        </w:tc>
        <w:tc>
          <w:tcPr>
            <w:tcW w:w="1560" w:type="dxa"/>
          </w:tcPr>
          <w:p w:rsidR="00B61D99" w:rsidRPr="00416E3B" w:rsidRDefault="00B61D99" w:rsidP="00416E3B">
            <w:pPr>
              <w:widowControl w:val="0"/>
              <w:autoSpaceDE w:val="0"/>
              <w:autoSpaceDN w:val="0"/>
              <w:spacing w:before="1" w:after="0" w:line="252" w:lineRule="auto"/>
              <w:ind w:left="114" w:firstLine="2"/>
              <w:jc w:val="center"/>
              <w:rPr>
                <w:rFonts w:ascii="Times New Roman" w:hAnsi="Times New Roman"/>
                <w:sz w:val="18"/>
                <w:szCs w:val="18"/>
                <w:lang w:val="en-US" w:eastAsia="en-US"/>
              </w:rPr>
            </w:pPr>
            <w:r w:rsidRPr="00416E3B">
              <w:rPr>
                <w:rFonts w:ascii="Times New Roman" w:hAnsi="Times New Roman"/>
                <w:sz w:val="18"/>
                <w:szCs w:val="18"/>
                <w:lang w:val="en-US" w:eastAsia="en-US"/>
              </w:rPr>
              <w:t>33.0</w:t>
            </w:r>
          </w:p>
        </w:tc>
        <w:tc>
          <w:tcPr>
            <w:tcW w:w="1275" w:type="dxa"/>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33.0</w:t>
            </w:r>
          </w:p>
        </w:tc>
        <w:tc>
          <w:tcPr>
            <w:tcW w:w="1276"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p>
        </w:tc>
        <w:tc>
          <w:tcPr>
            <w:tcW w:w="1700" w:type="dxa"/>
            <w:gridSpan w:val="3"/>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p>
        </w:tc>
        <w:tc>
          <w:tcPr>
            <w:tcW w:w="2694" w:type="dxa"/>
          </w:tcPr>
          <w:p w:rsidR="00B61D99" w:rsidRPr="00416E3B" w:rsidRDefault="00B61D99" w:rsidP="00416E3B">
            <w:pPr>
              <w:widowControl w:val="0"/>
              <w:autoSpaceDE w:val="0"/>
              <w:autoSpaceDN w:val="0"/>
              <w:spacing w:before="27" w:after="0" w:line="264" w:lineRule="auto"/>
              <w:ind w:left="111" w:right="68" w:firstLine="4"/>
              <w:rPr>
                <w:rFonts w:ascii="Times New Roman" w:hAnsi="Times New Roman"/>
                <w:w w:val="105"/>
                <w:sz w:val="18"/>
                <w:szCs w:val="18"/>
                <w:lang w:val="en-US" w:eastAsia="en-US"/>
              </w:rPr>
            </w:pPr>
          </w:p>
        </w:tc>
      </w:tr>
      <w:tr w:rsidR="00B61D99" w:rsidRPr="00A91C1D" w:rsidTr="00416E3B">
        <w:tc>
          <w:tcPr>
            <w:tcW w:w="567" w:type="dxa"/>
          </w:tcPr>
          <w:p w:rsidR="00B61D99" w:rsidRPr="00416E3B" w:rsidRDefault="00B61D99" w:rsidP="00416E3B">
            <w:pPr>
              <w:widowControl w:val="0"/>
              <w:autoSpaceDE w:val="0"/>
              <w:autoSpaceDN w:val="0"/>
              <w:spacing w:before="10" w:after="0" w:line="240" w:lineRule="auto"/>
              <w:ind w:left="116"/>
              <w:rPr>
                <w:rFonts w:ascii="Times New Roman" w:hAnsi="Times New Roman"/>
                <w:w w:val="110"/>
                <w:sz w:val="18"/>
                <w:szCs w:val="18"/>
                <w:lang w:val="en-US" w:eastAsia="en-US"/>
              </w:rPr>
            </w:pPr>
          </w:p>
        </w:tc>
        <w:tc>
          <w:tcPr>
            <w:tcW w:w="3827" w:type="dxa"/>
            <w:tcBorders>
              <w:right w:val="single" w:sz="2" w:space="0" w:color="000000"/>
            </w:tcBorders>
          </w:tcPr>
          <w:p w:rsidR="00B61D99" w:rsidRPr="00416E3B" w:rsidRDefault="00B61D99" w:rsidP="00416E3B">
            <w:pPr>
              <w:widowControl w:val="0"/>
              <w:autoSpaceDE w:val="0"/>
              <w:autoSpaceDN w:val="0"/>
              <w:spacing w:before="8" w:after="0" w:line="252" w:lineRule="auto"/>
              <w:ind w:left="34" w:right="94" w:hanging="34"/>
              <w:rPr>
                <w:rFonts w:ascii="Times New Roman" w:hAnsi="Times New Roman"/>
                <w:sz w:val="18"/>
                <w:szCs w:val="18"/>
                <w:lang w:val="en-US" w:eastAsia="en-US"/>
              </w:rPr>
            </w:pPr>
          </w:p>
        </w:tc>
        <w:tc>
          <w:tcPr>
            <w:tcW w:w="2126" w:type="dxa"/>
            <w:tcBorders>
              <w:left w:val="single" w:sz="2" w:space="0" w:color="000000"/>
            </w:tcBorders>
          </w:tcPr>
          <w:p w:rsidR="00B61D99" w:rsidRPr="00416E3B" w:rsidRDefault="00B61D99" w:rsidP="00416E3B">
            <w:pPr>
              <w:widowControl w:val="0"/>
              <w:autoSpaceDE w:val="0"/>
              <w:autoSpaceDN w:val="0"/>
              <w:snapToGrid w:val="0"/>
              <w:spacing w:after="0" w:line="240" w:lineRule="auto"/>
              <w:jc w:val="center"/>
              <w:rPr>
                <w:rFonts w:ascii="Times New Roman" w:hAnsi="Times New Roman"/>
                <w:sz w:val="18"/>
                <w:szCs w:val="18"/>
                <w:lang w:val="en-US"/>
              </w:rPr>
            </w:pPr>
            <w:r w:rsidRPr="00416E3B">
              <w:rPr>
                <w:rFonts w:ascii="Times New Roman" w:hAnsi="Times New Roman"/>
                <w:b/>
                <w:sz w:val="18"/>
                <w:szCs w:val="18"/>
                <w:lang w:val="en-US"/>
              </w:rPr>
              <w:t>Итого</w:t>
            </w:r>
            <w:r w:rsidRPr="00416E3B">
              <w:rPr>
                <w:rFonts w:ascii="Times New Roman" w:hAnsi="Times New Roman"/>
                <w:b/>
                <w:w w:val="105"/>
                <w:sz w:val="18"/>
                <w:szCs w:val="18"/>
                <w:lang w:val="en-US"/>
              </w:rPr>
              <w:t>:</w:t>
            </w:r>
          </w:p>
        </w:tc>
        <w:tc>
          <w:tcPr>
            <w:tcW w:w="1560" w:type="dxa"/>
          </w:tcPr>
          <w:p w:rsidR="00B61D99" w:rsidRPr="00416E3B" w:rsidRDefault="00B61D99" w:rsidP="00416E3B">
            <w:pPr>
              <w:widowControl w:val="0"/>
              <w:autoSpaceDE w:val="0"/>
              <w:autoSpaceDN w:val="0"/>
              <w:spacing w:before="1" w:after="0" w:line="252" w:lineRule="auto"/>
              <w:ind w:left="114" w:firstLine="2"/>
              <w:jc w:val="center"/>
              <w:rPr>
                <w:rFonts w:ascii="Times New Roman" w:hAnsi="Times New Roman"/>
                <w:b/>
                <w:sz w:val="18"/>
                <w:szCs w:val="18"/>
                <w:lang w:val="en-US" w:eastAsia="en-US"/>
              </w:rPr>
            </w:pPr>
            <w:r w:rsidRPr="00416E3B">
              <w:rPr>
                <w:rFonts w:ascii="Times New Roman" w:hAnsi="Times New Roman"/>
                <w:b/>
                <w:sz w:val="18"/>
                <w:szCs w:val="18"/>
                <w:lang w:val="en-US" w:eastAsia="en-US"/>
              </w:rPr>
              <w:t>9077,0</w:t>
            </w:r>
          </w:p>
        </w:tc>
        <w:tc>
          <w:tcPr>
            <w:tcW w:w="1275" w:type="dxa"/>
          </w:tcPr>
          <w:p w:rsidR="00B61D99" w:rsidRPr="00416E3B" w:rsidRDefault="00B61D99" w:rsidP="00416E3B">
            <w:pPr>
              <w:widowControl w:val="0"/>
              <w:autoSpaceDE w:val="0"/>
              <w:autoSpaceDN w:val="0"/>
              <w:spacing w:after="0" w:line="240" w:lineRule="auto"/>
              <w:jc w:val="center"/>
              <w:rPr>
                <w:rFonts w:ascii="Times New Roman" w:hAnsi="Times New Roman"/>
                <w:b/>
                <w:sz w:val="18"/>
                <w:szCs w:val="18"/>
                <w:lang w:val="en-US"/>
              </w:rPr>
            </w:pPr>
            <w:r w:rsidRPr="00416E3B">
              <w:rPr>
                <w:rFonts w:ascii="Times New Roman" w:hAnsi="Times New Roman"/>
                <w:b/>
                <w:sz w:val="18"/>
                <w:szCs w:val="18"/>
                <w:lang w:val="en-US"/>
              </w:rPr>
              <w:t>3029,0</w:t>
            </w:r>
          </w:p>
        </w:tc>
        <w:tc>
          <w:tcPr>
            <w:tcW w:w="1276"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b/>
                <w:sz w:val="18"/>
                <w:szCs w:val="18"/>
                <w:lang w:val="en-US"/>
              </w:rPr>
            </w:pPr>
            <w:r w:rsidRPr="00416E3B">
              <w:rPr>
                <w:rFonts w:ascii="Times New Roman" w:hAnsi="Times New Roman"/>
                <w:b/>
                <w:sz w:val="18"/>
                <w:szCs w:val="18"/>
                <w:lang w:val="en-US"/>
              </w:rPr>
              <w:t>3026,0</w:t>
            </w:r>
          </w:p>
        </w:tc>
        <w:tc>
          <w:tcPr>
            <w:tcW w:w="1700" w:type="dxa"/>
            <w:gridSpan w:val="3"/>
          </w:tcPr>
          <w:p w:rsidR="00B61D99" w:rsidRPr="00416E3B" w:rsidRDefault="00B61D99" w:rsidP="00416E3B">
            <w:pPr>
              <w:widowControl w:val="0"/>
              <w:autoSpaceDE w:val="0"/>
              <w:autoSpaceDN w:val="0"/>
              <w:spacing w:after="0" w:line="240" w:lineRule="auto"/>
              <w:jc w:val="center"/>
              <w:rPr>
                <w:rFonts w:ascii="Times New Roman" w:hAnsi="Times New Roman"/>
                <w:b/>
                <w:sz w:val="18"/>
                <w:szCs w:val="18"/>
                <w:lang w:val="en-US"/>
              </w:rPr>
            </w:pPr>
            <w:r w:rsidRPr="00416E3B">
              <w:rPr>
                <w:rFonts w:ascii="Times New Roman" w:hAnsi="Times New Roman"/>
                <w:b/>
                <w:sz w:val="18"/>
                <w:szCs w:val="18"/>
                <w:lang w:val="en-US"/>
              </w:rPr>
              <w:t>3022,0</w:t>
            </w:r>
          </w:p>
        </w:tc>
        <w:tc>
          <w:tcPr>
            <w:tcW w:w="2694" w:type="dxa"/>
          </w:tcPr>
          <w:p w:rsidR="00B61D99" w:rsidRPr="00416E3B" w:rsidRDefault="00B61D99" w:rsidP="00416E3B">
            <w:pPr>
              <w:widowControl w:val="0"/>
              <w:autoSpaceDE w:val="0"/>
              <w:autoSpaceDN w:val="0"/>
              <w:spacing w:before="27" w:after="0" w:line="264" w:lineRule="auto"/>
              <w:ind w:left="111" w:right="68" w:firstLine="4"/>
              <w:rPr>
                <w:rFonts w:ascii="Times New Roman" w:hAnsi="Times New Roman"/>
                <w:w w:val="105"/>
                <w:sz w:val="18"/>
                <w:szCs w:val="18"/>
                <w:lang w:val="en-US" w:eastAsia="en-US"/>
              </w:rPr>
            </w:pPr>
          </w:p>
        </w:tc>
      </w:tr>
      <w:tr w:rsidR="00B61D99" w:rsidRPr="00A91C1D" w:rsidTr="00416E3B">
        <w:tc>
          <w:tcPr>
            <w:tcW w:w="15025" w:type="dxa"/>
            <w:gridSpan w:val="11"/>
          </w:tcPr>
          <w:p w:rsidR="00B61D99" w:rsidRPr="00416E3B" w:rsidRDefault="00B61D99" w:rsidP="00416E3B">
            <w:pPr>
              <w:widowControl w:val="0"/>
              <w:autoSpaceDE w:val="0"/>
              <w:autoSpaceDN w:val="0"/>
              <w:spacing w:before="27" w:after="0" w:line="264" w:lineRule="auto"/>
              <w:ind w:left="111" w:right="68" w:firstLine="4"/>
              <w:rPr>
                <w:rFonts w:ascii="Times New Roman" w:hAnsi="Times New Roman"/>
                <w:w w:val="105"/>
                <w:sz w:val="18"/>
                <w:szCs w:val="18"/>
                <w:lang w:eastAsia="en-US"/>
              </w:rPr>
            </w:pPr>
            <w:r w:rsidRPr="00416E3B">
              <w:rPr>
                <w:rFonts w:ascii="Times New Roman" w:hAnsi="Times New Roman"/>
                <w:b/>
                <w:sz w:val="18"/>
                <w:szCs w:val="18"/>
                <w:lang w:eastAsia="en-US"/>
              </w:rPr>
              <w:t>Задача: создание благоприятных условий для устойчивого развития сферы культуры Притобольного района, развитие и обновления материально-технической базы учреждений культуры, кадровое обеспечение.</w:t>
            </w:r>
          </w:p>
        </w:tc>
      </w:tr>
      <w:tr w:rsidR="00B61D99" w:rsidRPr="00A91C1D" w:rsidTr="00416E3B">
        <w:tc>
          <w:tcPr>
            <w:tcW w:w="15025" w:type="dxa"/>
            <w:gridSpan w:val="11"/>
          </w:tcPr>
          <w:p w:rsidR="00B61D99" w:rsidRPr="00416E3B" w:rsidRDefault="00B61D99" w:rsidP="00416E3B">
            <w:pPr>
              <w:widowControl w:val="0"/>
              <w:autoSpaceDE w:val="0"/>
              <w:autoSpaceDN w:val="0"/>
              <w:spacing w:after="0" w:line="240" w:lineRule="auto"/>
              <w:jc w:val="center"/>
              <w:rPr>
                <w:rFonts w:ascii="Times New Roman" w:hAnsi="Times New Roman"/>
                <w:b/>
                <w:sz w:val="18"/>
                <w:szCs w:val="18"/>
              </w:rPr>
            </w:pPr>
            <w:r w:rsidRPr="00416E3B">
              <w:rPr>
                <w:rFonts w:ascii="Times New Roman" w:hAnsi="Times New Roman"/>
                <w:b/>
                <w:sz w:val="18"/>
                <w:szCs w:val="18"/>
              </w:rPr>
              <w:t>4. Основное мероприятие «Организационное  и материально техническое обеспечение</w:t>
            </w:r>
          </w:p>
          <w:p w:rsidR="00B61D99" w:rsidRPr="00416E3B" w:rsidRDefault="00B61D99" w:rsidP="00416E3B">
            <w:pPr>
              <w:widowControl w:val="0"/>
              <w:autoSpaceDE w:val="0"/>
              <w:autoSpaceDN w:val="0"/>
              <w:spacing w:before="27" w:after="0" w:line="264" w:lineRule="auto"/>
              <w:ind w:left="111" w:right="68" w:firstLine="4"/>
              <w:jc w:val="center"/>
              <w:rPr>
                <w:rFonts w:ascii="Times New Roman" w:hAnsi="Times New Roman"/>
                <w:w w:val="105"/>
                <w:sz w:val="18"/>
                <w:szCs w:val="18"/>
                <w:lang w:val="en-US" w:eastAsia="en-US"/>
              </w:rPr>
            </w:pPr>
            <w:r w:rsidRPr="00416E3B">
              <w:rPr>
                <w:rFonts w:ascii="Times New Roman" w:hAnsi="Times New Roman"/>
                <w:b/>
                <w:sz w:val="18"/>
                <w:szCs w:val="18"/>
                <w:lang w:val="en-US" w:eastAsia="en-US"/>
              </w:rPr>
              <w:t>деятельности в сфере культуры»</w:t>
            </w:r>
          </w:p>
        </w:tc>
      </w:tr>
      <w:tr w:rsidR="00B61D99" w:rsidRPr="00A91C1D" w:rsidTr="00416E3B">
        <w:tc>
          <w:tcPr>
            <w:tcW w:w="567" w:type="dxa"/>
          </w:tcPr>
          <w:p w:rsidR="00B61D99" w:rsidRPr="00416E3B" w:rsidRDefault="00B61D99" w:rsidP="00416E3B">
            <w:pPr>
              <w:widowControl w:val="0"/>
              <w:autoSpaceDE w:val="0"/>
              <w:autoSpaceDN w:val="0"/>
              <w:spacing w:before="10" w:after="0" w:line="240" w:lineRule="auto"/>
              <w:ind w:left="116"/>
              <w:rPr>
                <w:rFonts w:ascii="Times New Roman" w:hAnsi="Times New Roman"/>
                <w:w w:val="110"/>
                <w:sz w:val="18"/>
                <w:szCs w:val="18"/>
                <w:lang w:val="en-US" w:eastAsia="en-US"/>
              </w:rPr>
            </w:pPr>
            <w:r w:rsidRPr="00416E3B">
              <w:rPr>
                <w:rFonts w:ascii="Times New Roman" w:hAnsi="Times New Roman"/>
                <w:w w:val="110"/>
                <w:sz w:val="18"/>
                <w:szCs w:val="18"/>
                <w:lang w:val="en-US" w:eastAsia="en-US"/>
              </w:rPr>
              <w:t>4.1</w:t>
            </w:r>
          </w:p>
        </w:tc>
        <w:tc>
          <w:tcPr>
            <w:tcW w:w="3827" w:type="dxa"/>
            <w:tcBorders>
              <w:right w:val="single" w:sz="2" w:space="0" w:color="000000"/>
            </w:tcBorders>
          </w:tcPr>
          <w:p w:rsidR="00B61D99" w:rsidRPr="00416E3B" w:rsidRDefault="00B61D99" w:rsidP="00416E3B">
            <w:pPr>
              <w:widowControl w:val="0"/>
              <w:autoSpaceDE w:val="0"/>
              <w:autoSpaceDN w:val="0"/>
              <w:spacing w:after="0" w:line="240" w:lineRule="auto"/>
              <w:ind w:firstLine="285"/>
              <w:rPr>
                <w:rFonts w:ascii="Times New Roman" w:hAnsi="Times New Roman"/>
                <w:sz w:val="18"/>
                <w:szCs w:val="18"/>
              </w:rPr>
            </w:pPr>
            <w:r w:rsidRPr="00416E3B">
              <w:rPr>
                <w:rFonts w:ascii="Times New Roman" w:hAnsi="Times New Roman"/>
                <w:sz w:val="18"/>
                <w:szCs w:val="18"/>
              </w:rPr>
              <w:t>Обеспечение деятельности аппарата Отдела культуры, централизованной бухгалтерии Отдела культуры, хозяйственного персонала Отдела культуры</w:t>
            </w:r>
          </w:p>
        </w:tc>
        <w:tc>
          <w:tcPr>
            <w:tcW w:w="2126" w:type="dxa"/>
            <w:tcBorders>
              <w:left w:val="single" w:sz="2" w:space="0" w:color="000000"/>
            </w:tcBorders>
          </w:tcPr>
          <w:p w:rsidR="00B61D99" w:rsidRPr="00416E3B" w:rsidRDefault="00B61D99" w:rsidP="00416E3B">
            <w:pPr>
              <w:widowControl w:val="0"/>
              <w:autoSpaceDE w:val="0"/>
              <w:autoSpaceDN w:val="0"/>
              <w:snapToGrid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 xml:space="preserve">Отдел культуры </w:t>
            </w:r>
          </w:p>
          <w:p w:rsidR="00B61D99" w:rsidRPr="00416E3B" w:rsidRDefault="00B61D99" w:rsidP="00416E3B">
            <w:pPr>
              <w:widowControl w:val="0"/>
              <w:autoSpaceDE w:val="0"/>
              <w:autoSpaceDN w:val="0"/>
              <w:snapToGrid w:val="0"/>
              <w:spacing w:after="0" w:line="240" w:lineRule="auto"/>
              <w:jc w:val="center"/>
              <w:rPr>
                <w:rFonts w:ascii="Times New Roman" w:hAnsi="Times New Roman"/>
                <w:sz w:val="18"/>
                <w:szCs w:val="18"/>
                <w:lang w:val="en-US"/>
              </w:rPr>
            </w:pPr>
          </w:p>
        </w:tc>
        <w:tc>
          <w:tcPr>
            <w:tcW w:w="1560" w:type="dxa"/>
          </w:tcPr>
          <w:p w:rsidR="00B61D99" w:rsidRPr="00416E3B" w:rsidRDefault="00B61D99" w:rsidP="00416E3B">
            <w:pPr>
              <w:widowControl w:val="0"/>
              <w:autoSpaceDE w:val="0"/>
              <w:autoSpaceDN w:val="0"/>
              <w:spacing w:after="0" w:line="240" w:lineRule="auto"/>
              <w:jc w:val="center"/>
              <w:rPr>
                <w:rFonts w:ascii="Times New Roman" w:hAnsi="Times New Roman"/>
                <w:color w:val="000000"/>
                <w:sz w:val="18"/>
                <w:szCs w:val="18"/>
                <w:lang w:val="en-US" w:eastAsia="en-US"/>
              </w:rPr>
            </w:pPr>
            <w:r w:rsidRPr="00416E3B">
              <w:rPr>
                <w:rFonts w:ascii="Times New Roman" w:hAnsi="Times New Roman"/>
                <w:color w:val="000000"/>
                <w:sz w:val="18"/>
                <w:szCs w:val="18"/>
                <w:lang w:val="en-US" w:eastAsia="en-US"/>
              </w:rPr>
              <w:t>8102,1</w:t>
            </w:r>
          </w:p>
        </w:tc>
        <w:tc>
          <w:tcPr>
            <w:tcW w:w="1275" w:type="dxa"/>
          </w:tcPr>
          <w:p w:rsidR="00B61D99" w:rsidRPr="00416E3B" w:rsidRDefault="00B61D99" w:rsidP="00416E3B">
            <w:pPr>
              <w:widowControl w:val="0"/>
              <w:autoSpaceDE w:val="0"/>
              <w:autoSpaceDN w:val="0"/>
              <w:spacing w:after="0" w:line="240" w:lineRule="auto"/>
              <w:jc w:val="center"/>
              <w:rPr>
                <w:rFonts w:ascii="Times New Roman" w:hAnsi="Times New Roman"/>
                <w:color w:val="000000"/>
                <w:sz w:val="18"/>
                <w:szCs w:val="18"/>
                <w:lang w:val="en-US"/>
              </w:rPr>
            </w:pPr>
            <w:r w:rsidRPr="00416E3B">
              <w:rPr>
                <w:rFonts w:ascii="Times New Roman" w:hAnsi="Times New Roman"/>
                <w:color w:val="000000"/>
                <w:sz w:val="18"/>
                <w:szCs w:val="18"/>
                <w:lang w:val="en-US"/>
              </w:rPr>
              <w:t>2717,1</w:t>
            </w:r>
          </w:p>
        </w:tc>
        <w:tc>
          <w:tcPr>
            <w:tcW w:w="1276"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color w:val="000000"/>
                <w:sz w:val="18"/>
                <w:szCs w:val="18"/>
                <w:lang w:val="en-US"/>
              </w:rPr>
            </w:pPr>
            <w:r w:rsidRPr="00416E3B">
              <w:rPr>
                <w:rFonts w:ascii="Times New Roman" w:hAnsi="Times New Roman"/>
                <w:color w:val="000000"/>
                <w:sz w:val="18"/>
                <w:szCs w:val="18"/>
                <w:lang w:val="en-US"/>
              </w:rPr>
              <w:t>2701,5</w:t>
            </w:r>
          </w:p>
        </w:tc>
        <w:tc>
          <w:tcPr>
            <w:tcW w:w="1559"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color w:val="000000"/>
                <w:sz w:val="18"/>
                <w:szCs w:val="18"/>
                <w:lang w:val="en-US"/>
              </w:rPr>
            </w:pPr>
            <w:r w:rsidRPr="00416E3B">
              <w:rPr>
                <w:rFonts w:ascii="Times New Roman" w:hAnsi="Times New Roman"/>
                <w:color w:val="000000"/>
                <w:sz w:val="18"/>
                <w:szCs w:val="18"/>
                <w:lang w:val="en-US"/>
              </w:rPr>
              <w:t>2683,5</w:t>
            </w:r>
          </w:p>
        </w:tc>
        <w:tc>
          <w:tcPr>
            <w:tcW w:w="2835" w:type="dxa"/>
            <w:gridSpan w:val="2"/>
          </w:tcPr>
          <w:p w:rsidR="00B61D99" w:rsidRPr="00416E3B" w:rsidRDefault="00B61D99" w:rsidP="00416E3B">
            <w:pPr>
              <w:widowControl w:val="0"/>
              <w:autoSpaceDE w:val="0"/>
              <w:autoSpaceDN w:val="0"/>
              <w:spacing w:before="27" w:after="0" w:line="264" w:lineRule="auto"/>
              <w:ind w:left="111" w:right="68" w:firstLine="4"/>
              <w:rPr>
                <w:rFonts w:ascii="Times New Roman" w:hAnsi="Times New Roman"/>
                <w:w w:val="105"/>
                <w:sz w:val="18"/>
                <w:szCs w:val="18"/>
                <w:lang w:eastAsia="en-US"/>
              </w:rPr>
            </w:pPr>
            <w:r w:rsidRPr="00416E3B">
              <w:rPr>
                <w:rFonts w:ascii="Times New Roman" w:hAnsi="Times New Roman"/>
                <w:sz w:val="18"/>
                <w:szCs w:val="18"/>
                <w:lang w:eastAsia="en-US"/>
              </w:rPr>
              <w:t>Создание благоприятных условий  для продуктивной деятельности</w:t>
            </w:r>
          </w:p>
        </w:tc>
      </w:tr>
      <w:tr w:rsidR="00B61D99" w:rsidRPr="00A91C1D" w:rsidTr="00416E3B">
        <w:tc>
          <w:tcPr>
            <w:tcW w:w="567" w:type="dxa"/>
          </w:tcPr>
          <w:p w:rsidR="00B61D99" w:rsidRPr="00416E3B" w:rsidRDefault="00B61D99" w:rsidP="00416E3B">
            <w:pPr>
              <w:widowControl w:val="0"/>
              <w:autoSpaceDE w:val="0"/>
              <w:autoSpaceDN w:val="0"/>
              <w:spacing w:before="10" w:after="0" w:line="240" w:lineRule="auto"/>
              <w:ind w:left="116"/>
              <w:rPr>
                <w:rFonts w:ascii="Times New Roman" w:hAnsi="Times New Roman"/>
                <w:w w:val="110"/>
                <w:sz w:val="18"/>
                <w:szCs w:val="18"/>
                <w:lang w:eastAsia="en-US"/>
              </w:rPr>
            </w:pPr>
          </w:p>
        </w:tc>
        <w:tc>
          <w:tcPr>
            <w:tcW w:w="3827" w:type="dxa"/>
            <w:tcBorders>
              <w:right w:val="single" w:sz="2" w:space="0" w:color="000000"/>
            </w:tcBorders>
          </w:tcPr>
          <w:p w:rsidR="00B61D99" w:rsidRPr="00416E3B" w:rsidRDefault="00B61D99" w:rsidP="00416E3B">
            <w:pPr>
              <w:widowControl w:val="0"/>
              <w:autoSpaceDE w:val="0"/>
              <w:autoSpaceDN w:val="0"/>
              <w:snapToGrid w:val="0"/>
              <w:spacing w:after="0" w:line="240" w:lineRule="auto"/>
              <w:rPr>
                <w:rFonts w:ascii="Times New Roman" w:hAnsi="Times New Roman"/>
                <w:sz w:val="18"/>
                <w:szCs w:val="18"/>
              </w:rPr>
            </w:pPr>
          </w:p>
        </w:tc>
        <w:tc>
          <w:tcPr>
            <w:tcW w:w="2126" w:type="dxa"/>
            <w:tcBorders>
              <w:left w:val="single" w:sz="2" w:space="0" w:color="000000"/>
            </w:tcBorders>
          </w:tcPr>
          <w:p w:rsidR="00B61D99" w:rsidRPr="00416E3B" w:rsidRDefault="00B61D99" w:rsidP="00416E3B">
            <w:pPr>
              <w:widowControl w:val="0"/>
              <w:autoSpaceDE w:val="0"/>
              <w:autoSpaceDN w:val="0"/>
              <w:snapToGrid w:val="0"/>
              <w:spacing w:after="0" w:line="240" w:lineRule="auto"/>
              <w:jc w:val="center"/>
              <w:rPr>
                <w:rFonts w:ascii="Times New Roman" w:hAnsi="Times New Roman"/>
                <w:sz w:val="18"/>
                <w:szCs w:val="18"/>
                <w:lang w:val="en-US"/>
              </w:rPr>
            </w:pPr>
            <w:r w:rsidRPr="00416E3B">
              <w:rPr>
                <w:rFonts w:ascii="Times New Roman" w:hAnsi="Times New Roman"/>
                <w:b/>
                <w:sz w:val="18"/>
                <w:szCs w:val="18"/>
                <w:lang w:val="en-US"/>
              </w:rPr>
              <w:t>Итого</w:t>
            </w:r>
            <w:r w:rsidRPr="00416E3B">
              <w:rPr>
                <w:rFonts w:ascii="Times New Roman" w:hAnsi="Times New Roman"/>
                <w:b/>
                <w:w w:val="105"/>
                <w:sz w:val="18"/>
                <w:szCs w:val="18"/>
                <w:lang w:val="en-US"/>
              </w:rPr>
              <w:t>:</w:t>
            </w:r>
          </w:p>
        </w:tc>
        <w:tc>
          <w:tcPr>
            <w:tcW w:w="1560" w:type="dxa"/>
          </w:tcPr>
          <w:p w:rsidR="00B61D99" w:rsidRPr="00416E3B" w:rsidRDefault="00B61D99" w:rsidP="00416E3B">
            <w:pPr>
              <w:widowControl w:val="0"/>
              <w:autoSpaceDE w:val="0"/>
              <w:autoSpaceDN w:val="0"/>
              <w:spacing w:before="1" w:after="0" w:line="252" w:lineRule="auto"/>
              <w:ind w:left="114" w:firstLine="2"/>
              <w:jc w:val="center"/>
              <w:rPr>
                <w:rFonts w:ascii="Times New Roman" w:hAnsi="Times New Roman"/>
                <w:b/>
                <w:color w:val="000000"/>
                <w:sz w:val="18"/>
                <w:szCs w:val="18"/>
                <w:lang w:val="en-US" w:eastAsia="en-US"/>
              </w:rPr>
            </w:pPr>
            <w:r w:rsidRPr="00416E3B">
              <w:rPr>
                <w:rFonts w:ascii="Times New Roman" w:hAnsi="Times New Roman"/>
                <w:b/>
                <w:color w:val="000000"/>
                <w:sz w:val="18"/>
                <w:szCs w:val="18"/>
                <w:lang w:val="en-US" w:eastAsia="en-US"/>
              </w:rPr>
              <w:t>8102,1</w:t>
            </w:r>
          </w:p>
        </w:tc>
        <w:tc>
          <w:tcPr>
            <w:tcW w:w="1275" w:type="dxa"/>
          </w:tcPr>
          <w:p w:rsidR="00B61D99" w:rsidRPr="00416E3B" w:rsidRDefault="00B61D99" w:rsidP="00416E3B">
            <w:pPr>
              <w:widowControl w:val="0"/>
              <w:autoSpaceDE w:val="0"/>
              <w:autoSpaceDN w:val="0"/>
              <w:spacing w:after="0" w:line="240" w:lineRule="auto"/>
              <w:jc w:val="center"/>
              <w:rPr>
                <w:rFonts w:ascii="Times New Roman" w:hAnsi="Times New Roman"/>
                <w:b/>
                <w:color w:val="000000"/>
                <w:sz w:val="18"/>
                <w:szCs w:val="18"/>
                <w:lang w:val="en-US"/>
              </w:rPr>
            </w:pPr>
            <w:r w:rsidRPr="00416E3B">
              <w:rPr>
                <w:rFonts w:ascii="Times New Roman" w:hAnsi="Times New Roman"/>
                <w:b/>
                <w:color w:val="000000"/>
                <w:sz w:val="18"/>
                <w:szCs w:val="18"/>
                <w:lang w:val="en-US"/>
              </w:rPr>
              <w:t>2717,1</w:t>
            </w:r>
          </w:p>
        </w:tc>
        <w:tc>
          <w:tcPr>
            <w:tcW w:w="1276"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b/>
                <w:color w:val="000000"/>
                <w:sz w:val="18"/>
                <w:szCs w:val="18"/>
                <w:lang w:val="en-US"/>
              </w:rPr>
            </w:pPr>
            <w:r w:rsidRPr="00416E3B">
              <w:rPr>
                <w:rFonts w:ascii="Times New Roman" w:hAnsi="Times New Roman"/>
                <w:b/>
                <w:color w:val="000000"/>
                <w:sz w:val="18"/>
                <w:szCs w:val="18"/>
                <w:lang w:val="en-US"/>
              </w:rPr>
              <w:t>2701,5</w:t>
            </w:r>
          </w:p>
        </w:tc>
        <w:tc>
          <w:tcPr>
            <w:tcW w:w="1559"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b/>
                <w:color w:val="000000"/>
                <w:sz w:val="18"/>
                <w:szCs w:val="18"/>
                <w:lang w:val="en-US"/>
              </w:rPr>
            </w:pPr>
            <w:r w:rsidRPr="00416E3B">
              <w:rPr>
                <w:rFonts w:ascii="Times New Roman" w:hAnsi="Times New Roman"/>
                <w:b/>
                <w:color w:val="000000"/>
                <w:sz w:val="18"/>
                <w:szCs w:val="18"/>
                <w:lang w:val="en-US"/>
              </w:rPr>
              <w:t>2683,5</w:t>
            </w:r>
          </w:p>
        </w:tc>
        <w:tc>
          <w:tcPr>
            <w:tcW w:w="2835" w:type="dxa"/>
            <w:gridSpan w:val="2"/>
          </w:tcPr>
          <w:p w:rsidR="00B61D99" w:rsidRPr="00416E3B" w:rsidRDefault="00B61D99" w:rsidP="00416E3B">
            <w:pPr>
              <w:widowControl w:val="0"/>
              <w:autoSpaceDE w:val="0"/>
              <w:autoSpaceDN w:val="0"/>
              <w:spacing w:after="0" w:line="240" w:lineRule="auto"/>
              <w:ind w:firstLine="143"/>
              <w:rPr>
                <w:rFonts w:ascii="Times New Roman" w:hAnsi="Times New Roman"/>
                <w:sz w:val="18"/>
                <w:szCs w:val="18"/>
                <w:lang w:val="en-US"/>
              </w:rPr>
            </w:pPr>
          </w:p>
        </w:tc>
      </w:tr>
      <w:tr w:rsidR="00B61D99" w:rsidRPr="00A91C1D" w:rsidTr="00416E3B">
        <w:tc>
          <w:tcPr>
            <w:tcW w:w="15025" w:type="dxa"/>
            <w:gridSpan w:val="11"/>
          </w:tcPr>
          <w:p w:rsidR="00B61D99" w:rsidRPr="00416E3B" w:rsidRDefault="00B61D99" w:rsidP="00416E3B">
            <w:pPr>
              <w:widowControl w:val="0"/>
              <w:autoSpaceDE w:val="0"/>
              <w:autoSpaceDN w:val="0"/>
              <w:spacing w:before="10" w:after="0" w:line="240" w:lineRule="auto"/>
              <w:ind w:left="116" w:firstLine="708"/>
              <w:rPr>
                <w:rFonts w:ascii="Times New Roman" w:hAnsi="Times New Roman"/>
                <w:w w:val="110"/>
                <w:sz w:val="18"/>
                <w:szCs w:val="18"/>
                <w:lang w:val="en-US" w:eastAsia="en-US"/>
              </w:rPr>
            </w:pPr>
          </w:p>
          <w:p w:rsidR="00B61D99" w:rsidRPr="00416E3B" w:rsidRDefault="00B61D99" w:rsidP="00416E3B">
            <w:pPr>
              <w:widowControl w:val="0"/>
              <w:autoSpaceDE w:val="0"/>
              <w:autoSpaceDN w:val="0"/>
              <w:spacing w:before="10" w:after="0" w:line="240" w:lineRule="auto"/>
              <w:rPr>
                <w:rFonts w:ascii="Times New Roman" w:hAnsi="Times New Roman"/>
                <w:w w:val="110"/>
                <w:sz w:val="18"/>
                <w:szCs w:val="18"/>
                <w:lang w:val="en-US" w:eastAsia="en-US"/>
              </w:rPr>
            </w:pPr>
          </w:p>
          <w:tbl>
            <w:tblPr>
              <w:tblW w:w="1503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67"/>
              <w:gridCol w:w="3970"/>
              <w:gridCol w:w="1970"/>
              <w:gridCol w:w="1560"/>
              <w:gridCol w:w="1275"/>
              <w:gridCol w:w="1276"/>
              <w:gridCol w:w="1559"/>
              <w:gridCol w:w="2853"/>
            </w:tblGrid>
            <w:tr w:rsidR="00B61D99" w:rsidRPr="00A91C1D" w:rsidTr="00416E3B">
              <w:trPr>
                <w:trHeight w:val="533"/>
              </w:trPr>
              <w:tc>
                <w:tcPr>
                  <w:tcW w:w="15026" w:type="dxa"/>
                  <w:gridSpan w:val="8"/>
                  <w:tcBorders>
                    <w:top w:val="single" w:sz="6" w:space="0" w:color="000000"/>
                    <w:left w:val="single" w:sz="6" w:space="0" w:color="000000"/>
                    <w:bottom w:val="single" w:sz="6" w:space="0" w:color="000000"/>
                    <w:right w:val="single" w:sz="6" w:space="0" w:color="000000"/>
                  </w:tcBorders>
                </w:tcPr>
                <w:p w:rsidR="00B61D99" w:rsidRPr="00416E3B" w:rsidRDefault="00B61D99" w:rsidP="00416E3B">
                  <w:pPr>
                    <w:widowControl w:val="0"/>
                    <w:autoSpaceDE w:val="0"/>
                    <w:autoSpaceDN w:val="0"/>
                    <w:spacing w:before="27" w:after="0" w:line="264" w:lineRule="auto"/>
                    <w:ind w:left="111" w:right="68" w:firstLine="4"/>
                    <w:jc w:val="center"/>
                    <w:rPr>
                      <w:rFonts w:ascii="Times New Roman" w:hAnsi="Times New Roman"/>
                      <w:w w:val="105"/>
                      <w:sz w:val="18"/>
                      <w:szCs w:val="18"/>
                      <w:lang w:val="en-US" w:eastAsia="en-US"/>
                    </w:rPr>
                  </w:pPr>
                  <w:r w:rsidRPr="00416E3B">
                    <w:rPr>
                      <w:rFonts w:ascii="Times New Roman" w:hAnsi="Times New Roman"/>
                      <w:b/>
                      <w:sz w:val="18"/>
                      <w:szCs w:val="18"/>
                      <w:lang w:val="en-US" w:eastAsia="en-US"/>
                    </w:rPr>
                    <w:t>5. Основное мероприятие: «Юные дарования»</w:t>
                  </w:r>
                </w:p>
              </w:tc>
            </w:tr>
            <w:tr w:rsidR="00B61D99" w:rsidRPr="00A91C1D" w:rsidTr="00416E3B">
              <w:trPr>
                <w:trHeight w:val="533"/>
              </w:trPr>
              <w:tc>
                <w:tcPr>
                  <w:tcW w:w="566" w:type="dxa"/>
                  <w:tcBorders>
                    <w:top w:val="single" w:sz="6" w:space="0" w:color="000000"/>
                    <w:left w:val="single" w:sz="6" w:space="0" w:color="000000"/>
                    <w:bottom w:val="single" w:sz="6" w:space="0" w:color="000000"/>
                    <w:right w:val="single" w:sz="6" w:space="0" w:color="000000"/>
                  </w:tcBorders>
                </w:tcPr>
                <w:p w:rsidR="00B61D99" w:rsidRPr="00416E3B" w:rsidRDefault="00B61D99" w:rsidP="00416E3B">
                  <w:pPr>
                    <w:widowControl w:val="0"/>
                    <w:autoSpaceDE w:val="0"/>
                    <w:autoSpaceDN w:val="0"/>
                    <w:spacing w:before="10" w:after="0" w:line="240" w:lineRule="auto"/>
                    <w:ind w:left="116"/>
                    <w:rPr>
                      <w:rFonts w:ascii="Times New Roman" w:hAnsi="Times New Roman"/>
                      <w:w w:val="110"/>
                      <w:sz w:val="18"/>
                      <w:szCs w:val="18"/>
                      <w:lang w:val="en-US" w:eastAsia="en-US"/>
                    </w:rPr>
                  </w:pPr>
                  <w:r w:rsidRPr="00416E3B">
                    <w:rPr>
                      <w:rFonts w:ascii="Times New Roman" w:hAnsi="Times New Roman"/>
                      <w:w w:val="110"/>
                      <w:sz w:val="18"/>
                      <w:szCs w:val="18"/>
                      <w:lang w:val="en-US" w:eastAsia="en-US"/>
                    </w:rPr>
                    <w:t>5.1</w:t>
                  </w:r>
                </w:p>
              </w:tc>
              <w:tc>
                <w:tcPr>
                  <w:tcW w:w="3969" w:type="dxa"/>
                  <w:tcBorders>
                    <w:top w:val="single" w:sz="6" w:space="0" w:color="000000"/>
                    <w:left w:val="single" w:sz="6" w:space="0" w:color="000000"/>
                    <w:bottom w:val="single" w:sz="6" w:space="0" w:color="000000"/>
                    <w:right w:val="single" w:sz="2" w:space="0" w:color="000000"/>
                  </w:tcBorders>
                </w:tcPr>
                <w:p w:rsidR="00B61D99" w:rsidRPr="00416E3B" w:rsidRDefault="00B61D99" w:rsidP="00416E3B">
                  <w:pPr>
                    <w:widowControl w:val="0"/>
                    <w:autoSpaceDE w:val="0"/>
                    <w:autoSpaceDN w:val="0"/>
                    <w:spacing w:before="8" w:after="0" w:line="252" w:lineRule="auto"/>
                    <w:ind w:left="34" w:right="94" w:hanging="34"/>
                    <w:rPr>
                      <w:rFonts w:ascii="Times New Roman" w:hAnsi="Times New Roman"/>
                      <w:sz w:val="18"/>
                      <w:szCs w:val="18"/>
                      <w:lang w:eastAsia="en-US"/>
                    </w:rPr>
                  </w:pPr>
                  <w:r w:rsidRPr="00416E3B">
                    <w:rPr>
                      <w:rFonts w:ascii="Times New Roman" w:hAnsi="Times New Roman"/>
                      <w:sz w:val="18"/>
                      <w:szCs w:val="18"/>
                      <w:lang w:eastAsia="en-US"/>
                    </w:rPr>
                    <w:t>Присуждение стипендий  «Юные дарования» и премий преподавателям стипендиатов</w:t>
                  </w:r>
                </w:p>
              </w:tc>
              <w:tc>
                <w:tcPr>
                  <w:tcW w:w="1969" w:type="dxa"/>
                  <w:tcBorders>
                    <w:top w:val="single" w:sz="6" w:space="0" w:color="000000"/>
                    <w:left w:val="single" w:sz="2" w:space="0" w:color="000000"/>
                    <w:bottom w:val="single" w:sz="6" w:space="0" w:color="000000"/>
                    <w:right w:val="single" w:sz="6" w:space="0" w:color="000000"/>
                  </w:tcBorders>
                </w:tcPr>
                <w:p w:rsidR="00B61D99" w:rsidRPr="00416E3B" w:rsidRDefault="00B61D99" w:rsidP="00416E3B">
                  <w:pPr>
                    <w:widowControl w:val="0"/>
                    <w:autoSpaceDE w:val="0"/>
                    <w:autoSpaceDN w:val="0"/>
                    <w:snapToGrid w:val="0"/>
                    <w:spacing w:after="0" w:line="240" w:lineRule="auto"/>
                    <w:jc w:val="center"/>
                    <w:rPr>
                      <w:rFonts w:ascii="Times New Roman" w:hAnsi="Times New Roman"/>
                      <w:sz w:val="18"/>
                      <w:szCs w:val="18"/>
                    </w:rPr>
                  </w:pPr>
                </w:p>
                <w:p w:rsidR="00B61D99" w:rsidRPr="00416E3B" w:rsidRDefault="00B61D99" w:rsidP="00416E3B">
                  <w:pPr>
                    <w:widowControl w:val="0"/>
                    <w:autoSpaceDE w:val="0"/>
                    <w:autoSpaceDN w:val="0"/>
                    <w:snapToGrid w:val="0"/>
                    <w:spacing w:after="0" w:line="240" w:lineRule="auto"/>
                    <w:jc w:val="center"/>
                    <w:rPr>
                      <w:rFonts w:ascii="Times New Roman" w:hAnsi="Times New Roman"/>
                      <w:b/>
                      <w:sz w:val="18"/>
                      <w:szCs w:val="18"/>
                      <w:lang w:val="en-US"/>
                    </w:rPr>
                  </w:pPr>
                  <w:r w:rsidRPr="00416E3B">
                    <w:rPr>
                      <w:rFonts w:ascii="Times New Roman" w:hAnsi="Times New Roman"/>
                      <w:sz w:val="18"/>
                      <w:szCs w:val="18"/>
                      <w:lang w:val="en-US"/>
                    </w:rPr>
                    <w:t>Глядянская  ДМШ</w:t>
                  </w:r>
                </w:p>
              </w:tc>
              <w:tc>
                <w:tcPr>
                  <w:tcW w:w="1560" w:type="dxa"/>
                  <w:tcBorders>
                    <w:top w:val="single" w:sz="6" w:space="0" w:color="000000"/>
                    <w:left w:val="single" w:sz="6" w:space="0" w:color="000000"/>
                    <w:bottom w:val="single" w:sz="6" w:space="0" w:color="000000"/>
                    <w:right w:val="single" w:sz="6" w:space="0" w:color="000000"/>
                  </w:tcBorders>
                </w:tcPr>
                <w:p w:rsidR="00B61D99" w:rsidRPr="00416E3B" w:rsidRDefault="00B61D99" w:rsidP="00416E3B">
                  <w:pPr>
                    <w:widowControl w:val="0"/>
                    <w:autoSpaceDE w:val="0"/>
                    <w:autoSpaceDN w:val="0"/>
                    <w:spacing w:before="1" w:after="0" w:line="252" w:lineRule="auto"/>
                    <w:ind w:left="114" w:firstLine="2"/>
                    <w:jc w:val="center"/>
                    <w:rPr>
                      <w:rFonts w:ascii="Times New Roman" w:hAnsi="Times New Roman"/>
                      <w:sz w:val="18"/>
                      <w:szCs w:val="18"/>
                      <w:lang w:val="en-US" w:eastAsia="en-US"/>
                    </w:rPr>
                  </w:pPr>
                  <w:r w:rsidRPr="00416E3B">
                    <w:rPr>
                      <w:rFonts w:ascii="Times New Roman" w:hAnsi="Times New Roman"/>
                      <w:sz w:val="18"/>
                      <w:szCs w:val="18"/>
                      <w:lang w:val="en-US" w:eastAsia="en-US"/>
                    </w:rPr>
                    <w:t>15.0</w:t>
                  </w:r>
                </w:p>
              </w:tc>
              <w:tc>
                <w:tcPr>
                  <w:tcW w:w="1275" w:type="dxa"/>
                  <w:tcBorders>
                    <w:top w:val="single" w:sz="6" w:space="0" w:color="000000"/>
                    <w:left w:val="single" w:sz="6" w:space="0" w:color="000000"/>
                    <w:bottom w:val="single" w:sz="6" w:space="0" w:color="000000"/>
                    <w:right w:val="single" w:sz="6" w:space="0" w:color="000000"/>
                  </w:tcBorders>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5.0</w:t>
                  </w:r>
                </w:p>
              </w:tc>
              <w:tc>
                <w:tcPr>
                  <w:tcW w:w="1276" w:type="dxa"/>
                  <w:tcBorders>
                    <w:top w:val="single" w:sz="6" w:space="0" w:color="000000"/>
                    <w:left w:val="single" w:sz="6" w:space="0" w:color="000000"/>
                    <w:bottom w:val="single" w:sz="6" w:space="0" w:color="000000"/>
                    <w:right w:val="single" w:sz="6" w:space="0" w:color="000000"/>
                  </w:tcBorders>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5.0</w:t>
                  </w:r>
                </w:p>
              </w:tc>
              <w:tc>
                <w:tcPr>
                  <w:tcW w:w="1559" w:type="dxa"/>
                  <w:tcBorders>
                    <w:top w:val="single" w:sz="6" w:space="0" w:color="000000"/>
                    <w:left w:val="single" w:sz="6" w:space="0" w:color="000000"/>
                    <w:bottom w:val="single" w:sz="6" w:space="0" w:color="000000"/>
                    <w:right w:val="single" w:sz="6" w:space="0" w:color="000000"/>
                  </w:tcBorders>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5.0</w:t>
                  </w:r>
                </w:p>
              </w:tc>
              <w:tc>
                <w:tcPr>
                  <w:tcW w:w="2852" w:type="dxa"/>
                  <w:tcBorders>
                    <w:top w:val="single" w:sz="6" w:space="0" w:color="000000"/>
                    <w:left w:val="single" w:sz="6" w:space="0" w:color="000000"/>
                    <w:bottom w:val="single" w:sz="6" w:space="0" w:color="000000"/>
                    <w:right w:val="single" w:sz="6" w:space="0" w:color="000000"/>
                  </w:tcBorders>
                </w:tcPr>
                <w:p w:rsidR="00B61D99" w:rsidRPr="00416E3B" w:rsidRDefault="00B61D99" w:rsidP="00416E3B">
                  <w:pPr>
                    <w:widowControl w:val="0"/>
                    <w:autoSpaceDE w:val="0"/>
                    <w:autoSpaceDN w:val="0"/>
                    <w:spacing w:before="27" w:after="0" w:line="264" w:lineRule="auto"/>
                    <w:ind w:left="111" w:right="68" w:firstLine="4"/>
                    <w:rPr>
                      <w:rFonts w:ascii="Times New Roman" w:hAnsi="Times New Roman"/>
                      <w:w w:val="105"/>
                      <w:sz w:val="18"/>
                      <w:szCs w:val="18"/>
                      <w:lang w:val="en-US" w:eastAsia="en-US"/>
                    </w:rPr>
                  </w:pPr>
                  <w:r w:rsidRPr="00416E3B">
                    <w:rPr>
                      <w:rFonts w:ascii="Times New Roman" w:hAnsi="Times New Roman"/>
                      <w:w w:val="105"/>
                      <w:sz w:val="18"/>
                      <w:szCs w:val="18"/>
                      <w:lang w:val="en-US" w:eastAsia="en-US"/>
                    </w:rPr>
                    <w:t>Повышение исполнительского уровня</w:t>
                  </w:r>
                </w:p>
              </w:tc>
            </w:tr>
            <w:tr w:rsidR="00B61D99" w:rsidRPr="00A91C1D" w:rsidTr="00416E3B">
              <w:trPr>
                <w:trHeight w:val="533"/>
              </w:trPr>
              <w:tc>
                <w:tcPr>
                  <w:tcW w:w="566" w:type="dxa"/>
                  <w:tcBorders>
                    <w:top w:val="single" w:sz="6" w:space="0" w:color="000000"/>
                    <w:left w:val="single" w:sz="6" w:space="0" w:color="000000"/>
                    <w:bottom w:val="single" w:sz="6" w:space="0" w:color="000000"/>
                    <w:right w:val="single" w:sz="6" w:space="0" w:color="000000"/>
                  </w:tcBorders>
                </w:tcPr>
                <w:p w:rsidR="00B61D99" w:rsidRPr="00416E3B" w:rsidRDefault="00B61D99" w:rsidP="00416E3B">
                  <w:pPr>
                    <w:widowControl w:val="0"/>
                    <w:autoSpaceDE w:val="0"/>
                    <w:autoSpaceDN w:val="0"/>
                    <w:spacing w:before="10" w:after="0" w:line="240" w:lineRule="auto"/>
                    <w:ind w:left="116"/>
                    <w:rPr>
                      <w:rFonts w:ascii="Times New Roman" w:hAnsi="Times New Roman"/>
                      <w:w w:val="110"/>
                      <w:sz w:val="18"/>
                      <w:szCs w:val="18"/>
                      <w:lang w:val="en-US" w:eastAsia="en-US"/>
                    </w:rPr>
                  </w:pPr>
                  <w:r w:rsidRPr="00416E3B">
                    <w:rPr>
                      <w:rFonts w:ascii="Times New Roman" w:hAnsi="Times New Roman"/>
                      <w:w w:val="110"/>
                      <w:sz w:val="18"/>
                      <w:szCs w:val="18"/>
                      <w:lang w:val="en-US" w:eastAsia="en-US"/>
                    </w:rPr>
                    <w:t>5.2</w:t>
                  </w:r>
                </w:p>
              </w:tc>
              <w:tc>
                <w:tcPr>
                  <w:tcW w:w="3969" w:type="dxa"/>
                  <w:tcBorders>
                    <w:top w:val="single" w:sz="6" w:space="0" w:color="000000"/>
                    <w:left w:val="single" w:sz="6" w:space="0" w:color="000000"/>
                    <w:bottom w:val="single" w:sz="6" w:space="0" w:color="000000"/>
                    <w:right w:val="single" w:sz="2" w:space="0" w:color="000000"/>
                  </w:tcBorders>
                </w:tcPr>
                <w:p w:rsidR="00B61D99" w:rsidRPr="00416E3B" w:rsidRDefault="00B61D99" w:rsidP="00416E3B">
                  <w:pPr>
                    <w:widowControl w:val="0"/>
                    <w:autoSpaceDE w:val="0"/>
                    <w:autoSpaceDN w:val="0"/>
                    <w:spacing w:before="8" w:after="0" w:line="252" w:lineRule="auto"/>
                    <w:ind w:left="34" w:right="94" w:hanging="34"/>
                    <w:rPr>
                      <w:rFonts w:ascii="Times New Roman" w:hAnsi="Times New Roman"/>
                      <w:sz w:val="18"/>
                      <w:szCs w:val="18"/>
                      <w:lang w:eastAsia="en-US"/>
                    </w:rPr>
                  </w:pPr>
                  <w:r w:rsidRPr="00416E3B">
                    <w:rPr>
                      <w:rFonts w:ascii="Times New Roman" w:hAnsi="Times New Roman"/>
                      <w:sz w:val="18"/>
                      <w:szCs w:val="18"/>
                      <w:lang w:eastAsia="en-US"/>
                    </w:rPr>
                    <w:t>Проведение награждений стипендиатов и лауреатов региональных, областных, районных и межмуниципальных  конкурсов и фестивалей</w:t>
                  </w:r>
                </w:p>
              </w:tc>
              <w:tc>
                <w:tcPr>
                  <w:tcW w:w="1969" w:type="dxa"/>
                  <w:tcBorders>
                    <w:top w:val="single" w:sz="6" w:space="0" w:color="000000"/>
                    <w:left w:val="single" w:sz="2" w:space="0" w:color="000000"/>
                    <w:bottom w:val="single" w:sz="6" w:space="0" w:color="000000"/>
                    <w:right w:val="single" w:sz="6" w:space="0" w:color="000000"/>
                  </w:tcBorders>
                </w:tcPr>
                <w:p w:rsidR="00B61D99" w:rsidRPr="00416E3B" w:rsidRDefault="00B61D99" w:rsidP="00416E3B">
                  <w:pPr>
                    <w:widowControl w:val="0"/>
                    <w:autoSpaceDE w:val="0"/>
                    <w:autoSpaceDN w:val="0"/>
                    <w:snapToGrid w:val="0"/>
                    <w:spacing w:after="0" w:line="240" w:lineRule="auto"/>
                    <w:jc w:val="center"/>
                    <w:rPr>
                      <w:rFonts w:ascii="Times New Roman" w:hAnsi="Times New Roman"/>
                      <w:b/>
                      <w:sz w:val="18"/>
                      <w:szCs w:val="18"/>
                      <w:lang w:val="en-US"/>
                    </w:rPr>
                  </w:pPr>
                  <w:r w:rsidRPr="00416E3B">
                    <w:rPr>
                      <w:rFonts w:ascii="Times New Roman" w:hAnsi="Times New Roman"/>
                      <w:sz w:val="18"/>
                      <w:szCs w:val="18"/>
                      <w:lang w:val="en-US"/>
                    </w:rPr>
                    <w:t>Глядянская  ДМШ</w:t>
                  </w:r>
                </w:p>
              </w:tc>
              <w:tc>
                <w:tcPr>
                  <w:tcW w:w="1560" w:type="dxa"/>
                  <w:tcBorders>
                    <w:top w:val="single" w:sz="6" w:space="0" w:color="000000"/>
                    <w:left w:val="single" w:sz="6" w:space="0" w:color="000000"/>
                    <w:bottom w:val="single" w:sz="6" w:space="0" w:color="000000"/>
                    <w:right w:val="single" w:sz="6" w:space="0" w:color="000000"/>
                  </w:tcBorders>
                </w:tcPr>
                <w:p w:rsidR="00B61D99" w:rsidRPr="00416E3B" w:rsidRDefault="00B61D99" w:rsidP="00416E3B">
                  <w:pPr>
                    <w:widowControl w:val="0"/>
                    <w:autoSpaceDE w:val="0"/>
                    <w:autoSpaceDN w:val="0"/>
                    <w:spacing w:before="1" w:after="0" w:line="252" w:lineRule="auto"/>
                    <w:ind w:left="114" w:firstLine="2"/>
                    <w:jc w:val="center"/>
                    <w:rPr>
                      <w:rFonts w:ascii="Times New Roman" w:hAnsi="Times New Roman"/>
                      <w:sz w:val="18"/>
                      <w:szCs w:val="18"/>
                      <w:lang w:val="en-US" w:eastAsia="en-US"/>
                    </w:rPr>
                  </w:pPr>
                  <w:r w:rsidRPr="00416E3B">
                    <w:rPr>
                      <w:rFonts w:ascii="Times New Roman" w:hAnsi="Times New Roman"/>
                      <w:sz w:val="18"/>
                      <w:szCs w:val="18"/>
                      <w:lang w:val="en-US" w:eastAsia="en-US"/>
                    </w:rPr>
                    <w:t>6.0</w:t>
                  </w:r>
                </w:p>
              </w:tc>
              <w:tc>
                <w:tcPr>
                  <w:tcW w:w="1275" w:type="dxa"/>
                  <w:tcBorders>
                    <w:top w:val="single" w:sz="6" w:space="0" w:color="000000"/>
                    <w:left w:val="single" w:sz="6" w:space="0" w:color="000000"/>
                    <w:bottom w:val="single" w:sz="6" w:space="0" w:color="000000"/>
                    <w:right w:val="single" w:sz="6" w:space="0" w:color="000000"/>
                  </w:tcBorders>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2.0</w:t>
                  </w:r>
                </w:p>
              </w:tc>
              <w:tc>
                <w:tcPr>
                  <w:tcW w:w="1276" w:type="dxa"/>
                  <w:tcBorders>
                    <w:top w:val="single" w:sz="6" w:space="0" w:color="000000"/>
                    <w:left w:val="single" w:sz="6" w:space="0" w:color="000000"/>
                    <w:bottom w:val="single" w:sz="6" w:space="0" w:color="000000"/>
                    <w:right w:val="single" w:sz="6" w:space="0" w:color="000000"/>
                  </w:tcBorders>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2.0</w:t>
                  </w:r>
                </w:p>
              </w:tc>
              <w:tc>
                <w:tcPr>
                  <w:tcW w:w="1559" w:type="dxa"/>
                  <w:tcBorders>
                    <w:top w:val="single" w:sz="6" w:space="0" w:color="000000"/>
                    <w:left w:val="single" w:sz="6" w:space="0" w:color="000000"/>
                    <w:bottom w:val="single" w:sz="6" w:space="0" w:color="000000"/>
                    <w:right w:val="single" w:sz="6" w:space="0" w:color="000000"/>
                  </w:tcBorders>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2.0</w:t>
                  </w:r>
                </w:p>
              </w:tc>
              <w:tc>
                <w:tcPr>
                  <w:tcW w:w="2852" w:type="dxa"/>
                  <w:tcBorders>
                    <w:top w:val="single" w:sz="6" w:space="0" w:color="000000"/>
                    <w:left w:val="single" w:sz="6" w:space="0" w:color="000000"/>
                    <w:bottom w:val="single" w:sz="6" w:space="0" w:color="000000"/>
                    <w:right w:val="single" w:sz="6" w:space="0" w:color="000000"/>
                  </w:tcBorders>
                </w:tcPr>
                <w:p w:rsidR="00B61D99" w:rsidRPr="00416E3B" w:rsidRDefault="00B61D99" w:rsidP="00416E3B">
                  <w:pPr>
                    <w:widowControl w:val="0"/>
                    <w:autoSpaceDE w:val="0"/>
                    <w:autoSpaceDN w:val="0"/>
                    <w:spacing w:after="0" w:line="240" w:lineRule="auto"/>
                    <w:ind w:firstLine="143"/>
                    <w:rPr>
                      <w:rFonts w:ascii="Times New Roman" w:hAnsi="Times New Roman"/>
                      <w:w w:val="105"/>
                      <w:sz w:val="18"/>
                      <w:szCs w:val="18"/>
                    </w:rPr>
                  </w:pPr>
                  <w:r w:rsidRPr="00416E3B">
                    <w:rPr>
                      <w:rFonts w:ascii="Times New Roman" w:hAnsi="Times New Roman"/>
                      <w:w w:val="105"/>
                      <w:sz w:val="18"/>
                      <w:szCs w:val="18"/>
                    </w:rPr>
                    <w:t xml:space="preserve">Пропаганда </w:t>
                  </w:r>
                </w:p>
                <w:p w:rsidR="00B61D99" w:rsidRPr="00416E3B" w:rsidRDefault="00B61D99" w:rsidP="00416E3B">
                  <w:pPr>
                    <w:widowControl w:val="0"/>
                    <w:autoSpaceDE w:val="0"/>
                    <w:autoSpaceDN w:val="0"/>
                    <w:spacing w:after="0" w:line="240" w:lineRule="auto"/>
                    <w:ind w:firstLine="143"/>
                    <w:rPr>
                      <w:rFonts w:ascii="Times New Roman" w:hAnsi="Times New Roman"/>
                      <w:w w:val="105"/>
                      <w:sz w:val="18"/>
                      <w:szCs w:val="18"/>
                    </w:rPr>
                  </w:pPr>
                  <w:r w:rsidRPr="00416E3B">
                    <w:rPr>
                      <w:rFonts w:ascii="Times New Roman" w:hAnsi="Times New Roman"/>
                      <w:w w:val="105"/>
                      <w:sz w:val="18"/>
                      <w:szCs w:val="18"/>
                    </w:rPr>
                    <w:t xml:space="preserve">художественного </w:t>
                  </w:r>
                </w:p>
                <w:p w:rsidR="00B61D99" w:rsidRPr="00416E3B" w:rsidRDefault="00B61D99" w:rsidP="00416E3B">
                  <w:pPr>
                    <w:widowControl w:val="0"/>
                    <w:autoSpaceDE w:val="0"/>
                    <w:autoSpaceDN w:val="0"/>
                    <w:spacing w:after="0" w:line="240" w:lineRule="auto"/>
                    <w:ind w:firstLine="143"/>
                    <w:rPr>
                      <w:rFonts w:ascii="Times New Roman" w:hAnsi="Times New Roman"/>
                      <w:w w:val="105"/>
                      <w:sz w:val="18"/>
                      <w:szCs w:val="18"/>
                    </w:rPr>
                  </w:pPr>
                  <w:r w:rsidRPr="00416E3B">
                    <w:rPr>
                      <w:rFonts w:ascii="Times New Roman" w:hAnsi="Times New Roman"/>
                      <w:w w:val="105"/>
                      <w:sz w:val="18"/>
                      <w:szCs w:val="18"/>
                    </w:rPr>
                    <w:t xml:space="preserve">образования, создание </w:t>
                  </w:r>
                </w:p>
                <w:p w:rsidR="00B61D99" w:rsidRPr="00416E3B" w:rsidRDefault="00B61D99" w:rsidP="00416E3B">
                  <w:pPr>
                    <w:widowControl w:val="0"/>
                    <w:autoSpaceDE w:val="0"/>
                    <w:autoSpaceDN w:val="0"/>
                    <w:spacing w:after="0" w:line="240" w:lineRule="auto"/>
                    <w:ind w:firstLine="143"/>
                    <w:rPr>
                      <w:rFonts w:ascii="Times New Roman" w:hAnsi="Times New Roman"/>
                      <w:w w:val="105"/>
                      <w:sz w:val="18"/>
                      <w:szCs w:val="18"/>
                    </w:rPr>
                  </w:pPr>
                  <w:r w:rsidRPr="00416E3B">
                    <w:rPr>
                      <w:rFonts w:ascii="Times New Roman" w:hAnsi="Times New Roman"/>
                      <w:w w:val="105"/>
                      <w:sz w:val="18"/>
                      <w:szCs w:val="18"/>
                    </w:rPr>
                    <w:t xml:space="preserve">положительного   </w:t>
                  </w:r>
                </w:p>
                <w:p w:rsidR="00B61D99" w:rsidRPr="00416E3B" w:rsidRDefault="00B61D99" w:rsidP="00416E3B">
                  <w:pPr>
                    <w:widowControl w:val="0"/>
                    <w:autoSpaceDE w:val="0"/>
                    <w:autoSpaceDN w:val="0"/>
                    <w:spacing w:before="27" w:after="0" w:line="264" w:lineRule="auto"/>
                    <w:ind w:left="111" w:right="68" w:firstLine="4"/>
                    <w:rPr>
                      <w:rFonts w:ascii="Times New Roman" w:hAnsi="Times New Roman"/>
                      <w:w w:val="105"/>
                      <w:sz w:val="18"/>
                      <w:szCs w:val="18"/>
                      <w:lang w:eastAsia="en-US"/>
                    </w:rPr>
                  </w:pPr>
                  <w:r w:rsidRPr="00416E3B">
                    <w:rPr>
                      <w:rFonts w:ascii="Times New Roman" w:hAnsi="Times New Roman"/>
                      <w:w w:val="105"/>
                      <w:sz w:val="18"/>
                      <w:szCs w:val="18"/>
                      <w:lang w:eastAsia="en-US"/>
                    </w:rPr>
                    <w:t>имиджа  ДМШ</w:t>
                  </w:r>
                </w:p>
              </w:tc>
            </w:tr>
            <w:tr w:rsidR="00B61D99" w:rsidRPr="00A91C1D" w:rsidTr="00416E3B">
              <w:trPr>
                <w:trHeight w:val="533"/>
              </w:trPr>
              <w:tc>
                <w:tcPr>
                  <w:tcW w:w="566" w:type="dxa"/>
                  <w:tcBorders>
                    <w:top w:val="single" w:sz="6" w:space="0" w:color="000000"/>
                    <w:left w:val="single" w:sz="6" w:space="0" w:color="000000"/>
                    <w:bottom w:val="single" w:sz="6" w:space="0" w:color="000000"/>
                    <w:right w:val="single" w:sz="6" w:space="0" w:color="000000"/>
                  </w:tcBorders>
                </w:tcPr>
                <w:p w:rsidR="00B61D99" w:rsidRPr="00416E3B" w:rsidRDefault="00B61D99" w:rsidP="00416E3B">
                  <w:pPr>
                    <w:widowControl w:val="0"/>
                    <w:autoSpaceDE w:val="0"/>
                    <w:autoSpaceDN w:val="0"/>
                    <w:spacing w:before="10" w:after="0" w:line="240" w:lineRule="auto"/>
                    <w:ind w:left="116"/>
                    <w:rPr>
                      <w:rFonts w:ascii="Times New Roman" w:hAnsi="Times New Roman"/>
                      <w:w w:val="110"/>
                      <w:sz w:val="18"/>
                      <w:szCs w:val="18"/>
                      <w:lang w:eastAsia="en-US"/>
                    </w:rPr>
                  </w:pPr>
                </w:p>
              </w:tc>
              <w:tc>
                <w:tcPr>
                  <w:tcW w:w="3969" w:type="dxa"/>
                  <w:tcBorders>
                    <w:top w:val="single" w:sz="6" w:space="0" w:color="000000"/>
                    <w:left w:val="single" w:sz="6" w:space="0" w:color="000000"/>
                    <w:bottom w:val="single" w:sz="6" w:space="0" w:color="000000"/>
                    <w:right w:val="single" w:sz="2" w:space="0" w:color="000000"/>
                  </w:tcBorders>
                </w:tcPr>
                <w:p w:rsidR="00B61D99" w:rsidRPr="00416E3B" w:rsidRDefault="00B61D99" w:rsidP="00416E3B">
                  <w:pPr>
                    <w:widowControl w:val="0"/>
                    <w:autoSpaceDE w:val="0"/>
                    <w:autoSpaceDN w:val="0"/>
                    <w:spacing w:before="8" w:after="0" w:line="252" w:lineRule="auto"/>
                    <w:ind w:left="34" w:right="94" w:hanging="34"/>
                    <w:rPr>
                      <w:rFonts w:ascii="Times New Roman" w:hAnsi="Times New Roman"/>
                      <w:sz w:val="18"/>
                      <w:szCs w:val="18"/>
                      <w:lang w:eastAsia="en-US"/>
                    </w:rPr>
                  </w:pPr>
                </w:p>
              </w:tc>
              <w:tc>
                <w:tcPr>
                  <w:tcW w:w="1969" w:type="dxa"/>
                  <w:tcBorders>
                    <w:top w:val="single" w:sz="6" w:space="0" w:color="000000"/>
                    <w:left w:val="single" w:sz="2" w:space="0" w:color="000000"/>
                    <w:bottom w:val="single" w:sz="6" w:space="0" w:color="000000"/>
                    <w:right w:val="single" w:sz="6" w:space="0" w:color="000000"/>
                  </w:tcBorders>
                </w:tcPr>
                <w:p w:rsidR="00B61D99" w:rsidRPr="00416E3B" w:rsidRDefault="00B61D99" w:rsidP="00416E3B">
                  <w:pPr>
                    <w:widowControl w:val="0"/>
                    <w:autoSpaceDE w:val="0"/>
                    <w:autoSpaceDN w:val="0"/>
                    <w:snapToGrid w:val="0"/>
                    <w:spacing w:after="0" w:line="240" w:lineRule="auto"/>
                    <w:jc w:val="center"/>
                    <w:rPr>
                      <w:rFonts w:ascii="Times New Roman" w:hAnsi="Times New Roman"/>
                      <w:b/>
                      <w:sz w:val="18"/>
                      <w:szCs w:val="18"/>
                      <w:lang w:val="en-US"/>
                    </w:rPr>
                  </w:pPr>
                  <w:r w:rsidRPr="00416E3B">
                    <w:rPr>
                      <w:rFonts w:ascii="Times New Roman" w:hAnsi="Times New Roman"/>
                      <w:b/>
                      <w:sz w:val="18"/>
                      <w:szCs w:val="18"/>
                      <w:lang w:val="en-US"/>
                    </w:rPr>
                    <w:t>Итого</w:t>
                  </w:r>
                  <w:r w:rsidRPr="00416E3B">
                    <w:rPr>
                      <w:rFonts w:ascii="Times New Roman" w:hAnsi="Times New Roman"/>
                      <w:b/>
                      <w:w w:val="105"/>
                      <w:sz w:val="18"/>
                      <w:szCs w:val="18"/>
                      <w:lang w:val="en-US"/>
                    </w:rPr>
                    <w:t>:</w:t>
                  </w:r>
                </w:p>
              </w:tc>
              <w:tc>
                <w:tcPr>
                  <w:tcW w:w="1560" w:type="dxa"/>
                  <w:tcBorders>
                    <w:top w:val="single" w:sz="6" w:space="0" w:color="000000"/>
                    <w:left w:val="single" w:sz="6" w:space="0" w:color="000000"/>
                    <w:bottom w:val="single" w:sz="6" w:space="0" w:color="000000"/>
                    <w:right w:val="single" w:sz="6" w:space="0" w:color="000000"/>
                  </w:tcBorders>
                </w:tcPr>
                <w:p w:rsidR="00B61D99" w:rsidRPr="00416E3B" w:rsidRDefault="00B61D99" w:rsidP="00416E3B">
                  <w:pPr>
                    <w:widowControl w:val="0"/>
                    <w:autoSpaceDE w:val="0"/>
                    <w:autoSpaceDN w:val="0"/>
                    <w:spacing w:before="1" w:after="0" w:line="252" w:lineRule="auto"/>
                    <w:ind w:left="114" w:firstLine="2"/>
                    <w:jc w:val="center"/>
                    <w:rPr>
                      <w:rFonts w:ascii="Times New Roman" w:hAnsi="Times New Roman"/>
                      <w:b/>
                      <w:sz w:val="18"/>
                      <w:szCs w:val="18"/>
                      <w:lang w:val="en-US" w:eastAsia="en-US"/>
                    </w:rPr>
                  </w:pPr>
                  <w:r w:rsidRPr="00416E3B">
                    <w:rPr>
                      <w:rFonts w:ascii="Times New Roman" w:hAnsi="Times New Roman"/>
                      <w:b/>
                      <w:sz w:val="18"/>
                      <w:szCs w:val="18"/>
                      <w:lang w:val="en-US" w:eastAsia="en-US"/>
                    </w:rPr>
                    <w:t>21.0</w:t>
                  </w:r>
                </w:p>
              </w:tc>
              <w:tc>
                <w:tcPr>
                  <w:tcW w:w="1275" w:type="dxa"/>
                  <w:tcBorders>
                    <w:top w:val="single" w:sz="6" w:space="0" w:color="000000"/>
                    <w:left w:val="single" w:sz="6" w:space="0" w:color="000000"/>
                    <w:bottom w:val="single" w:sz="6" w:space="0" w:color="000000"/>
                    <w:right w:val="single" w:sz="6" w:space="0" w:color="000000"/>
                  </w:tcBorders>
                </w:tcPr>
                <w:p w:rsidR="00B61D99" w:rsidRPr="00416E3B" w:rsidRDefault="00B61D99" w:rsidP="00416E3B">
                  <w:pPr>
                    <w:widowControl w:val="0"/>
                    <w:autoSpaceDE w:val="0"/>
                    <w:autoSpaceDN w:val="0"/>
                    <w:spacing w:after="0" w:line="240" w:lineRule="auto"/>
                    <w:jc w:val="center"/>
                    <w:rPr>
                      <w:rFonts w:ascii="Times New Roman" w:hAnsi="Times New Roman"/>
                      <w:b/>
                      <w:sz w:val="18"/>
                      <w:szCs w:val="18"/>
                      <w:lang w:val="en-US"/>
                    </w:rPr>
                  </w:pPr>
                  <w:r w:rsidRPr="00416E3B">
                    <w:rPr>
                      <w:rFonts w:ascii="Times New Roman" w:hAnsi="Times New Roman"/>
                      <w:b/>
                      <w:sz w:val="18"/>
                      <w:szCs w:val="18"/>
                      <w:lang w:val="en-US"/>
                    </w:rPr>
                    <w:t>7.0</w:t>
                  </w:r>
                </w:p>
              </w:tc>
              <w:tc>
                <w:tcPr>
                  <w:tcW w:w="1276" w:type="dxa"/>
                  <w:tcBorders>
                    <w:top w:val="single" w:sz="6" w:space="0" w:color="000000"/>
                    <w:left w:val="single" w:sz="6" w:space="0" w:color="000000"/>
                    <w:bottom w:val="single" w:sz="6" w:space="0" w:color="000000"/>
                    <w:right w:val="single" w:sz="6" w:space="0" w:color="000000"/>
                  </w:tcBorders>
                </w:tcPr>
                <w:p w:rsidR="00B61D99" w:rsidRPr="00416E3B" w:rsidRDefault="00B61D99" w:rsidP="00416E3B">
                  <w:pPr>
                    <w:widowControl w:val="0"/>
                    <w:autoSpaceDE w:val="0"/>
                    <w:autoSpaceDN w:val="0"/>
                    <w:spacing w:after="0" w:line="240" w:lineRule="auto"/>
                    <w:jc w:val="center"/>
                    <w:rPr>
                      <w:rFonts w:ascii="Times New Roman" w:hAnsi="Times New Roman"/>
                      <w:b/>
                      <w:sz w:val="18"/>
                      <w:szCs w:val="18"/>
                      <w:lang w:val="en-US"/>
                    </w:rPr>
                  </w:pPr>
                  <w:r w:rsidRPr="00416E3B">
                    <w:rPr>
                      <w:rFonts w:ascii="Times New Roman" w:hAnsi="Times New Roman"/>
                      <w:b/>
                      <w:sz w:val="18"/>
                      <w:szCs w:val="18"/>
                      <w:lang w:val="en-US"/>
                    </w:rPr>
                    <w:t>7.0</w:t>
                  </w:r>
                </w:p>
              </w:tc>
              <w:tc>
                <w:tcPr>
                  <w:tcW w:w="1559" w:type="dxa"/>
                  <w:tcBorders>
                    <w:top w:val="single" w:sz="6" w:space="0" w:color="000000"/>
                    <w:left w:val="single" w:sz="6" w:space="0" w:color="000000"/>
                    <w:bottom w:val="single" w:sz="6" w:space="0" w:color="000000"/>
                    <w:right w:val="single" w:sz="6" w:space="0" w:color="000000"/>
                  </w:tcBorders>
                </w:tcPr>
                <w:p w:rsidR="00B61D99" w:rsidRPr="00416E3B" w:rsidRDefault="00B61D99" w:rsidP="00416E3B">
                  <w:pPr>
                    <w:widowControl w:val="0"/>
                    <w:autoSpaceDE w:val="0"/>
                    <w:autoSpaceDN w:val="0"/>
                    <w:spacing w:after="0" w:line="240" w:lineRule="auto"/>
                    <w:jc w:val="center"/>
                    <w:rPr>
                      <w:rFonts w:ascii="Times New Roman" w:hAnsi="Times New Roman"/>
                      <w:b/>
                      <w:sz w:val="18"/>
                      <w:szCs w:val="18"/>
                      <w:lang w:val="en-US"/>
                    </w:rPr>
                  </w:pPr>
                  <w:r w:rsidRPr="00416E3B">
                    <w:rPr>
                      <w:rFonts w:ascii="Times New Roman" w:hAnsi="Times New Roman"/>
                      <w:b/>
                      <w:sz w:val="18"/>
                      <w:szCs w:val="18"/>
                      <w:lang w:val="en-US"/>
                    </w:rPr>
                    <w:t>7.0</w:t>
                  </w:r>
                </w:p>
              </w:tc>
              <w:tc>
                <w:tcPr>
                  <w:tcW w:w="2852" w:type="dxa"/>
                  <w:tcBorders>
                    <w:top w:val="single" w:sz="6" w:space="0" w:color="000000"/>
                    <w:left w:val="single" w:sz="6" w:space="0" w:color="000000"/>
                    <w:bottom w:val="single" w:sz="6" w:space="0" w:color="000000"/>
                    <w:right w:val="single" w:sz="6" w:space="0" w:color="000000"/>
                  </w:tcBorders>
                </w:tcPr>
                <w:p w:rsidR="00B61D99" w:rsidRPr="00416E3B" w:rsidRDefault="00B61D99" w:rsidP="00416E3B">
                  <w:pPr>
                    <w:widowControl w:val="0"/>
                    <w:autoSpaceDE w:val="0"/>
                    <w:autoSpaceDN w:val="0"/>
                    <w:spacing w:before="27" w:after="0" w:line="264" w:lineRule="auto"/>
                    <w:ind w:left="111" w:right="68" w:firstLine="4"/>
                    <w:rPr>
                      <w:rFonts w:ascii="Times New Roman" w:hAnsi="Times New Roman"/>
                      <w:w w:val="105"/>
                      <w:sz w:val="18"/>
                      <w:szCs w:val="18"/>
                      <w:lang w:val="en-US" w:eastAsia="en-US"/>
                    </w:rPr>
                  </w:pPr>
                </w:p>
              </w:tc>
            </w:tr>
          </w:tbl>
          <w:p w:rsidR="00B61D99" w:rsidRPr="00416E3B" w:rsidRDefault="00B61D99" w:rsidP="00416E3B">
            <w:pPr>
              <w:widowControl w:val="0"/>
              <w:autoSpaceDE w:val="0"/>
              <w:autoSpaceDN w:val="0"/>
              <w:spacing w:after="0" w:line="240" w:lineRule="auto"/>
              <w:ind w:firstLine="143"/>
              <w:rPr>
                <w:rFonts w:ascii="Times New Roman" w:hAnsi="Times New Roman"/>
                <w:sz w:val="18"/>
                <w:szCs w:val="18"/>
                <w:lang w:val="en-US"/>
              </w:rPr>
            </w:pPr>
          </w:p>
        </w:tc>
      </w:tr>
      <w:tr w:rsidR="00B61D99" w:rsidRPr="00A91C1D" w:rsidTr="00416E3B">
        <w:tc>
          <w:tcPr>
            <w:tcW w:w="15025" w:type="dxa"/>
            <w:gridSpan w:val="11"/>
          </w:tcPr>
          <w:p w:rsidR="00B61D99" w:rsidRPr="00416E3B" w:rsidRDefault="00B61D99" w:rsidP="00416E3B">
            <w:pPr>
              <w:widowControl w:val="0"/>
              <w:autoSpaceDE w:val="0"/>
              <w:autoSpaceDN w:val="0"/>
              <w:spacing w:after="0" w:line="240" w:lineRule="auto"/>
              <w:jc w:val="center"/>
              <w:rPr>
                <w:rFonts w:ascii="Times New Roman" w:hAnsi="Times New Roman"/>
                <w:b/>
                <w:sz w:val="18"/>
                <w:szCs w:val="18"/>
                <w:lang w:val="en-US"/>
              </w:rPr>
            </w:pPr>
            <w:r w:rsidRPr="00416E3B">
              <w:rPr>
                <w:rFonts w:ascii="Times New Roman" w:hAnsi="Times New Roman"/>
                <w:b/>
                <w:sz w:val="18"/>
                <w:szCs w:val="18"/>
                <w:lang w:val="en-US"/>
              </w:rPr>
              <w:t>6. Основное мероприятие: «Кадровое обеспечение»</w:t>
            </w:r>
          </w:p>
          <w:p w:rsidR="00B61D99" w:rsidRPr="00416E3B" w:rsidRDefault="00B61D99" w:rsidP="00416E3B">
            <w:pPr>
              <w:widowControl w:val="0"/>
              <w:autoSpaceDE w:val="0"/>
              <w:autoSpaceDN w:val="0"/>
              <w:spacing w:after="0" w:line="240" w:lineRule="auto"/>
              <w:ind w:firstLine="143"/>
              <w:rPr>
                <w:rFonts w:ascii="Times New Roman" w:hAnsi="Times New Roman"/>
                <w:sz w:val="18"/>
                <w:szCs w:val="18"/>
                <w:lang w:val="en-US"/>
              </w:rPr>
            </w:pPr>
          </w:p>
        </w:tc>
      </w:tr>
      <w:tr w:rsidR="00B61D99" w:rsidRPr="00A91C1D" w:rsidTr="00416E3B">
        <w:tc>
          <w:tcPr>
            <w:tcW w:w="567" w:type="dxa"/>
          </w:tcPr>
          <w:p w:rsidR="00B61D99" w:rsidRPr="00416E3B" w:rsidRDefault="00B61D99" w:rsidP="00416E3B">
            <w:pPr>
              <w:widowControl w:val="0"/>
              <w:autoSpaceDE w:val="0"/>
              <w:autoSpaceDN w:val="0"/>
              <w:spacing w:before="10" w:after="0" w:line="240" w:lineRule="auto"/>
              <w:ind w:left="116"/>
              <w:rPr>
                <w:rFonts w:ascii="Times New Roman" w:hAnsi="Times New Roman"/>
                <w:w w:val="110"/>
                <w:sz w:val="18"/>
                <w:szCs w:val="18"/>
                <w:lang w:val="en-US" w:eastAsia="en-US"/>
              </w:rPr>
            </w:pPr>
            <w:r w:rsidRPr="00416E3B">
              <w:rPr>
                <w:rFonts w:ascii="Times New Roman" w:hAnsi="Times New Roman"/>
                <w:w w:val="110"/>
                <w:sz w:val="18"/>
                <w:szCs w:val="18"/>
                <w:lang w:val="en-US" w:eastAsia="en-US"/>
              </w:rPr>
              <w:t>6.1</w:t>
            </w:r>
          </w:p>
        </w:tc>
        <w:tc>
          <w:tcPr>
            <w:tcW w:w="3827" w:type="dxa"/>
            <w:tcBorders>
              <w:right w:val="single" w:sz="2" w:space="0" w:color="000000"/>
            </w:tcBorders>
          </w:tcPr>
          <w:p w:rsidR="00B61D99" w:rsidRPr="00416E3B" w:rsidRDefault="00B61D99" w:rsidP="00416E3B">
            <w:pPr>
              <w:widowControl w:val="0"/>
              <w:autoSpaceDE w:val="0"/>
              <w:autoSpaceDN w:val="0"/>
              <w:snapToGrid w:val="0"/>
              <w:spacing w:after="0" w:line="240" w:lineRule="auto"/>
              <w:rPr>
                <w:rFonts w:ascii="Times New Roman" w:hAnsi="Times New Roman"/>
                <w:sz w:val="18"/>
                <w:szCs w:val="18"/>
              </w:rPr>
            </w:pPr>
            <w:r w:rsidRPr="00416E3B">
              <w:rPr>
                <w:rFonts w:ascii="Times New Roman" w:hAnsi="Times New Roman"/>
                <w:sz w:val="18"/>
                <w:szCs w:val="18"/>
              </w:rPr>
              <w:t xml:space="preserve"> Участие в областных семинарах, совещаниях, курсах повышения квалификации руководителей и работников отрасли</w:t>
            </w:r>
          </w:p>
        </w:tc>
        <w:tc>
          <w:tcPr>
            <w:tcW w:w="2126" w:type="dxa"/>
            <w:tcBorders>
              <w:left w:val="single" w:sz="2" w:space="0" w:color="000000"/>
            </w:tcBorders>
          </w:tcPr>
          <w:p w:rsidR="00B61D99" w:rsidRPr="00416E3B" w:rsidRDefault="00B61D99" w:rsidP="00416E3B">
            <w:pPr>
              <w:widowControl w:val="0"/>
              <w:autoSpaceDE w:val="0"/>
              <w:autoSpaceDN w:val="0"/>
              <w:snapToGrid w:val="0"/>
              <w:spacing w:after="0" w:line="240" w:lineRule="auto"/>
              <w:jc w:val="center"/>
              <w:rPr>
                <w:rFonts w:ascii="Times New Roman" w:hAnsi="Times New Roman"/>
                <w:sz w:val="18"/>
                <w:szCs w:val="18"/>
              </w:rPr>
            </w:pPr>
            <w:r w:rsidRPr="00416E3B">
              <w:rPr>
                <w:rFonts w:ascii="Times New Roman" w:hAnsi="Times New Roman"/>
                <w:sz w:val="18"/>
                <w:szCs w:val="18"/>
              </w:rPr>
              <w:t xml:space="preserve">Отдел культуры, </w:t>
            </w:r>
          </w:p>
          <w:p w:rsidR="00B61D99" w:rsidRPr="00416E3B" w:rsidRDefault="00B61D99" w:rsidP="00416E3B">
            <w:pPr>
              <w:widowControl w:val="0"/>
              <w:autoSpaceDE w:val="0"/>
              <w:autoSpaceDN w:val="0"/>
              <w:snapToGrid w:val="0"/>
              <w:spacing w:after="0" w:line="240" w:lineRule="auto"/>
              <w:jc w:val="center"/>
              <w:rPr>
                <w:rFonts w:ascii="Times New Roman" w:hAnsi="Times New Roman"/>
                <w:sz w:val="18"/>
                <w:szCs w:val="18"/>
              </w:rPr>
            </w:pPr>
            <w:r w:rsidRPr="00416E3B">
              <w:rPr>
                <w:rFonts w:ascii="Times New Roman" w:hAnsi="Times New Roman"/>
                <w:sz w:val="18"/>
                <w:szCs w:val="18"/>
              </w:rPr>
              <w:t>Притобольная ЦБ,</w:t>
            </w:r>
          </w:p>
          <w:p w:rsidR="00B61D99" w:rsidRPr="00416E3B" w:rsidRDefault="00B61D99" w:rsidP="00416E3B">
            <w:pPr>
              <w:widowControl w:val="0"/>
              <w:autoSpaceDE w:val="0"/>
              <w:autoSpaceDN w:val="0"/>
              <w:snapToGrid w:val="0"/>
              <w:spacing w:after="0" w:line="240" w:lineRule="auto"/>
              <w:jc w:val="center"/>
              <w:rPr>
                <w:rFonts w:ascii="Times New Roman" w:hAnsi="Times New Roman"/>
                <w:sz w:val="18"/>
                <w:szCs w:val="18"/>
              </w:rPr>
            </w:pPr>
            <w:r w:rsidRPr="00416E3B">
              <w:rPr>
                <w:rFonts w:ascii="Times New Roman" w:hAnsi="Times New Roman"/>
                <w:sz w:val="18"/>
                <w:szCs w:val="18"/>
              </w:rPr>
              <w:t xml:space="preserve">Глядянский РДК, </w:t>
            </w:r>
          </w:p>
          <w:p w:rsidR="00B61D99" w:rsidRPr="00416E3B" w:rsidRDefault="00B61D99" w:rsidP="00416E3B">
            <w:pPr>
              <w:widowControl w:val="0"/>
              <w:autoSpaceDE w:val="0"/>
              <w:autoSpaceDN w:val="0"/>
              <w:snapToGrid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 xml:space="preserve">Глядянская ДМШ </w:t>
            </w:r>
          </w:p>
        </w:tc>
        <w:tc>
          <w:tcPr>
            <w:tcW w:w="1560" w:type="dxa"/>
          </w:tcPr>
          <w:p w:rsidR="00B61D99" w:rsidRPr="00416E3B" w:rsidRDefault="00B61D99" w:rsidP="00416E3B">
            <w:pPr>
              <w:widowControl w:val="0"/>
              <w:tabs>
                <w:tab w:val="left" w:pos="525"/>
                <w:tab w:val="center" w:pos="830"/>
              </w:tabs>
              <w:autoSpaceDE w:val="0"/>
              <w:autoSpaceDN w:val="0"/>
              <w:spacing w:before="1" w:after="0" w:line="252" w:lineRule="auto"/>
              <w:ind w:left="114" w:firstLine="2"/>
              <w:rPr>
                <w:rFonts w:ascii="Times New Roman" w:hAnsi="Times New Roman"/>
                <w:sz w:val="18"/>
                <w:szCs w:val="18"/>
                <w:lang w:val="en-US" w:eastAsia="en-US"/>
              </w:rPr>
            </w:pPr>
            <w:r w:rsidRPr="00416E3B">
              <w:rPr>
                <w:rFonts w:ascii="Times New Roman" w:hAnsi="Times New Roman"/>
                <w:sz w:val="18"/>
                <w:szCs w:val="18"/>
                <w:lang w:val="en-US" w:eastAsia="en-US"/>
              </w:rPr>
              <w:tab/>
              <w:t xml:space="preserve">  5.0</w:t>
            </w:r>
          </w:p>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8.0</w:t>
            </w:r>
          </w:p>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7.0</w:t>
            </w:r>
          </w:p>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13.0</w:t>
            </w:r>
          </w:p>
        </w:tc>
        <w:tc>
          <w:tcPr>
            <w:tcW w:w="1275" w:type="dxa"/>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2.0</w:t>
            </w:r>
          </w:p>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5.0</w:t>
            </w:r>
          </w:p>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6.0</w:t>
            </w:r>
          </w:p>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5.0</w:t>
            </w:r>
          </w:p>
        </w:tc>
        <w:tc>
          <w:tcPr>
            <w:tcW w:w="1276"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1.5</w:t>
            </w:r>
          </w:p>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2.0</w:t>
            </w:r>
          </w:p>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1.0</w:t>
            </w:r>
          </w:p>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5.0</w:t>
            </w:r>
          </w:p>
        </w:tc>
        <w:tc>
          <w:tcPr>
            <w:tcW w:w="1559"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1.5</w:t>
            </w:r>
          </w:p>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1.0</w:t>
            </w:r>
          </w:p>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w:t>
            </w:r>
          </w:p>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3.0</w:t>
            </w:r>
          </w:p>
        </w:tc>
        <w:tc>
          <w:tcPr>
            <w:tcW w:w="2835" w:type="dxa"/>
            <w:gridSpan w:val="2"/>
          </w:tcPr>
          <w:p w:rsidR="00B61D99" w:rsidRPr="00416E3B" w:rsidRDefault="00B61D99" w:rsidP="00416E3B">
            <w:pPr>
              <w:widowControl w:val="0"/>
              <w:autoSpaceDE w:val="0"/>
              <w:autoSpaceDN w:val="0"/>
              <w:spacing w:after="0" w:line="240" w:lineRule="auto"/>
              <w:ind w:firstLine="143"/>
              <w:rPr>
                <w:rFonts w:ascii="Times New Roman" w:hAnsi="Times New Roman"/>
                <w:w w:val="105"/>
                <w:sz w:val="18"/>
                <w:szCs w:val="18"/>
                <w:lang w:val="en-US"/>
              </w:rPr>
            </w:pPr>
            <w:r w:rsidRPr="00416E3B">
              <w:rPr>
                <w:rFonts w:ascii="Times New Roman" w:hAnsi="Times New Roman"/>
                <w:w w:val="105"/>
                <w:sz w:val="18"/>
                <w:szCs w:val="18"/>
                <w:lang w:val="en-US"/>
              </w:rPr>
              <w:t>Повышение</w:t>
            </w:r>
          </w:p>
          <w:p w:rsidR="00B61D99" w:rsidRPr="00416E3B" w:rsidRDefault="00B61D99" w:rsidP="00416E3B">
            <w:pPr>
              <w:widowControl w:val="0"/>
              <w:autoSpaceDE w:val="0"/>
              <w:autoSpaceDN w:val="0"/>
              <w:spacing w:after="0" w:line="240" w:lineRule="auto"/>
              <w:ind w:firstLine="143"/>
              <w:rPr>
                <w:rFonts w:ascii="Times New Roman" w:hAnsi="Times New Roman"/>
                <w:sz w:val="18"/>
                <w:szCs w:val="18"/>
                <w:lang w:val="en-US"/>
              </w:rPr>
            </w:pPr>
            <w:r w:rsidRPr="00416E3B">
              <w:rPr>
                <w:rFonts w:ascii="Times New Roman" w:hAnsi="Times New Roman"/>
                <w:w w:val="105"/>
                <w:sz w:val="18"/>
                <w:szCs w:val="18"/>
                <w:lang w:val="en-US"/>
              </w:rPr>
              <w:t>квалификации кадров</w:t>
            </w:r>
          </w:p>
        </w:tc>
      </w:tr>
      <w:tr w:rsidR="00B61D99" w:rsidRPr="00A91C1D" w:rsidTr="00416E3B">
        <w:tc>
          <w:tcPr>
            <w:tcW w:w="567" w:type="dxa"/>
          </w:tcPr>
          <w:p w:rsidR="00B61D99" w:rsidRPr="00416E3B" w:rsidRDefault="00B61D99" w:rsidP="00416E3B">
            <w:pPr>
              <w:widowControl w:val="0"/>
              <w:autoSpaceDE w:val="0"/>
              <w:autoSpaceDN w:val="0"/>
              <w:spacing w:before="10" w:after="0" w:line="240" w:lineRule="auto"/>
              <w:ind w:left="116"/>
              <w:rPr>
                <w:rFonts w:ascii="Times New Roman" w:hAnsi="Times New Roman"/>
                <w:w w:val="110"/>
                <w:sz w:val="18"/>
                <w:szCs w:val="18"/>
                <w:lang w:val="en-US" w:eastAsia="en-US"/>
              </w:rPr>
            </w:pPr>
            <w:r w:rsidRPr="00416E3B">
              <w:rPr>
                <w:rFonts w:ascii="Times New Roman" w:hAnsi="Times New Roman"/>
                <w:w w:val="110"/>
                <w:sz w:val="18"/>
                <w:szCs w:val="18"/>
                <w:lang w:val="en-US" w:eastAsia="en-US"/>
              </w:rPr>
              <w:t>6.2</w:t>
            </w:r>
          </w:p>
        </w:tc>
        <w:tc>
          <w:tcPr>
            <w:tcW w:w="3827" w:type="dxa"/>
            <w:tcBorders>
              <w:right w:val="single" w:sz="2" w:space="0" w:color="000000"/>
            </w:tcBorders>
          </w:tcPr>
          <w:p w:rsidR="00B61D99" w:rsidRPr="00416E3B" w:rsidRDefault="00B61D99" w:rsidP="00416E3B">
            <w:pPr>
              <w:widowControl w:val="0"/>
              <w:autoSpaceDE w:val="0"/>
              <w:autoSpaceDN w:val="0"/>
              <w:snapToGrid w:val="0"/>
              <w:spacing w:after="0" w:line="240" w:lineRule="auto"/>
              <w:rPr>
                <w:rFonts w:ascii="Times New Roman" w:hAnsi="Times New Roman"/>
                <w:sz w:val="18"/>
                <w:szCs w:val="18"/>
              </w:rPr>
            </w:pPr>
            <w:r w:rsidRPr="00416E3B">
              <w:rPr>
                <w:rFonts w:ascii="Times New Roman" w:hAnsi="Times New Roman"/>
                <w:sz w:val="18"/>
                <w:szCs w:val="18"/>
              </w:rPr>
              <w:t>Проведение аттестации работников культуры по охране труда и технике безопасности, пожарной безопасности</w:t>
            </w:r>
          </w:p>
        </w:tc>
        <w:tc>
          <w:tcPr>
            <w:tcW w:w="2126" w:type="dxa"/>
            <w:tcBorders>
              <w:left w:val="single" w:sz="2" w:space="0" w:color="000000"/>
            </w:tcBorders>
          </w:tcPr>
          <w:p w:rsidR="00B61D99" w:rsidRPr="00416E3B" w:rsidRDefault="00B61D99" w:rsidP="00416E3B">
            <w:pPr>
              <w:widowControl w:val="0"/>
              <w:autoSpaceDE w:val="0"/>
              <w:autoSpaceDN w:val="0"/>
              <w:snapToGrid w:val="0"/>
              <w:spacing w:after="0" w:line="240" w:lineRule="auto"/>
              <w:jc w:val="center"/>
              <w:rPr>
                <w:rFonts w:ascii="Times New Roman" w:hAnsi="Times New Roman"/>
                <w:sz w:val="18"/>
                <w:szCs w:val="18"/>
              </w:rPr>
            </w:pPr>
            <w:r w:rsidRPr="00416E3B">
              <w:rPr>
                <w:rFonts w:ascii="Times New Roman" w:hAnsi="Times New Roman"/>
                <w:sz w:val="18"/>
                <w:szCs w:val="18"/>
              </w:rPr>
              <w:t>Отдел культуры,</w:t>
            </w:r>
          </w:p>
          <w:p w:rsidR="00B61D99" w:rsidRPr="00416E3B" w:rsidRDefault="00B61D99" w:rsidP="00416E3B">
            <w:pPr>
              <w:widowControl w:val="0"/>
              <w:autoSpaceDE w:val="0"/>
              <w:autoSpaceDN w:val="0"/>
              <w:snapToGrid w:val="0"/>
              <w:spacing w:after="0" w:line="240" w:lineRule="auto"/>
              <w:jc w:val="center"/>
              <w:rPr>
                <w:rFonts w:ascii="Times New Roman" w:hAnsi="Times New Roman"/>
                <w:sz w:val="18"/>
                <w:szCs w:val="18"/>
              </w:rPr>
            </w:pPr>
            <w:r w:rsidRPr="00416E3B">
              <w:rPr>
                <w:rFonts w:ascii="Times New Roman" w:hAnsi="Times New Roman"/>
                <w:sz w:val="18"/>
                <w:szCs w:val="18"/>
              </w:rPr>
              <w:t>Притобольная ЦБ,</w:t>
            </w:r>
          </w:p>
          <w:p w:rsidR="00B61D99" w:rsidRPr="00416E3B" w:rsidRDefault="00B61D99" w:rsidP="00416E3B">
            <w:pPr>
              <w:widowControl w:val="0"/>
              <w:autoSpaceDE w:val="0"/>
              <w:autoSpaceDN w:val="0"/>
              <w:snapToGrid w:val="0"/>
              <w:spacing w:after="0" w:line="240" w:lineRule="auto"/>
              <w:jc w:val="center"/>
              <w:rPr>
                <w:rFonts w:ascii="Times New Roman" w:hAnsi="Times New Roman"/>
                <w:sz w:val="18"/>
                <w:szCs w:val="18"/>
              </w:rPr>
            </w:pPr>
            <w:r w:rsidRPr="00416E3B">
              <w:rPr>
                <w:rFonts w:ascii="Times New Roman" w:hAnsi="Times New Roman"/>
                <w:sz w:val="18"/>
                <w:szCs w:val="18"/>
              </w:rPr>
              <w:t xml:space="preserve">Глядянский РДК, </w:t>
            </w:r>
          </w:p>
          <w:p w:rsidR="00B61D99" w:rsidRPr="00416E3B" w:rsidRDefault="00B61D99" w:rsidP="00416E3B">
            <w:pPr>
              <w:widowControl w:val="0"/>
              <w:autoSpaceDE w:val="0"/>
              <w:autoSpaceDN w:val="0"/>
              <w:snapToGrid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 xml:space="preserve">Глядянская ДМШ </w:t>
            </w:r>
          </w:p>
        </w:tc>
        <w:tc>
          <w:tcPr>
            <w:tcW w:w="1560" w:type="dxa"/>
          </w:tcPr>
          <w:p w:rsidR="00B61D99" w:rsidRPr="00416E3B" w:rsidRDefault="00B61D99" w:rsidP="00416E3B">
            <w:pPr>
              <w:widowControl w:val="0"/>
              <w:tabs>
                <w:tab w:val="left" w:pos="436"/>
                <w:tab w:val="center" w:pos="830"/>
              </w:tabs>
              <w:autoSpaceDE w:val="0"/>
              <w:autoSpaceDN w:val="0"/>
              <w:spacing w:before="1" w:after="0" w:line="252" w:lineRule="auto"/>
              <w:ind w:left="114" w:firstLine="2"/>
              <w:rPr>
                <w:rFonts w:ascii="Times New Roman" w:hAnsi="Times New Roman"/>
                <w:sz w:val="18"/>
                <w:szCs w:val="18"/>
                <w:lang w:val="en-US" w:eastAsia="en-US"/>
              </w:rPr>
            </w:pPr>
            <w:r w:rsidRPr="00416E3B">
              <w:rPr>
                <w:rFonts w:ascii="Times New Roman" w:hAnsi="Times New Roman"/>
                <w:sz w:val="18"/>
                <w:szCs w:val="18"/>
                <w:lang w:val="en-US" w:eastAsia="en-US"/>
              </w:rPr>
              <w:tab/>
              <w:t xml:space="preserve">   6.0</w:t>
            </w:r>
          </w:p>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3.0</w:t>
            </w:r>
          </w:p>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3.0</w:t>
            </w:r>
          </w:p>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3.0</w:t>
            </w:r>
          </w:p>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eastAsia="en-US"/>
              </w:rPr>
            </w:pPr>
          </w:p>
        </w:tc>
        <w:tc>
          <w:tcPr>
            <w:tcW w:w="1275" w:type="dxa"/>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w:t>
            </w:r>
          </w:p>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w:t>
            </w:r>
          </w:p>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w:t>
            </w:r>
          </w:p>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w:t>
            </w:r>
          </w:p>
        </w:tc>
        <w:tc>
          <w:tcPr>
            <w:tcW w:w="1276"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6.0</w:t>
            </w:r>
          </w:p>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3.0</w:t>
            </w:r>
          </w:p>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3.0</w:t>
            </w:r>
          </w:p>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3.0</w:t>
            </w:r>
          </w:p>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p>
        </w:tc>
        <w:tc>
          <w:tcPr>
            <w:tcW w:w="1559"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w:t>
            </w:r>
          </w:p>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w:t>
            </w:r>
          </w:p>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w:t>
            </w:r>
          </w:p>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w:t>
            </w:r>
          </w:p>
        </w:tc>
        <w:tc>
          <w:tcPr>
            <w:tcW w:w="2835" w:type="dxa"/>
            <w:gridSpan w:val="2"/>
          </w:tcPr>
          <w:p w:rsidR="00B61D99" w:rsidRPr="00416E3B" w:rsidRDefault="00B61D99" w:rsidP="00416E3B">
            <w:pPr>
              <w:widowControl w:val="0"/>
              <w:autoSpaceDE w:val="0"/>
              <w:autoSpaceDN w:val="0"/>
              <w:spacing w:after="0" w:line="240" w:lineRule="auto"/>
              <w:ind w:firstLine="143"/>
              <w:rPr>
                <w:rFonts w:ascii="Times New Roman" w:hAnsi="Times New Roman"/>
                <w:sz w:val="18"/>
                <w:szCs w:val="18"/>
                <w:lang w:val="en-US"/>
              </w:rPr>
            </w:pPr>
            <w:r w:rsidRPr="00416E3B">
              <w:rPr>
                <w:rFonts w:ascii="Times New Roman" w:hAnsi="Times New Roman"/>
                <w:w w:val="105"/>
                <w:sz w:val="18"/>
                <w:szCs w:val="18"/>
                <w:lang w:val="en-US"/>
              </w:rPr>
              <w:t>Улучшение</w:t>
            </w:r>
            <w:r w:rsidRPr="00416E3B">
              <w:rPr>
                <w:rFonts w:ascii="Times New Roman" w:hAnsi="Times New Roman"/>
                <w:w w:val="105"/>
                <w:sz w:val="18"/>
                <w:szCs w:val="18"/>
                <w:lang w:val="en-US"/>
              </w:rPr>
              <w:tab/>
            </w:r>
            <w:r w:rsidRPr="00416E3B">
              <w:rPr>
                <w:rFonts w:ascii="Times New Roman" w:hAnsi="Times New Roman"/>
                <w:sz w:val="18"/>
                <w:szCs w:val="18"/>
                <w:lang w:val="en-US"/>
              </w:rPr>
              <w:t xml:space="preserve">условий </w:t>
            </w:r>
          </w:p>
          <w:p w:rsidR="00B61D99" w:rsidRPr="00416E3B" w:rsidRDefault="00B61D99" w:rsidP="00416E3B">
            <w:pPr>
              <w:widowControl w:val="0"/>
              <w:autoSpaceDE w:val="0"/>
              <w:autoSpaceDN w:val="0"/>
              <w:spacing w:after="0" w:line="240" w:lineRule="auto"/>
              <w:ind w:firstLine="143"/>
              <w:rPr>
                <w:rFonts w:ascii="Times New Roman" w:hAnsi="Times New Roman"/>
                <w:sz w:val="18"/>
                <w:szCs w:val="18"/>
                <w:lang w:val="en-US"/>
              </w:rPr>
            </w:pPr>
            <w:r w:rsidRPr="00416E3B">
              <w:rPr>
                <w:rFonts w:ascii="Times New Roman" w:hAnsi="Times New Roman"/>
                <w:w w:val="105"/>
                <w:sz w:val="18"/>
                <w:szCs w:val="18"/>
                <w:lang w:val="en-US"/>
              </w:rPr>
              <w:t>труда</w:t>
            </w:r>
          </w:p>
        </w:tc>
      </w:tr>
      <w:tr w:rsidR="00B61D99" w:rsidRPr="00A91C1D" w:rsidTr="00416E3B">
        <w:tc>
          <w:tcPr>
            <w:tcW w:w="567" w:type="dxa"/>
          </w:tcPr>
          <w:p w:rsidR="00B61D99" w:rsidRPr="00416E3B" w:rsidRDefault="00B61D99" w:rsidP="00416E3B">
            <w:pPr>
              <w:widowControl w:val="0"/>
              <w:autoSpaceDE w:val="0"/>
              <w:autoSpaceDN w:val="0"/>
              <w:spacing w:before="10" w:after="0" w:line="240" w:lineRule="auto"/>
              <w:ind w:left="116"/>
              <w:rPr>
                <w:rFonts w:ascii="Times New Roman" w:hAnsi="Times New Roman"/>
                <w:w w:val="110"/>
                <w:sz w:val="18"/>
                <w:szCs w:val="18"/>
                <w:lang w:val="en-US" w:eastAsia="en-US"/>
              </w:rPr>
            </w:pPr>
            <w:r w:rsidRPr="00416E3B">
              <w:rPr>
                <w:rFonts w:ascii="Times New Roman" w:hAnsi="Times New Roman"/>
                <w:w w:val="110"/>
                <w:sz w:val="18"/>
                <w:szCs w:val="18"/>
                <w:lang w:val="en-US" w:eastAsia="en-US"/>
              </w:rPr>
              <w:t>6.3</w:t>
            </w:r>
          </w:p>
        </w:tc>
        <w:tc>
          <w:tcPr>
            <w:tcW w:w="3827" w:type="dxa"/>
            <w:tcBorders>
              <w:right w:val="single" w:sz="2" w:space="0" w:color="000000"/>
            </w:tcBorders>
          </w:tcPr>
          <w:p w:rsidR="00B61D99" w:rsidRPr="00416E3B" w:rsidRDefault="00B61D99" w:rsidP="00416E3B">
            <w:pPr>
              <w:widowControl w:val="0"/>
              <w:autoSpaceDE w:val="0"/>
              <w:autoSpaceDN w:val="0"/>
              <w:snapToGrid w:val="0"/>
              <w:spacing w:after="0" w:line="240" w:lineRule="auto"/>
              <w:rPr>
                <w:rFonts w:ascii="Times New Roman" w:hAnsi="Times New Roman"/>
                <w:sz w:val="18"/>
                <w:szCs w:val="18"/>
              </w:rPr>
            </w:pPr>
            <w:r w:rsidRPr="00416E3B">
              <w:rPr>
                <w:rFonts w:ascii="Times New Roman" w:hAnsi="Times New Roman"/>
                <w:sz w:val="18"/>
                <w:szCs w:val="18"/>
              </w:rPr>
              <w:t xml:space="preserve"> Оказание адресной материальной помощи ветеранам творческих профессий, работникам отрасли и ветеранам труда, проведение «Дня пожилых людей», профессиональных праздников отрасли</w:t>
            </w:r>
          </w:p>
          <w:p w:rsidR="00B61D99" w:rsidRPr="00416E3B" w:rsidRDefault="00B61D99" w:rsidP="00416E3B">
            <w:pPr>
              <w:widowControl w:val="0"/>
              <w:autoSpaceDE w:val="0"/>
              <w:autoSpaceDN w:val="0"/>
              <w:snapToGrid w:val="0"/>
              <w:spacing w:after="0" w:line="240" w:lineRule="auto"/>
              <w:rPr>
                <w:rFonts w:ascii="Times New Roman" w:hAnsi="Times New Roman"/>
                <w:sz w:val="18"/>
                <w:szCs w:val="18"/>
              </w:rPr>
            </w:pPr>
          </w:p>
        </w:tc>
        <w:tc>
          <w:tcPr>
            <w:tcW w:w="2126" w:type="dxa"/>
            <w:tcBorders>
              <w:left w:val="single" w:sz="2" w:space="0" w:color="000000"/>
            </w:tcBorders>
          </w:tcPr>
          <w:p w:rsidR="00B61D99" w:rsidRPr="00416E3B" w:rsidRDefault="00B61D99" w:rsidP="00416E3B">
            <w:pPr>
              <w:widowControl w:val="0"/>
              <w:autoSpaceDE w:val="0"/>
              <w:autoSpaceDN w:val="0"/>
              <w:snapToGrid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Отдел культуры</w:t>
            </w:r>
          </w:p>
          <w:p w:rsidR="00B61D99" w:rsidRPr="00416E3B" w:rsidRDefault="00B61D99" w:rsidP="00416E3B">
            <w:pPr>
              <w:widowControl w:val="0"/>
              <w:autoSpaceDE w:val="0"/>
              <w:autoSpaceDN w:val="0"/>
              <w:snapToGrid w:val="0"/>
              <w:spacing w:after="0" w:line="240" w:lineRule="auto"/>
              <w:jc w:val="center"/>
              <w:rPr>
                <w:rFonts w:ascii="Times New Roman" w:hAnsi="Times New Roman"/>
                <w:sz w:val="18"/>
                <w:szCs w:val="18"/>
                <w:lang w:val="en-US"/>
              </w:rPr>
            </w:pPr>
          </w:p>
        </w:tc>
        <w:tc>
          <w:tcPr>
            <w:tcW w:w="1560" w:type="dxa"/>
          </w:tcPr>
          <w:p w:rsidR="00B61D99" w:rsidRPr="00416E3B" w:rsidRDefault="00B61D99" w:rsidP="00416E3B">
            <w:pPr>
              <w:widowControl w:val="0"/>
              <w:autoSpaceDE w:val="0"/>
              <w:autoSpaceDN w:val="0"/>
              <w:spacing w:before="1" w:after="0" w:line="252" w:lineRule="auto"/>
              <w:ind w:left="114" w:firstLine="2"/>
              <w:jc w:val="center"/>
              <w:rPr>
                <w:rFonts w:ascii="Times New Roman" w:hAnsi="Times New Roman"/>
                <w:sz w:val="18"/>
                <w:szCs w:val="18"/>
                <w:lang w:val="en-US" w:eastAsia="en-US"/>
              </w:rPr>
            </w:pPr>
            <w:r w:rsidRPr="00416E3B">
              <w:rPr>
                <w:rFonts w:ascii="Times New Roman" w:hAnsi="Times New Roman"/>
                <w:sz w:val="18"/>
                <w:szCs w:val="18"/>
                <w:lang w:val="en-US" w:eastAsia="en-US"/>
              </w:rPr>
              <w:t>3.0</w:t>
            </w:r>
          </w:p>
        </w:tc>
        <w:tc>
          <w:tcPr>
            <w:tcW w:w="1275" w:type="dxa"/>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1.0</w:t>
            </w:r>
          </w:p>
        </w:tc>
        <w:tc>
          <w:tcPr>
            <w:tcW w:w="1276"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1.0</w:t>
            </w:r>
          </w:p>
        </w:tc>
        <w:tc>
          <w:tcPr>
            <w:tcW w:w="1559"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1.0</w:t>
            </w:r>
          </w:p>
        </w:tc>
        <w:tc>
          <w:tcPr>
            <w:tcW w:w="2835" w:type="dxa"/>
            <w:gridSpan w:val="2"/>
          </w:tcPr>
          <w:p w:rsidR="00B61D99" w:rsidRPr="00416E3B" w:rsidRDefault="00B61D99" w:rsidP="00416E3B">
            <w:pPr>
              <w:widowControl w:val="0"/>
              <w:tabs>
                <w:tab w:val="left" w:pos="1457"/>
              </w:tabs>
              <w:autoSpaceDE w:val="0"/>
              <w:autoSpaceDN w:val="0"/>
              <w:spacing w:before="12" w:after="0" w:line="252" w:lineRule="auto"/>
              <w:ind w:left="110" w:right="94" w:hanging="1"/>
              <w:rPr>
                <w:rFonts w:ascii="Times New Roman" w:hAnsi="Times New Roman"/>
                <w:sz w:val="18"/>
                <w:szCs w:val="18"/>
                <w:lang w:eastAsia="en-US"/>
              </w:rPr>
            </w:pPr>
            <w:r w:rsidRPr="00416E3B">
              <w:rPr>
                <w:rFonts w:ascii="Times New Roman" w:hAnsi="Times New Roman"/>
                <w:sz w:val="18"/>
                <w:szCs w:val="18"/>
                <w:lang w:eastAsia="en-US"/>
              </w:rPr>
              <w:t xml:space="preserve">Пропаганда профессии </w:t>
            </w:r>
            <w:r w:rsidRPr="00416E3B">
              <w:rPr>
                <w:rFonts w:ascii="Times New Roman" w:hAnsi="Times New Roman"/>
                <w:w w:val="105"/>
                <w:sz w:val="18"/>
                <w:szCs w:val="18"/>
                <w:lang w:eastAsia="en-US"/>
              </w:rPr>
              <w:t>культработника, чествование</w:t>
            </w:r>
            <w:r w:rsidRPr="00416E3B">
              <w:rPr>
                <w:rFonts w:ascii="Times New Roman" w:hAnsi="Times New Roman"/>
                <w:w w:val="105"/>
                <w:sz w:val="18"/>
                <w:szCs w:val="18"/>
                <w:lang w:eastAsia="en-US"/>
              </w:rPr>
              <w:tab/>
              <w:t>лучших работников культуры, привлечение</w:t>
            </w:r>
          </w:p>
          <w:p w:rsidR="00B61D99" w:rsidRPr="00416E3B" w:rsidRDefault="00B61D99" w:rsidP="00416E3B">
            <w:pPr>
              <w:widowControl w:val="0"/>
              <w:tabs>
                <w:tab w:val="left" w:pos="2835"/>
              </w:tabs>
              <w:autoSpaceDE w:val="0"/>
              <w:autoSpaceDN w:val="0"/>
              <w:spacing w:before="2" w:after="0" w:line="240" w:lineRule="auto"/>
              <w:ind w:left="113"/>
              <w:rPr>
                <w:rFonts w:ascii="Times New Roman" w:hAnsi="Times New Roman"/>
                <w:sz w:val="18"/>
                <w:szCs w:val="18"/>
                <w:lang w:eastAsia="en-US"/>
              </w:rPr>
            </w:pPr>
            <w:r w:rsidRPr="00416E3B">
              <w:rPr>
                <w:rFonts w:ascii="Times New Roman" w:hAnsi="Times New Roman"/>
                <w:sz w:val="18"/>
                <w:szCs w:val="18"/>
                <w:lang w:eastAsia="en-US"/>
              </w:rPr>
              <w:t xml:space="preserve">Внимания к </w:t>
            </w:r>
            <w:r w:rsidRPr="00416E3B">
              <w:rPr>
                <w:rFonts w:ascii="Times New Roman" w:hAnsi="Times New Roman"/>
                <w:w w:val="105"/>
                <w:sz w:val="18"/>
                <w:szCs w:val="18"/>
                <w:lang w:eastAsia="en-US"/>
              </w:rPr>
              <w:t>проблемам ветеранов отрасли</w:t>
            </w:r>
          </w:p>
        </w:tc>
      </w:tr>
      <w:tr w:rsidR="00B61D99" w:rsidRPr="00A91C1D" w:rsidTr="00416E3B">
        <w:tc>
          <w:tcPr>
            <w:tcW w:w="567" w:type="dxa"/>
          </w:tcPr>
          <w:p w:rsidR="00B61D99" w:rsidRPr="00416E3B" w:rsidRDefault="00B61D99" w:rsidP="00416E3B">
            <w:pPr>
              <w:widowControl w:val="0"/>
              <w:autoSpaceDE w:val="0"/>
              <w:autoSpaceDN w:val="0"/>
              <w:spacing w:before="10" w:after="0" w:line="240" w:lineRule="auto"/>
              <w:ind w:left="116"/>
              <w:rPr>
                <w:rFonts w:ascii="Times New Roman" w:hAnsi="Times New Roman"/>
                <w:w w:val="110"/>
                <w:sz w:val="18"/>
                <w:szCs w:val="18"/>
                <w:lang w:val="en-US" w:eastAsia="en-US"/>
              </w:rPr>
            </w:pPr>
            <w:r w:rsidRPr="00416E3B">
              <w:rPr>
                <w:rFonts w:ascii="Times New Roman" w:hAnsi="Times New Roman"/>
                <w:w w:val="110"/>
                <w:sz w:val="18"/>
                <w:szCs w:val="18"/>
                <w:lang w:val="en-US" w:eastAsia="en-US"/>
              </w:rPr>
              <w:t>6.4</w:t>
            </w:r>
          </w:p>
        </w:tc>
        <w:tc>
          <w:tcPr>
            <w:tcW w:w="3827" w:type="dxa"/>
            <w:tcBorders>
              <w:right w:val="single" w:sz="2" w:space="0" w:color="000000"/>
            </w:tcBorders>
          </w:tcPr>
          <w:p w:rsidR="00B61D99" w:rsidRPr="00416E3B" w:rsidRDefault="00B61D99" w:rsidP="00416E3B">
            <w:pPr>
              <w:widowControl w:val="0"/>
              <w:autoSpaceDE w:val="0"/>
              <w:autoSpaceDN w:val="0"/>
              <w:snapToGrid w:val="0"/>
              <w:spacing w:after="0" w:line="240" w:lineRule="auto"/>
              <w:rPr>
                <w:rFonts w:ascii="Times New Roman" w:hAnsi="Times New Roman"/>
                <w:sz w:val="18"/>
                <w:szCs w:val="18"/>
              </w:rPr>
            </w:pPr>
            <w:r w:rsidRPr="00416E3B">
              <w:rPr>
                <w:rFonts w:ascii="Times New Roman" w:hAnsi="Times New Roman"/>
                <w:sz w:val="18"/>
                <w:szCs w:val="18"/>
              </w:rPr>
              <w:t>Участие в конкурсе "Конкурс на выплату денежного поощрения лучшим муниципальным учреждениям культуры Курганской области, находящимся на территории сельских поселений и их работникам"</w:t>
            </w:r>
          </w:p>
        </w:tc>
        <w:tc>
          <w:tcPr>
            <w:tcW w:w="2126" w:type="dxa"/>
            <w:tcBorders>
              <w:left w:val="single" w:sz="2" w:space="0" w:color="000000"/>
            </w:tcBorders>
          </w:tcPr>
          <w:p w:rsidR="00B61D99" w:rsidRPr="00416E3B" w:rsidRDefault="00B61D99" w:rsidP="00416E3B">
            <w:pPr>
              <w:widowControl w:val="0"/>
              <w:autoSpaceDE w:val="0"/>
              <w:autoSpaceDN w:val="0"/>
              <w:snapToGrid w:val="0"/>
              <w:spacing w:after="0" w:line="240" w:lineRule="auto"/>
              <w:jc w:val="center"/>
              <w:rPr>
                <w:rFonts w:ascii="Times New Roman" w:hAnsi="Times New Roman"/>
                <w:sz w:val="18"/>
                <w:szCs w:val="18"/>
              </w:rPr>
            </w:pPr>
            <w:r w:rsidRPr="00416E3B">
              <w:rPr>
                <w:rFonts w:ascii="Times New Roman" w:hAnsi="Times New Roman"/>
                <w:sz w:val="18"/>
                <w:szCs w:val="18"/>
              </w:rPr>
              <w:t>Отдел культуры, Притобольная ЦБ, Глядянский РДК</w:t>
            </w:r>
          </w:p>
        </w:tc>
        <w:tc>
          <w:tcPr>
            <w:tcW w:w="1560" w:type="dxa"/>
          </w:tcPr>
          <w:p w:rsidR="00B61D99" w:rsidRPr="00416E3B" w:rsidRDefault="00B61D99" w:rsidP="00416E3B">
            <w:pPr>
              <w:widowControl w:val="0"/>
              <w:autoSpaceDE w:val="0"/>
              <w:autoSpaceDN w:val="0"/>
              <w:spacing w:before="1" w:after="0" w:line="252" w:lineRule="auto"/>
              <w:ind w:left="114" w:firstLine="2"/>
              <w:jc w:val="center"/>
              <w:rPr>
                <w:rFonts w:ascii="Times New Roman" w:hAnsi="Times New Roman"/>
                <w:sz w:val="18"/>
                <w:szCs w:val="18"/>
                <w:lang w:val="en-US" w:eastAsia="en-US"/>
              </w:rPr>
            </w:pPr>
            <w:r w:rsidRPr="00416E3B">
              <w:rPr>
                <w:rFonts w:ascii="Times New Roman" w:hAnsi="Times New Roman"/>
                <w:sz w:val="18"/>
                <w:szCs w:val="18"/>
                <w:lang w:val="en-US" w:eastAsia="en-US"/>
              </w:rPr>
              <w:t>110.0</w:t>
            </w:r>
          </w:p>
        </w:tc>
        <w:tc>
          <w:tcPr>
            <w:tcW w:w="1275" w:type="dxa"/>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110.0</w:t>
            </w:r>
          </w:p>
        </w:tc>
        <w:tc>
          <w:tcPr>
            <w:tcW w:w="1276"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w:t>
            </w:r>
          </w:p>
        </w:tc>
        <w:tc>
          <w:tcPr>
            <w:tcW w:w="1559"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w:t>
            </w:r>
          </w:p>
        </w:tc>
        <w:tc>
          <w:tcPr>
            <w:tcW w:w="2835" w:type="dxa"/>
            <w:gridSpan w:val="2"/>
          </w:tcPr>
          <w:p w:rsidR="00B61D99" w:rsidRPr="00416E3B" w:rsidRDefault="00B61D99" w:rsidP="00416E3B">
            <w:pPr>
              <w:widowControl w:val="0"/>
              <w:autoSpaceDE w:val="0"/>
              <w:autoSpaceDN w:val="0"/>
              <w:spacing w:after="0" w:line="240" w:lineRule="auto"/>
              <w:ind w:firstLine="143"/>
              <w:rPr>
                <w:rFonts w:ascii="Times New Roman" w:hAnsi="Times New Roman"/>
                <w:w w:val="105"/>
                <w:sz w:val="18"/>
                <w:szCs w:val="18"/>
                <w:lang w:val="en-US"/>
              </w:rPr>
            </w:pPr>
            <w:r w:rsidRPr="00416E3B">
              <w:rPr>
                <w:rFonts w:ascii="Times New Roman" w:hAnsi="Times New Roman"/>
                <w:w w:val="105"/>
                <w:sz w:val="18"/>
                <w:szCs w:val="18"/>
                <w:lang w:val="en-US"/>
              </w:rPr>
              <w:t xml:space="preserve">Повышение квалификации     </w:t>
            </w:r>
          </w:p>
          <w:p w:rsidR="00B61D99" w:rsidRPr="00416E3B" w:rsidRDefault="00B61D99" w:rsidP="00416E3B">
            <w:pPr>
              <w:widowControl w:val="0"/>
              <w:autoSpaceDE w:val="0"/>
              <w:autoSpaceDN w:val="0"/>
              <w:spacing w:after="0" w:line="240" w:lineRule="auto"/>
              <w:ind w:firstLine="143"/>
              <w:rPr>
                <w:rFonts w:ascii="Times New Roman" w:hAnsi="Times New Roman"/>
                <w:sz w:val="18"/>
                <w:szCs w:val="18"/>
                <w:lang w:val="en-US"/>
              </w:rPr>
            </w:pPr>
            <w:r w:rsidRPr="00416E3B">
              <w:rPr>
                <w:rFonts w:ascii="Times New Roman" w:hAnsi="Times New Roman"/>
                <w:w w:val="105"/>
                <w:sz w:val="18"/>
                <w:szCs w:val="18"/>
                <w:lang w:val="en-US"/>
              </w:rPr>
              <w:t>кадров</w:t>
            </w:r>
          </w:p>
        </w:tc>
      </w:tr>
      <w:tr w:rsidR="00B61D99" w:rsidRPr="00A91C1D" w:rsidTr="00416E3B">
        <w:tc>
          <w:tcPr>
            <w:tcW w:w="567" w:type="dxa"/>
          </w:tcPr>
          <w:p w:rsidR="00B61D99" w:rsidRPr="00416E3B" w:rsidRDefault="00B61D99" w:rsidP="00416E3B">
            <w:pPr>
              <w:widowControl w:val="0"/>
              <w:autoSpaceDE w:val="0"/>
              <w:autoSpaceDN w:val="0"/>
              <w:spacing w:before="10" w:after="0" w:line="240" w:lineRule="auto"/>
              <w:ind w:left="116"/>
              <w:rPr>
                <w:rFonts w:ascii="Times New Roman" w:hAnsi="Times New Roman"/>
                <w:w w:val="110"/>
                <w:sz w:val="18"/>
                <w:szCs w:val="18"/>
                <w:lang w:val="en-US" w:eastAsia="en-US"/>
              </w:rPr>
            </w:pPr>
            <w:r w:rsidRPr="00416E3B">
              <w:rPr>
                <w:rFonts w:ascii="Times New Roman" w:hAnsi="Times New Roman"/>
                <w:w w:val="110"/>
                <w:sz w:val="18"/>
                <w:szCs w:val="18"/>
                <w:lang w:val="en-US" w:eastAsia="en-US"/>
              </w:rPr>
              <w:t>6.5</w:t>
            </w:r>
          </w:p>
        </w:tc>
        <w:tc>
          <w:tcPr>
            <w:tcW w:w="3827" w:type="dxa"/>
            <w:tcBorders>
              <w:right w:val="single" w:sz="2" w:space="0" w:color="000000"/>
            </w:tcBorders>
          </w:tcPr>
          <w:p w:rsidR="00B61D99" w:rsidRPr="00416E3B" w:rsidRDefault="00B61D99" w:rsidP="00416E3B">
            <w:pPr>
              <w:widowControl w:val="0"/>
              <w:autoSpaceDE w:val="0"/>
              <w:autoSpaceDN w:val="0"/>
              <w:snapToGrid w:val="0"/>
              <w:spacing w:after="0" w:line="240" w:lineRule="auto"/>
              <w:rPr>
                <w:rFonts w:ascii="Times New Roman" w:hAnsi="Times New Roman"/>
                <w:sz w:val="18"/>
                <w:szCs w:val="18"/>
              </w:rPr>
            </w:pPr>
            <w:r w:rsidRPr="00416E3B">
              <w:rPr>
                <w:rFonts w:ascii="Times New Roman" w:hAnsi="Times New Roman"/>
                <w:sz w:val="18"/>
                <w:szCs w:val="18"/>
              </w:rPr>
              <w:t>Проведение семинаров, совещаний работников отрасли</w:t>
            </w:r>
          </w:p>
        </w:tc>
        <w:tc>
          <w:tcPr>
            <w:tcW w:w="2126" w:type="dxa"/>
            <w:tcBorders>
              <w:left w:val="single" w:sz="2" w:space="0" w:color="000000"/>
            </w:tcBorders>
          </w:tcPr>
          <w:p w:rsidR="00B61D99" w:rsidRPr="00416E3B" w:rsidRDefault="00B61D99" w:rsidP="00416E3B">
            <w:pPr>
              <w:widowControl w:val="0"/>
              <w:autoSpaceDE w:val="0"/>
              <w:autoSpaceDN w:val="0"/>
              <w:snapToGrid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 xml:space="preserve">Отдел культуры </w:t>
            </w:r>
          </w:p>
        </w:tc>
        <w:tc>
          <w:tcPr>
            <w:tcW w:w="1560" w:type="dxa"/>
          </w:tcPr>
          <w:p w:rsidR="00B61D99" w:rsidRPr="00416E3B" w:rsidRDefault="00B61D99" w:rsidP="00416E3B">
            <w:pPr>
              <w:widowControl w:val="0"/>
              <w:autoSpaceDE w:val="0"/>
              <w:autoSpaceDN w:val="0"/>
              <w:spacing w:before="1" w:after="0" w:line="252" w:lineRule="auto"/>
              <w:ind w:left="114" w:firstLine="2"/>
              <w:jc w:val="center"/>
              <w:rPr>
                <w:rFonts w:ascii="Times New Roman" w:hAnsi="Times New Roman"/>
                <w:sz w:val="18"/>
                <w:szCs w:val="18"/>
                <w:lang w:val="en-US" w:eastAsia="en-US"/>
              </w:rPr>
            </w:pPr>
            <w:r w:rsidRPr="00416E3B">
              <w:rPr>
                <w:rFonts w:ascii="Times New Roman" w:hAnsi="Times New Roman"/>
                <w:sz w:val="18"/>
                <w:szCs w:val="18"/>
                <w:lang w:val="en-US" w:eastAsia="en-US"/>
              </w:rPr>
              <w:t>-</w:t>
            </w:r>
          </w:p>
        </w:tc>
        <w:tc>
          <w:tcPr>
            <w:tcW w:w="1275" w:type="dxa"/>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w:t>
            </w:r>
          </w:p>
        </w:tc>
        <w:tc>
          <w:tcPr>
            <w:tcW w:w="1276"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w:t>
            </w:r>
          </w:p>
        </w:tc>
        <w:tc>
          <w:tcPr>
            <w:tcW w:w="1559"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w:t>
            </w:r>
          </w:p>
        </w:tc>
        <w:tc>
          <w:tcPr>
            <w:tcW w:w="2835" w:type="dxa"/>
            <w:gridSpan w:val="2"/>
          </w:tcPr>
          <w:p w:rsidR="00B61D99" w:rsidRPr="00416E3B" w:rsidRDefault="00B61D99" w:rsidP="00416E3B">
            <w:pPr>
              <w:widowControl w:val="0"/>
              <w:autoSpaceDE w:val="0"/>
              <w:autoSpaceDN w:val="0"/>
              <w:spacing w:after="0" w:line="240" w:lineRule="auto"/>
              <w:ind w:firstLine="143"/>
              <w:rPr>
                <w:rFonts w:ascii="Times New Roman" w:hAnsi="Times New Roman"/>
                <w:w w:val="105"/>
                <w:sz w:val="18"/>
                <w:szCs w:val="18"/>
                <w:lang w:val="en-US"/>
              </w:rPr>
            </w:pPr>
            <w:r w:rsidRPr="00416E3B">
              <w:rPr>
                <w:rFonts w:ascii="Times New Roman" w:hAnsi="Times New Roman"/>
                <w:w w:val="105"/>
                <w:sz w:val="18"/>
                <w:szCs w:val="18"/>
                <w:lang w:val="en-US"/>
              </w:rPr>
              <w:t>Повышение</w:t>
            </w:r>
          </w:p>
          <w:p w:rsidR="00B61D99" w:rsidRPr="00416E3B" w:rsidRDefault="00B61D99" w:rsidP="00416E3B">
            <w:pPr>
              <w:widowControl w:val="0"/>
              <w:autoSpaceDE w:val="0"/>
              <w:autoSpaceDN w:val="0"/>
              <w:spacing w:after="0" w:line="240" w:lineRule="auto"/>
              <w:ind w:firstLine="143"/>
              <w:rPr>
                <w:rFonts w:ascii="Times New Roman" w:hAnsi="Times New Roman"/>
                <w:sz w:val="18"/>
                <w:szCs w:val="18"/>
                <w:lang w:val="en-US"/>
              </w:rPr>
            </w:pPr>
            <w:r w:rsidRPr="00416E3B">
              <w:rPr>
                <w:rFonts w:ascii="Times New Roman" w:hAnsi="Times New Roman"/>
                <w:w w:val="105"/>
                <w:sz w:val="18"/>
                <w:szCs w:val="18"/>
                <w:lang w:val="en-US"/>
              </w:rPr>
              <w:t>квалификации кадров</w:t>
            </w:r>
          </w:p>
        </w:tc>
      </w:tr>
      <w:tr w:rsidR="00B61D99" w:rsidRPr="00A91C1D" w:rsidTr="00416E3B">
        <w:tc>
          <w:tcPr>
            <w:tcW w:w="567" w:type="dxa"/>
          </w:tcPr>
          <w:p w:rsidR="00B61D99" w:rsidRPr="00416E3B" w:rsidRDefault="00B61D99" w:rsidP="00416E3B">
            <w:pPr>
              <w:widowControl w:val="0"/>
              <w:autoSpaceDE w:val="0"/>
              <w:autoSpaceDN w:val="0"/>
              <w:spacing w:before="10" w:after="0" w:line="240" w:lineRule="auto"/>
              <w:ind w:left="116"/>
              <w:rPr>
                <w:rFonts w:ascii="Times New Roman" w:hAnsi="Times New Roman"/>
                <w:w w:val="110"/>
                <w:sz w:val="18"/>
                <w:szCs w:val="18"/>
                <w:lang w:val="en-US" w:eastAsia="en-US"/>
              </w:rPr>
            </w:pPr>
            <w:r w:rsidRPr="00416E3B">
              <w:rPr>
                <w:rFonts w:ascii="Times New Roman" w:hAnsi="Times New Roman"/>
                <w:w w:val="110"/>
                <w:sz w:val="18"/>
                <w:szCs w:val="18"/>
                <w:lang w:val="en-US" w:eastAsia="en-US"/>
              </w:rPr>
              <w:t>6.6</w:t>
            </w:r>
          </w:p>
        </w:tc>
        <w:tc>
          <w:tcPr>
            <w:tcW w:w="3827" w:type="dxa"/>
            <w:tcBorders>
              <w:right w:val="single" w:sz="2" w:space="0" w:color="000000"/>
            </w:tcBorders>
          </w:tcPr>
          <w:p w:rsidR="00B61D99" w:rsidRPr="00416E3B" w:rsidRDefault="00B61D99" w:rsidP="00416E3B">
            <w:pPr>
              <w:widowControl w:val="0"/>
              <w:autoSpaceDE w:val="0"/>
              <w:autoSpaceDN w:val="0"/>
              <w:snapToGrid w:val="0"/>
              <w:spacing w:after="0" w:line="240" w:lineRule="auto"/>
              <w:rPr>
                <w:rFonts w:ascii="Times New Roman" w:hAnsi="Times New Roman"/>
                <w:sz w:val="18"/>
                <w:szCs w:val="18"/>
              </w:rPr>
            </w:pPr>
            <w:r w:rsidRPr="00416E3B">
              <w:rPr>
                <w:rFonts w:ascii="Times New Roman" w:hAnsi="Times New Roman"/>
                <w:sz w:val="18"/>
                <w:szCs w:val="18"/>
              </w:rPr>
              <w:t xml:space="preserve"> П</w:t>
            </w:r>
            <w:r w:rsidRPr="00416E3B">
              <w:rPr>
                <w:rFonts w:ascii="Times New Roman" w:hAnsi="Times New Roman"/>
                <w:w w:val="105"/>
                <w:sz w:val="18"/>
                <w:szCs w:val="18"/>
              </w:rPr>
              <w:t>роведения специальной оценки условий труда (рабочих мест), медицинских осмотров и т.п.</w:t>
            </w:r>
          </w:p>
        </w:tc>
        <w:tc>
          <w:tcPr>
            <w:tcW w:w="2126" w:type="dxa"/>
            <w:tcBorders>
              <w:left w:val="single" w:sz="2" w:space="0" w:color="000000"/>
            </w:tcBorders>
          </w:tcPr>
          <w:p w:rsidR="00B61D99" w:rsidRPr="00416E3B" w:rsidRDefault="00B61D99" w:rsidP="00416E3B">
            <w:pPr>
              <w:widowControl w:val="0"/>
              <w:autoSpaceDE w:val="0"/>
              <w:autoSpaceDN w:val="0"/>
              <w:snapToGrid w:val="0"/>
              <w:spacing w:after="0" w:line="240" w:lineRule="auto"/>
              <w:jc w:val="center"/>
              <w:rPr>
                <w:rFonts w:ascii="Times New Roman" w:hAnsi="Times New Roman"/>
                <w:sz w:val="18"/>
                <w:szCs w:val="18"/>
              </w:rPr>
            </w:pPr>
            <w:r w:rsidRPr="00416E3B">
              <w:rPr>
                <w:rFonts w:ascii="Times New Roman" w:hAnsi="Times New Roman"/>
                <w:sz w:val="18"/>
                <w:szCs w:val="18"/>
              </w:rPr>
              <w:t>Отдел культуры</w:t>
            </w:r>
          </w:p>
          <w:p w:rsidR="00B61D99" w:rsidRPr="00416E3B" w:rsidRDefault="00B61D99" w:rsidP="00416E3B">
            <w:pPr>
              <w:widowControl w:val="0"/>
              <w:autoSpaceDE w:val="0"/>
              <w:autoSpaceDN w:val="0"/>
              <w:snapToGrid w:val="0"/>
              <w:spacing w:after="0" w:line="240" w:lineRule="auto"/>
              <w:jc w:val="center"/>
              <w:rPr>
                <w:rFonts w:ascii="Times New Roman" w:hAnsi="Times New Roman"/>
                <w:sz w:val="18"/>
                <w:szCs w:val="18"/>
              </w:rPr>
            </w:pPr>
            <w:r w:rsidRPr="00416E3B">
              <w:rPr>
                <w:rFonts w:ascii="Times New Roman" w:hAnsi="Times New Roman"/>
                <w:sz w:val="18"/>
                <w:szCs w:val="18"/>
              </w:rPr>
              <w:t>Притолбольная ЦБ</w:t>
            </w:r>
          </w:p>
          <w:p w:rsidR="00B61D99" w:rsidRPr="00416E3B" w:rsidRDefault="00B61D99" w:rsidP="00416E3B">
            <w:pPr>
              <w:widowControl w:val="0"/>
              <w:autoSpaceDE w:val="0"/>
              <w:autoSpaceDN w:val="0"/>
              <w:snapToGrid w:val="0"/>
              <w:spacing w:after="0" w:line="240" w:lineRule="auto"/>
              <w:jc w:val="center"/>
              <w:rPr>
                <w:rFonts w:ascii="Times New Roman" w:hAnsi="Times New Roman"/>
                <w:sz w:val="18"/>
                <w:szCs w:val="18"/>
              </w:rPr>
            </w:pPr>
            <w:r w:rsidRPr="00416E3B">
              <w:rPr>
                <w:rFonts w:ascii="Times New Roman" w:hAnsi="Times New Roman"/>
                <w:sz w:val="18"/>
                <w:szCs w:val="18"/>
              </w:rPr>
              <w:t>Глядянский РДК,</w:t>
            </w:r>
          </w:p>
          <w:p w:rsidR="00B61D99" w:rsidRPr="00416E3B" w:rsidRDefault="00B61D99" w:rsidP="00416E3B">
            <w:pPr>
              <w:widowControl w:val="0"/>
              <w:autoSpaceDE w:val="0"/>
              <w:autoSpaceDN w:val="0"/>
              <w:snapToGrid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Глядянская ДМШ</w:t>
            </w:r>
          </w:p>
        </w:tc>
        <w:tc>
          <w:tcPr>
            <w:tcW w:w="1560" w:type="dxa"/>
          </w:tcPr>
          <w:p w:rsidR="00B61D99" w:rsidRPr="00416E3B" w:rsidRDefault="00B61D99" w:rsidP="00416E3B">
            <w:pPr>
              <w:widowControl w:val="0"/>
              <w:autoSpaceDE w:val="0"/>
              <w:autoSpaceDN w:val="0"/>
              <w:spacing w:before="1" w:after="0" w:line="252" w:lineRule="auto"/>
              <w:ind w:left="114" w:firstLine="2"/>
              <w:jc w:val="center"/>
              <w:rPr>
                <w:rFonts w:ascii="Times New Roman" w:hAnsi="Times New Roman"/>
                <w:sz w:val="18"/>
                <w:szCs w:val="18"/>
                <w:lang w:val="en-US" w:eastAsia="en-US"/>
              </w:rPr>
            </w:pPr>
            <w:r w:rsidRPr="00416E3B">
              <w:rPr>
                <w:rFonts w:ascii="Times New Roman" w:hAnsi="Times New Roman"/>
                <w:sz w:val="18"/>
                <w:szCs w:val="18"/>
                <w:lang w:val="en-US" w:eastAsia="en-US"/>
              </w:rPr>
              <w:t>24.0</w:t>
            </w:r>
          </w:p>
          <w:p w:rsidR="00B61D99" w:rsidRPr="00416E3B" w:rsidRDefault="00B61D99" w:rsidP="00416E3B">
            <w:pPr>
              <w:widowControl w:val="0"/>
              <w:autoSpaceDE w:val="0"/>
              <w:autoSpaceDN w:val="0"/>
              <w:spacing w:before="1" w:after="0" w:line="252" w:lineRule="auto"/>
              <w:ind w:left="114" w:firstLine="2"/>
              <w:jc w:val="center"/>
              <w:rPr>
                <w:rFonts w:ascii="Times New Roman" w:hAnsi="Times New Roman"/>
                <w:sz w:val="18"/>
                <w:szCs w:val="18"/>
                <w:lang w:val="en-US" w:eastAsia="en-US"/>
              </w:rPr>
            </w:pPr>
            <w:r w:rsidRPr="00416E3B">
              <w:rPr>
                <w:rFonts w:ascii="Times New Roman" w:hAnsi="Times New Roman"/>
                <w:sz w:val="18"/>
                <w:szCs w:val="18"/>
                <w:lang w:val="en-US" w:eastAsia="en-US"/>
              </w:rPr>
              <w:t>11.0</w:t>
            </w:r>
          </w:p>
          <w:p w:rsidR="00B61D99" w:rsidRPr="00416E3B" w:rsidRDefault="00B61D99" w:rsidP="00416E3B">
            <w:pPr>
              <w:widowControl w:val="0"/>
              <w:autoSpaceDE w:val="0"/>
              <w:autoSpaceDN w:val="0"/>
              <w:spacing w:before="1" w:after="0" w:line="252" w:lineRule="auto"/>
              <w:ind w:left="114" w:firstLine="2"/>
              <w:jc w:val="center"/>
              <w:rPr>
                <w:rFonts w:ascii="Times New Roman" w:hAnsi="Times New Roman"/>
                <w:sz w:val="18"/>
                <w:szCs w:val="18"/>
                <w:lang w:val="en-US" w:eastAsia="en-US"/>
              </w:rPr>
            </w:pPr>
            <w:r w:rsidRPr="00416E3B">
              <w:rPr>
                <w:rFonts w:ascii="Times New Roman" w:hAnsi="Times New Roman"/>
                <w:sz w:val="18"/>
                <w:szCs w:val="18"/>
                <w:lang w:val="en-US" w:eastAsia="en-US"/>
              </w:rPr>
              <w:t>15.0</w:t>
            </w:r>
          </w:p>
          <w:p w:rsidR="00B61D99" w:rsidRPr="00416E3B" w:rsidRDefault="00B61D99" w:rsidP="00416E3B">
            <w:pPr>
              <w:widowControl w:val="0"/>
              <w:autoSpaceDE w:val="0"/>
              <w:autoSpaceDN w:val="0"/>
              <w:spacing w:before="1" w:after="0" w:line="252" w:lineRule="auto"/>
              <w:ind w:left="114" w:firstLine="2"/>
              <w:jc w:val="center"/>
              <w:rPr>
                <w:rFonts w:ascii="Times New Roman" w:hAnsi="Times New Roman"/>
                <w:sz w:val="18"/>
                <w:szCs w:val="18"/>
                <w:lang w:val="en-US" w:eastAsia="en-US"/>
              </w:rPr>
            </w:pPr>
            <w:r w:rsidRPr="00416E3B">
              <w:rPr>
                <w:rFonts w:ascii="Times New Roman" w:hAnsi="Times New Roman"/>
                <w:sz w:val="18"/>
                <w:szCs w:val="18"/>
                <w:lang w:val="en-US" w:eastAsia="en-US"/>
              </w:rPr>
              <w:t>72.0</w:t>
            </w:r>
          </w:p>
        </w:tc>
        <w:tc>
          <w:tcPr>
            <w:tcW w:w="1275" w:type="dxa"/>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w:t>
            </w:r>
          </w:p>
          <w:p w:rsidR="00B61D99" w:rsidRPr="00416E3B" w:rsidRDefault="00B61D99" w:rsidP="00416E3B">
            <w:pPr>
              <w:widowControl w:val="0"/>
              <w:autoSpaceDE w:val="0"/>
              <w:autoSpaceDN w:val="0"/>
              <w:spacing w:after="0" w:line="240" w:lineRule="auto"/>
              <w:rPr>
                <w:rFonts w:ascii="Times New Roman" w:hAnsi="Times New Roman"/>
                <w:sz w:val="18"/>
                <w:szCs w:val="18"/>
                <w:lang w:val="en-US"/>
              </w:rPr>
            </w:pPr>
          </w:p>
          <w:p w:rsidR="00B61D99" w:rsidRPr="00416E3B" w:rsidRDefault="00B61D99" w:rsidP="00416E3B">
            <w:pPr>
              <w:widowControl w:val="0"/>
              <w:autoSpaceDE w:val="0"/>
              <w:autoSpaceDN w:val="0"/>
              <w:spacing w:after="0" w:line="240" w:lineRule="auto"/>
              <w:rPr>
                <w:rFonts w:ascii="Times New Roman" w:hAnsi="Times New Roman"/>
                <w:sz w:val="18"/>
                <w:szCs w:val="18"/>
                <w:lang w:val="en-US"/>
              </w:rPr>
            </w:pPr>
          </w:p>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21.0</w:t>
            </w:r>
          </w:p>
        </w:tc>
        <w:tc>
          <w:tcPr>
            <w:tcW w:w="1276"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w:t>
            </w:r>
          </w:p>
          <w:p w:rsidR="00B61D99" w:rsidRPr="00416E3B" w:rsidRDefault="00B61D99" w:rsidP="00416E3B">
            <w:pPr>
              <w:widowControl w:val="0"/>
              <w:autoSpaceDE w:val="0"/>
              <w:autoSpaceDN w:val="0"/>
              <w:spacing w:after="0" w:line="240" w:lineRule="auto"/>
              <w:rPr>
                <w:rFonts w:ascii="Times New Roman" w:hAnsi="Times New Roman"/>
                <w:sz w:val="18"/>
                <w:szCs w:val="18"/>
                <w:lang w:val="en-US"/>
              </w:rPr>
            </w:pPr>
          </w:p>
          <w:p w:rsidR="00B61D99" w:rsidRPr="00416E3B" w:rsidRDefault="00B61D99" w:rsidP="00416E3B">
            <w:pPr>
              <w:widowControl w:val="0"/>
              <w:autoSpaceDE w:val="0"/>
              <w:autoSpaceDN w:val="0"/>
              <w:spacing w:after="0" w:line="240" w:lineRule="auto"/>
              <w:rPr>
                <w:rFonts w:ascii="Times New Roman" w:hAnsi="Times New Roman"/>
                <w:sz w:val="18"/>
                <w:szCs w:val="18"/>
                <w:lang w:val="en-US"/>
              </w:rPr>
            </w:pPr>
          </w:p>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21.0</w:t>
            </w:r>
          </w:p>
        </w:tc>
        <w:tc>
          <w:tcPr>
            <w:tcW w:w="1559"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24.0</w:t>
            </w:r>
          </w:p>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11.0</w:t>
            </w:r>
          </w:p>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 xml:space="preserve"> 15.0</w:t>
            </w:r>
          </w:p>
          <w:p w:rsidR="00B61D99" w:rsidRPr="00416E3B" w:rsidRDefault="00B61D99" w:rsidP="00416E3B">
            <w:pPr>
              <w:widowControl w:val="0"/>
              <w:autoSpaceDE w:val="0"/>
              <w:autoSpaceDN w:val="0"/>
              <w:spacing w:after="0" w:line="240" w:lineRule="auto"/>
              <w:jc w:val="center"/>
              <w:rPr>
                <w:rFonts w:ascii="Times New Roman" w:hAnsi="Times New Roman"/>
                <w:sz w:val="18"/>
                <w:szCs w:val="18"/>
                <w:lang w:val="en-US"/>
              </w:rPr>
            </w:pPr>
            <w:r w:rsidRPr="00416E3B">
              <w:rPr>
                <w:rFonts w:ascii="Times New Roman" w:hAnsi="Times New Roman"/>
                <w:sz w:val="18"/>
                <w:szCs w:val="18"/>
                <w:lang w:val="en-US"/>
              </w:rPr>
              <w:t>30.0</w:t>
            </w:r>
          </w:p>
        </w:tc>
        <w:tc>
          <w:tcPr>
            <w:tcW w:w="2835" w:type="dxa"/>
            <w:gridSpan w:val="2"/>
          </w:tcPr>
          <w:p w:rsidR="00B61D99" w:rsidRPr="00416E3B" w:rsidRDefault="00B61D99" w:rsidP="00416E3B">
            <w:pPr>
              <w:widowControl w:val="0"/>
              <w:autoSpaceDE w:val="0"/>
              <w:autoSpaceDN w:val="0"/>
              <w:spacing w:after="0" w:line="240" w:lineRule="auto"/>
              <w:ind w:firstLine="143"/>
              <w:rPr>
                <w:rFonts w:ascii="Times New Roman" w:hAnsi="Times New Roman"/>
                <w:w w:val="105"/>
                <w:sz w:val="18"/>
                <w:szCs w:val="18"/>
              </w:rPr>
            </w:pPr>
            <w:r w:rsidRPr="00416E3B">
              <w:rPr>
                <w:rFonts w:ascii="Times New Roman" w:hAnsi="Times New Roman"/>
                <w:w w:val="105"/>
                <w:sz w:val="18"/>
                <w:szCs w:val="18"/>
              </w:rPr>
              <w:t xml:space="preserve">Улучшение условий </w:t>
            </w:r>
          </w:p>
          <w:p w:rsidR="00B61D99" w:rsidRPr="00416E3B" w:rsidRDefault="00B61D99" w:rsidP="00416E3B">
            <w:pPr>
              <w:widowControl w:val="0"/>
              <w:autoSpaceDE w:val="0"/>
              <w:autoSpaceDN w:val="0"/>
              <w:spacing w:after="0" w:line="240" w:lineRule="auto"/>
              <w:ind w:firstLine="143"/>
              <w:rPr>
                <w:rFonts w:ascii="Times New Roman" w:hAnsi="Times New Roman"/>
                <w:w w:val="105"/>
                <w:sz w:val="18"/>
                <w:szCs w:val="18"/>
              </w:rPr>
            </w:pPr>
            <w:r w:rsidRPr="00416E3B">
              <w:rPr>
                <w:rFonts w:ascii="Times New Roman" w:hAnsi="Times New Roman"/>
                <w:w w:val="105"/>
                <w:sz w:val="18"/>
                <w:szCs w:val="18"/>
              </w:rPr>
              <w:t xml:space="preserve">труда работников </w:t>
            </w:r>
          </w:p>
          <w:p w:rsidR="00B61D99" w:rsidRPr="00416E3B" w:rsidRDefault="00B61D99" w:rsidP="00416E3B">
            <w:pPr>
              <w:widowControl w:val="0"/>
              <w:autoSpaceDE w:val="0"/>
              <w:autoSpaceDN w:val="0"/>
              <w:spacing w:after="0" w:line="240" w:lineRule="auto"/>
              <w:ind w:firstLine="143"/>
              <w:rPr>
                <w:rFonts w:ascii="Times New Roman" w:hAnsi="Times New Roman"/>
                <w:w w:val="105"/>
                <w:sz w:val="18"/>
                <w:szCs w:val="18"/>
              </w:rPr>
            </w:pPr>
            <w:r w:rsidRPr="00416E3B">
              <w:rPr>
                <w:rFonts w:ascii="Times New Roman" w:hAnsi="Times New Roman"/>
                <w:w w:val="105"/>
                <w:sz w:val="18"/>
                <w:szCs w:val="18"/>
              </w:rPr>
              <w:t xml:space="preserve">учреждений культуры </w:t>
            </w:r>
          </w:p>
          <w:p w:rsidR="00B61D99" w:rsidRPr="00416E3B" w:rsidRDefault="00B61D99" w:rsidP="00416E3B">
            <w:pPr>
              <w:widowControl w:val="0"/>
              <w:autoSpaceDE w:val="0"/>
              <w:autoSpaceDN w:val="0"/>
              <w:spacing w:after="0" w:line="240" w:lineRule="auto"/>
              <w:ind w:firstLine="143"/>
              <w:rPr>
                <w:rFonts w:ascii="Times New Roman" w:hAnsi="Times New Roman"/>
                <w:sz w:val="18"/>
                <w:szCs w:val="18"/>
                <w:lang w:val="en-US"/>
              </w:rPr>
            </w:pPr>
            <w:r w:rsidRPr="00416E3B">
              <w:rPr>
                <w:rFonts w:ascii="Times New Roman" w:hAnsi="Times New Roman"/>
                <w:w w:val="105"/>
                <w:sz w:val="18"/>
                <w:szCs w:val="18"/>
                <w:lang w:val="en-US"/>
              </w:rPr>
              <w:t>и искусства</w:t>
            </w:r>
          </w:p>
        </w:tc>
      </w:tr>
      <w:tr w:rsidR="00B61D99" w:rsidRPr="00A91C1D" w:rsidTr="00416E3B">
        <w:tc>
          <w:tcPr>
            <w:tcW w:w="567" w:type="dxa"/>
          </w:tcPr>
          <w:p w:rsidR="00B61D99" w:rsidRPr="00416E3B" w:rsidRDefault="00B61D99" w:rsidP="00416E3B">
            <w:pPr>
              <w:widowControl w:val="0"/>
              <w:autoSpaceDE w:val="0"/>
              <w:autoSpaceDN w:val="0"/>
              <w:spacing w:before="10" w:after="0" w:line="240" w:lineRule="auto"/>
              <w:ind w:left="116"/>
              <w:rPr>
                <w:rFonts w:ascii="Times New Roman" w:hAnsi="Times New Roman"/>
                <w:w w:val="110"/>
                <w:sz w:val="18"/>
                <w:szCs w:val="18"/>
                <w:lang w:val="en-US" w:eastAsia="en-US"/>
              </w:rPr>
            </w:pPr>
          </w:p>
        </w:tc>
        <w:tc>
          <w:tcPr>
            <w:tcW w:w="3827" w:type="dxa"/>
            <w:tcBorders>
              <w:right w:val="single" w:sz="2" w:space="0" w:color="000000"/>
            </w:tcBorders>
          </w:tcPr>
          <w:p w:rsidR="00B61D99" w:rsidRPr="00416E3B" w:rsidRDefault="00B61D99" w:rsidP="00416E3B">
            <w:pPr>
              <w:widowControl w:val="0"/>
              <w:autoSpaceDE w:val="0"/>
              <w:autoSpaceDN w:val="0"/>
              <w:snapToGrid w:val="0"/>
              <w:spacing w:after="0" w:line="240" w:lineRule="auto"/>
              <w:rPr>
                <w:rFonts w:ascii="Times New Roman" w:hAnsi="Times New Roman"/>
                <w:sz w:val="18"/>
                <w:szCs w:val="18"/>
                <w:lang w:val="en-US"/>
              </w:rPr>
            </w:pPr>
          </w:p>
        </w:tc>
        <w:tc>
          <w:tcPr>
            <w:tcW w:w="2126" w:type="dxa"/>
            <w:tcBorders>
              <w:left w:val="single" w:sz="2" w:space="0" w:color="000000"/>
            </w:tcBorders>
          </w:tcPr>
          <w:p w:rsidR="00B61D99" w:rsidRPr="00416E3B" w:rsidRDefault="00B61D99" w:rsidP="00416E3B">
            <w:pPr>
              <w:widowControl w:val="0"/>
              <w:autoSpaceDE w:val="0"/>
              <w:autoSpaceDN w:val="0"/>
              <w:snapToGrid w:val="0"/>
              <w:spacing w:after="0" w:line="240" w:lineRule="auto"/>
              <w:jc w:val="center"/>
              <w:rPr>
                <w:rFonts w:ascii="Times New Roman" w:hAnsi="Times New Roman"/>
                <w:sz w:val="18"/>
                <w:szCs w:val="18"/>
                <w:lang w:val="en-US"/>
              </w:rPr>
            </w:pPr>
            <w:r w:rsidRPr="00416E3B">
              <w:rPr>
                <w:rFonts w:ascii="Times New Roman" w:hAnsi="Times New Roman"/>
                <w:b/>
                <w:sz w:val="18"/>
                <w:szCs w:val="18"/>
                <w:lang w:val="en-US"/>
              </w:rPr>
              <w:t>Итого</w:t>
            </w:r>
            <w:r w:rsidRPr="00416E3B">
              <w:rPr>
                <w:rFonts w:ascii="Times New Roman" w:hAnsi="Times New Roman"/>
                <w:b/>
                <w:w w:val="105"/>
                <w:sz w:val="18"/>
                <w:szCs w:val="18"/>
                <w:lang w:val="en-US"/>
              </w:rPr>
              <w:t>:</w:t>
            </w:r>
          </w:p>
        </w:tc>
        <w:tc>
          <w:tcPr>
            <w:tcW w:w="1560" w:type="dxa"/>
          </w:tcPr>
          <w:p w:rsidR="00B61D99" w:rsidRPr="00416E3B" w:rsidRDefault="00B61D99" w:rsidP="00416E3B">
            <w:pPr>
              <w:widowControl w:val="0"/>
              <w:autoSpaceDE w:val="0"/>
              <w:autoSpaceDN w:val="0"/>
              <w:spacing w:before="1" w:after="0" w:line="252" w:lineRule="auto"/>
              <w:ind w:left="114" w:firstLine="2"/>
              <w:jc w:val="center"/>
              <w:rPr>
                <w:rFonts w:ascii="Times New Roman" w:hAnsi="Times New Roman"/>
                <w:b/>
                <w:sz w:val="18"/>
                <w:szCs w:val="18"/>
                <w:lang w:val="en-US" w:eastAsia="en-US"/>
              </w:rPr>
            </w:pPr>
            <w:r w:rsidRPr="00416E3B">
              <w:rPr>
                <w:rFonts w:ascii="Times New Roman" w:hAnsi="Times New Roman"/>
                <w:b/>
                <w:sz w:val="18"/>
                <w:szCs w:val="18"/>
                <w:lang w:val="en-US" w:eastAsia="en-US"/>
              </w:rPr>
              <w:t>283.0</w:t>
            </w:r>
          </w:p>
        </w:tc>
        <w:tc>
          <w:tcPr>
            <w:tcW w:w="1275" w:type="dxa"/>
          </w:tcPr>
          <w:p w:rsidR="00B61D99" w:rsidRPr="00416E3B" w:rsidRDefault="00B61D99" w:rsidP="00416E3B">
            <w:pPr>
              <w:widowControl w:val="0"/>
              <w:autoSpaceDE w:val="0"/>
              <w:autoSpaceDN w:val="0"/>
              <w:spacing w:after="0" w:line="240" w:lineRule="auto"/>
              <w:jc w:val="center"/>
              <w:rPr>
                <w:rFonts w:ascii="Times New Roman" w:hAnsi="Times New Roman"/>
                <w:b/>
                <w:sz w:val="18"/>
                <w:szCs w:val="18"/>
                <w:lang w:val="en-US"/>
              </w:rPr>
            </w:pPr>
            <w:r w:rsidRPr="00416E3B">
              <w:rPr>
                <w:rFonts w:ascii="Times New Roman" w:hAnsi="Times New Roman"/>
                <w:b/>
                <w:sz w:val="18"/>
                <w:szCs w:val="18"/>
                <w:lang w:val="en-US"/>
              </w:rPr>
              <w:t>150.0</w:t>
            </w:r>
          </w:p>
        </w:tc>
        <w:tc>
          <w:tcPr>
            <w:tcW w:w="1276"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b/>
                <w:sz w:val="18"/>
                <w:szCs w:val="18"/>
                <w:lang w:val="en-US"/>
              </w:rPr>
            </w:pPr>
            <w:r w:rsidRPr="00416E3B">
              <w:rPr>
                <w:rFonts w:ascii="Times New Roman" w:hAnsi="Times New Roman"/>
                <w:b/>
                <w:sz w:val="18"/>
                <w:szCs w:val="18"/>
                <w:lang w:val="en-US"/>
              </w:rPr>
              <w:t>46.5</w:t>
            </w:r>
          </w:p>
        </w:tc>
        <w:tc>
          <w:tcPr>
            <w:tcW w:w="1559"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b/>
                <w:sz w:val="18"/>
                <w:szCs w:val="18"/>
                <w:lang w:val="en-US"/>
              </w:rPr>
            </w:pPr>
            <w:r w:rsidRPr="00416E3B">
              <w:rPr>
                <w:rFonts w:ascii="Times New Roman" w:hAnsi="Times New Roman"/>
                <w:b/>
                <w:sz w:val="18"/>
                <w:szCs w:val="18"/>
                <w:lang w:val="en-US"/>
              </w:rPr>
              <w:t>86.5</w:t>
            </w:r>
          </w:p>
        </w:tc>
        <w:tc>
          <w:tcPr>
            <w:tcW w:w="2835" w:type="dxa"/>
            <w:gridSpan w:val="2"/>
          </w:tcPr>
          <w:p w:rsidR="00B61D99" w:rsidRPr="00416E3B" w:rsidRDefault="00B61D99" w:rsidP="00416E3B">
            <w:pPr>
              <w:widowControl w:val="0"/>
              <w:autoSpaceDE w:val="0"/>
              <w:autoSpaceDN w:val="0"/>
              <w:spacing w:after="0" w:line="240" w:lineRule="auto"/>
              <w:ind w:firstLine="143"/>
              <w:rPr>
                <w:rFonts w:ascii="Times New Roman" w:hAnsi="Times New Roman"/>
                <w:w w:val="105"/>
                <w:sz w:val="18"/>
                <w:szCs w:val="18"/>
                <w:lang w:val="en-US"/>
              </w:rPr>
            </w:pPr>
          </w:p>
        </w:tc>
      </w:tr>
      <w:tr w:rsidR="00B61D99" w:rsidRPr="00A91C1D" w:rsidTr="00416E3B">
        <w:tc>
          <w:tcPr>
            <w:tcW w:w="567" w:type="dxa"/>
          </w:tcPr>
          <w:p w:rsidR="00B61D99" w:rsidRPr="00416E3B" w:rsidRDefault="00B61D99" w:rsidP="00416E3B">
            <w:pPr>
              <w:widowControl w:val="0"/>
              <w:autoSpaceDE w:val="0"/>
              <w:autoSpaceDN w:val="0"/>
              <w:spacing w:before="10" w:after="0" w:line="240" w:lineRule="auto"/>
              <w:ind w:left="116"/>
              <w:rPr>
                <w:rFonts w:ascii="Times New Roman" w:hAnsi="Times New Roman"/>
                <w:w w:val="110"/>
                <w:sz w:val="18"/>
                <w:szCs w:val="18"/>
                <w:lang w:val="en-US" w:eastAsia="en-US"/>
              </w:rPr>
            </w:pPr>
          </w:p>
        </w:tc>
        <w:tc>
          <w:tcPr>
            <w:tcW w:w="3827" w:type="dxa"/>
            <w:tcBorders>
              <w:right w:val="single" w:sz="2" w:space="0" w:color="000000"/>
            </w:tcBorders>
          </w:tcPr>
          <w:p w:rsidR="00B61D99" w:rsidRPr="00416E3B" w:rsidRDefault="00B61D99" w:rsidP="00416E3B">
            <w:pPr>
              <w:widowControl w:val="0"/>
              <w:autoSpaceDE w:val="0"/>
              <w:autoSpaceDN w:val="0"/>
              <w:snapToGrid w:val="0"/>
              <w:spacing w:after="0" w:line="240" w:lineRule="auto"/>
              <w:rPr>
                <w:rFonts w:ascii="Times New Roman" w:hAnsi="Times New Roman"/>
                <w:sz w:val="18"/>
                <w:szCs w:val="18"/>
                <w:lang w:val="en-US"/>
              </w:rPr>
            </w:pPr>
          </w:p>
        </w:tc>
        <w:tc>
          <w:tcPr>
            <w:tcW w:w="2126" w:type="dxa"/>
            <w:tcBorders>
              <w:left w:val="single" w:sz="2" w:space="0" w:color="000000"/>
            </w:tcBorders>
          </w:tcPr>
          <w:p w:rsidR="00B61D99" w:rsidRPr="00416E3B" w:rsidRDefault="00B61D99" w:rsidP="00416E3B">
            <w:pPr>
              <w:widowControl w:val="0"/>
              <w:autoSpaceDE w:val="0"/>
              <w:autoSpaceDN w:val="0"/>
              <w:snapToGrid w:val="0"/>
              <w:spacing w:after="0" w:line="240" w:lineRule="auto"/>
              <w:jc w:val="center"/>
              <w:rPr>
                <w:rFonts w:ascii="Times New Roman" w:hAnsi="Times New Roman"/>
                <w:b/>
                <w:sz w:val="18"/>
                <w:szCs w:val="18"/>
                <w:lang w:val="en-US"/>
              </w:rPr>
            </w:pPr>
            <w:r w:rsidRPr="00416E3B">
              <w:rPr>
                <w:rFonts w:ascii="Times New Roman" w:hAnsi="Times New Roman"/>
                <w:b/>
                <w:w w:val="105"/>
                <w:sz w:val="18"/>
                <w:szCs w:val="18"/>
                <w:lang w:val="en-US"/>
              </w:rPr>
              <w:t>Всего по Программе:</w:t>
            </w:r>
          </w:p>
        </w:tc>
        <w:tc>
          <w:tcPr>
            <w:tcW w:w="1560" w:type="dxa"/>
          </w:tcPr>
          <w:p w:rsidR="00B61D99" w:rsidRPr="00416E3B" w:rsidRDefault="00B61D99" w:rsidP="00416E3B">
            <w:pPr>
              <w:widowControl w:val="0"/>
              <w:autoSpaceDE w:val="0"/>
              <w:autoSpaceDN w:val="0"/>
              <w:spacing w:before="1" w:after="0" w:line="252" w:lineRule="auto"/>
              <w:ind w:left="114" w:firstLine="2"/>
              <w:jc w:val="center"/>
              <w:rPr>
                <w:rFonts w:ascii="Times New Roman" w:hAnsi="Times New Roman"/>
                <w:b/>
                <w:sz w:val="18"/>
                <w:szCs w:val="18"/>
                <w:lang w:val="en-US" w:eastAsia="en-US"/>
              </w:rPr>
            </w:pPr>
            <w:r w:rsidRPr="00416E3B">
              <w:rPr>
                <w:rFonts w:ascii="Times New Roman" w:hAnsi="Times New Roman"/>
                <w:b/>
                <w:sz w:val="18"/>
                <w:szCs w:val="18"/>
                <w:lang w:val="en-US" w:eastAsia="en-US"/>
              </w:rPr>
              <w:t>71758,2</w:t>
            </w:r>
          </w:p>
        </w:tc>
        <w:tc>
          <w:tcPr>
            <w:tcW w:w="1275" w:type="dxa"/>
          </w:tcPr>
          <w:p w:rsidR="00B61D99" w:rsidRPr="00416E3B" w:rsidRDefault="00B61D99" w:rsidP="00416E3B">
            <w:pPr>
              <w:widowControl w:val="0"/>
              <w:autoSpaceDE w:val="0"/>
              <w:autoSpaceDN w:val="0"/>
              <w:spacing w:after="0" w:line="240" w:lineRule="auto"/>
              <w:jc w:val="center"/>
              <w:rPr>
                <w:rFonts w:ascii="Times New Roman" w:hAnsi="Times New Roman"/>
                <w:b/>
                <w:sz w:val="18"/>
                <w:szCs w:val="18"/>
                <w:lang w:val="en-US"/>
              </w:rPr>
            </w:pPr>
            <w:r w:rsidRPr="00416E3B">
              <w:rPr>
                <w:rFonts w:ascii="Times New Roman" w:hAnsi="Times New Roman"/>
                <w:b/>
                <w:sz w:val="18"/>
                <w:szCs w:val="18"/>
                <w:lang w:val="en-US"/>
              </w:rPr>
              <w:t>25950,0</w:t>
            </w:r>
          </w:p>
        </w:tc>
        <w:tc>
          <w:tcPr>
            <w:tcW w:w="1276"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b/>
                <w:sz w:val="18"/>
                <w:szCs w:val="18"/>
                <w:lang w:val="en-US"/>
              </w:rPr>
            </w:pPr>
            <w:r w:rsidRPr="00416E3B">
              <w:rPr>
                <w:rFonts w:ascii="Times New Roman" w:hAnsi="Times New Roman"/>
                <w:b/>
                <w:sz w:val="18"/>
                <w:szCs w:val="18"/>
                <w:lang w:val="en-US"/>
              </w:rPr>
              <w:t>22904,1</w:t>
            </w:r>
          </w:p>
        </w:tc>
        <w:tc>
          <w:tcPr>
            <w:tcW w:w="1559" w:type="dxa"/>
            <w:gridSpan w:val="2"/>
          </w:tcPr>
          <w:p w:rsidR="00B61D99" w:rsidRPr="00416E3B" w:rsidRDefault="00B61D99" w:rsidP="00416E3B">
            <w:pPr>
              <w:widowControl w:val="0"/>
              <w:autoSpaceDE w:val="0"/>
              <w:autoSpaceDN w:val="0"/>
              <w:spacing w:after="0" w:line="240" w:lineRule="auto"/>
              <w:jc w:val="center"/>
              <w:rPr>
                <w:rFonts w:ascii="Times New Roman" w:hAnsi="Times New Roman"/>
                <w:b/>
                <w:sz w:val="18"/>
                <w:szCs w:val="18"/>
                <w:lang w:val="en-US"/>
              </w:rPr>
            </w:pPr>
            <w:r w:rsidRPr="00416E3B">
              <w:rPr>
                <w:rFonts w:ascii="Times New Roman" w:hAnsi="Times New Roman"/>
                <w:b/>
                <w:sz w:val="18"/>
                <w:szCs w:val="18"/>
                <w:lang w:val="en-US"/>
              </w:rPr>
              <w:t>22904,1</w:t>
            </w:r>
          </w:p>
        </w:tc>
        <w:tc>
          <w:tcPr>
            <w:tcW w:w="2835" w:type="dxa"/>
            <w:gridSpan w:val="2"/>
          </w:tcPr>
          <w:p w:rsidR="00B61D99" w:rsidRPr="00416E3B" w:rsidRDefault="00B61D99" w:rsidP="00416E3B">
            <w:pPr>
              <w:widowControl w:val="0"/>
              <w:autoSpaceDE w:val="0"/>
              <w:autoSpaceDN w:val="0"/>
              <w:spacing w:after="0" w:line="240" w:lineRule="auto"/>
              <w:ind w:firstLine="143"/>
              <w:rPr>
                <w:rFonts w:ascii="Times New Roman" w:hAnsi="Times New Roman"/>
                <w:w w:val="105"/>
                <w:sz w:val="18"/>
                <w:szCs w:val="18"/>
                <w:lang w:val="en-US"/>
              </w:rPr>
            </w:pPr>
          </w:p>
        </w:tc>
      </w:tr>
    </w:tbl>
    <w:p w:rsidR="00B61D99" w:rsidRPr="00A91C1D" w:rsidRDefault="00B61D99" w:rsidP="00A91C1D">
      <w:pPr>
        <w:spacing w:after="0" w:line="240" w:lineRule="auto"/>
        <w:jc w:val="both"/>
        <w:rPr>
          <w:rFonts w:ascii="Times New Roman" w:hAnsi="Times New Roman"/>
          <w:b/>
          <w:sz w:val="18"/>
          <w:szCs w:val="18"/>
        </w:rPr>
      </w:pPr>
    </w:p>
    <w:p w:rsidR="00B61D99" w:rsidRPr="00A91C1D" w:rsidRDefault="00B61D99" w:rsidP="00A91C1D">
      <w:pPr>
        <w:spacing w:after="0" w:line="240" w:lineRule="auto"/>
        <w:rPr>
          <w:rFonts w:ascii="Times New Roman" w:hAnsi="Times New Roman"/>
          <w:sz w:val="18"/>
          <w:szCs w:val="18"/>
        </w:rPr>
      </w:pPr>
    </w:p>
    <w:p w:rsidR="00B61D99" w:rsidRPr="00A91C1D" w:rsidRDefault="00B61D99" w:rsidP="00A91C1D">
      <w:pPr>
        <w:spacing w:after="0" w:line="240" w:lineRule="auto"/>
        <w:rPr>
          <w:rFonts w:ascii="Times New Roman" w:hAnsi="Times New Roman"/>
          <w:sz w:val="18"/>
          <w:szCs w:val="18"/>
        </w:rPr>
      </w:pPr>
    </w:p>
    <w:p w:rsidR="00B61D99" w:rsidRPr="00A91C1D" w:rsidRDefault="00B61D99" w:rsidP="00A91C1D">
      <w:pPr>
        <w:spacing w:after="0" w:line="240" w:lineRule="auto"/>
        <w:rPr>
          <w:rFonts w:ascii="Times New Roman" w:hAnsi="Times New Roman"/>
          <w:sz w:val="18"/>
          <w:szCs w:val="18"/>
        </w:rPr>
      </w:pPr>
    </w:p>
    <w:p w:rsidR="00B61D99" w:rsidRPr="00A91C1D" w:rsidRDefault="00B61D99" w:rsidP="00A91C1D">
      <w:pPr>
        <w:spacing w:after="0" w:line="240" w:lineRule="auto"/>
        <w:rPr>
          <w:rFonts w:ascii="Times New Roman" w:hAnsi="Times New Roman"/>
          <w:sz w:val="18"/>
          <w:szCs w:val="18"/>
        </w:rPr>
        <w:sectPr w:rsidR="00B61D99" w:rsidRPr="00A91C1D" w:rsidSect="00A91C1D">
          <w:pgSz w:w="16838" w:h="11906" w:orient="landscape"/>
          <w:pgMar w:top="567" w:right="567" w:bottom="567" w:left="567" w:header="709" w:footer="709" w:gutter="0"/>
          <w:cols w:space="720"/>
          <w:docGrid w:linePitch="326"/>
        </w:sectPr>
      </w:pPr>
    </w:p>
    <w:p w:rsidR="00B61D99" w:rsidRPr="00A91C1D" w:rsidRDefault="00B61D99" w:rsidP="00A91C1D">
      <w:pPr>
        <w:tabs>
          <w:tab w:val="left" w:pos="11055"/>
          <w:tab w:val="left" w:pos="11130"/>
          <w:tab w:val="right" w:pos="14853"/>
        </w:tabs>
        <w:spacing w:after="0" w:line="240" w:lineRule="auto"/>
        <w:rPr>
          <w:rFonts w:ascii="Times New Roman" w:hAnsi="Times New Roman"/>
          <w:sz w:val="18"/>
          <w:szCs w:val="18"/>
        </w:rPr>
      </w:pPr>
      <w:r w:rsidRPr="00A91C1D">
        <w:rPr>
          <w:rFonts w:ascii="Times New Roman" w:hAnsi="Times New Roman"/>
          <w:sz w:val="18"/>
          <w:szCs w:val="18"/>
        </w:rPr>
        <w:tab/>
      </w:r>
    </w:p>
    <w:p w:rsidR="00B61D99" w:rsidRPr="00EE4F99" w:rsidRDefault="00B61D99" w:rsidP="00EE4F99">
      <w:pPr>
        <w:spacing w:after="0" w:line="240" w:lineRule="auto"/>
        <w:ind w:right="562" w:firstLine="360"/>
        <w:jc w:val="center"/>
        <w:rPr>
          <w:rFonts w:ascii="Times New Roman" w:hAnsi="Times New Roman"/>
          <w:b/>
          <w:sz w:val="18"/>
          <w:szCs w:val="18"/>
          <w:lang w:eastAsia="en-US"/>
        </w:rPr>
      </w:pPr>
      <w:r w:rsidRPr="00EE4F99">
        <w:rPr>
          <w:rFonts w:ascii="Times New Roman" w:hAnsi="Times New Roman"/>
          <w:b/>
          <w:sz w:val="18"/>
          <w:szCs w:val="18"/>
          <w:lang w:eastAsia="en-US"/>
        </w:rPr>
        <w:t>РОССИЙСКАЯ ФЕДЕРАЦИЯ</w:t>
      </w:r>
    </w:p>
    <w:p w:rsidR="00B61D99" w:rsidRPr="00EE4F99" w:rsidRDefault="00B61D99" w:rsidP="00EE4F99">
      <w:pPr>
        <w:spacing w:after="0" w:line="240" w:lineRule="auto"/>
        <w:ind w:right="562" w:firstLine="360"/>
        <w:jc w:val="center"/>
        <w:rPr>
          <w:rFonts w:ascii="Times New Roman" w:hAnsi="Times New Roman"/>
          <w:b/>
          <w:sz w:val="18"/>
          <w:szCs w:val="18"/>
          <w:lang w:eastAsia="en-US"/>
        </w:rPr>
      </w:pPr>
      <w:r w:rsidRPr="00EE4F99">
        <w:rPr>
          <w:rFonts w:ascii="Times New Roman" w:hAnsi="Times New Roman"/>
          <w:b/>
          <w:sz w:val="18"/>
          <w:szCs w:val="18"/>
          <w:lang w:eastAsia="en-US"/>
        </w:rPr>
        <w:t>КУРГАНСКАЯ ОБЛАСТЬ</w:t>
      </w:r>
    </w:p>
    <w:p w:rsidR="00B61D99" w:rsidRPr="00EE4F99" w:rsidRDefault="00B61D99" w:rsidP="00EE4F99">
      <w:pPr>
        <w:spacing w:after="0" w:line="240" w:lineRule="auto"/>
        <w:ind w:right="562" w:firstLine="360"/>
        <w:jc w:val="center"/>
        <w:rPr>
          <w:rFonts w:ascii="Times New Roman" w:hAnsi="Times New Roman"/>
          <w:b/>
          <w:sz w:val="18"/>
          <w:szCs w:val="18"/>
          <w:lang w:eastAsia="en-US"/>
        </w:rPr>
      </w:pPr>
      <w:r w:rsidRPr="00EE4F99">
        <w:rPr>
          <w:rFonts w:ascii="Times New Roman" w:hAnsi="Times New Roman"/>
          <w:b/>
          <w:sz w:val="18"/>
          <w:szCs w:val="18"/>
          <w:lang w:eastAsia="en-US"/>
        </w:rPr>
        <w:t>ПРИТОБОЛЬНЫЙ РАЙОН</w:t>
      </w:r>
    </w:p>
    <w:p w:rsidR="00B61D99" w:rsidRPr="00EE4F99" w:rsidRDefault="00B61D99" w:rsidP="00EE4F99">
      <w:pPr>
        <w:spacing w:after="0" w:line="240" w:lineRule="auto"/>
        <w:ind w:right="562" w:firstLine="360"/>
        <w:jc w:val="center"/>
        <w:rPr>
          <w:rFonts w:ascii="Times New Roman" w:hAnsi="Times New Roman"/>
          <w:b/>
          <w:sz w:val="18"/>
          <w:szCs w:val="18"/>
          <w:lang w:eastAsia="en-US"/>
        </w:rPr>
      </w:pPr>
      <w:r w:rsidRPr="00EE4F99">
        <w:rPr>
          <w:rFonts w:ascii="Times New Roman" w:hAnsi="Times New Roman"/>
          <w:b/>
          <w:sz w:val="18"/>
          <w:szCs w:val="18"/>
          <w:lang w:eastAsia="en-US"/>
        </w:rPr>
        <w:t>АДМИНИСТРАЦИЯ ПРИТОБОЛЬНОГО РАЙОНА</w:t>
      </w:r>
    </w:p>
    <w:p w:rsidR="00B61D99" w:rsidRPr="00EE4F99" w:rsidRDefault="00B61D99" w:rsidP="00EE4F99">
      <w:pPr>
        <w:spacing w:after="0" w:line="240" w:lineRule="auto"/>
        <w:ind w:right="562" w:firstLine="360"/>
        <w:jc w:val="center"/>
        <w:rPr>
          <w:rFonts w:ascii="Times New Roman" w:hAnsi="Times New Roman"/>
          <w:b/>
          <w:sz w:val="18"/>
          <w:szCs w:val="18"/>
          <w:lang w:eastAsia="en-US"/>
        </w:rPr>
      </w:pPr>
      <w:r w:rsidRPr="00EE4F99">
        <w:rPr>
          <w:rFonts w:ascii="Times New Roman" w:hAnsi="Times New Roman"/>
          <w:b/>
          <w:sz w:val="18"/>
          <w:szCs w:val="18"/>
          <w:lang w:eastAsia="en-US"/>
        </w:rPr>
        <w:t>РАСПОРЯЖЕНИЕ</w:t>
      </w:r>
    </w:p>
    <w:p w:rsidR="00B61D99" w:rsidRPr="00EE4F99" w:rsidRDefault="00B61D99" w:rsidP="00F47919">
      <w:pPr>
        <w:spacing w:after="0" w:line="240" w:lineRule="auto"/>
        <w:ind w:right="6803"/>
        <w:jc w:val="both"/>
        <w:rPr>
          <w:rFonts w:ascii="Times New Roman" w:hAnsi="Times New Roman"/>
          <w:b/>
          <w:sz w:val="18"/>
          <w:szCs w:val="18"/>
          <w:u w:val="single"/>
          <w:lang w:eastAsia="en-US"/>
        </w:rPr>
      </w:pPr>
      <w:bookmarkStart w:id="1" w:name="_GoBack"/>
      <w:bookmarkEnd w:id="1"/>
      <w:r w:rsidRPr="00EE4F99">
        <w:rPr>
          <w:rFonts w:ascii="Times New Roman" w:hAnsi="Times New Roman"/>
          <w:b/>
          <w:sz w:val="18"/>
          <w:szCs w:val="18"/>
          <w:lang w:eastAsia="en-US"/>
        </w:rPr>
        <w:t>от «21 » марта 2022 года  № 82-р</w:t>
      </w:r>
      <w:r>
        <w:rPr>
          <w:rFonts w:ascii="Times New Roman" w:hAnsi="Times New Roman"/>
          <w:b/>
          <w:sz w:val="18"/>
          <w:szCs w:val="18"/>
          <w:u w:val="single"/>
          <w:lang w:eastAsia="en-US"/>
        </w:rPr>
        <w:t xml:space="preserve"> </w:t>
      </w:r>
      <w:r w:rsidRPr="00EE4F99">
        <w:rPr>
          <w:rFonts w:ascii="Times New Roman" w:hAnsi="Times New Roman"/>
          <w:b/>
          <w:sz w:val="18"/>
          <w:szCs w:val="18"/>
          <w:lang w:eastAsia="en-US"/>
        </w:rPr>
        <w:t>с. Глядянское</w:t>
      </w:r>
      <w:r>
        <w:rPr>
          <w:rFonts w:ascii="Times New Roman" w:hAnsi="Times New Roman"/>
          <w:b/>
          <w:sz w:val="18"/>
          <w:szCs w:val="18"/>
          <w:u w:val="single"/>
          <w:lang w:eastAsia="en-US"/>
        </w:rPr>
        <w:t xml:space="preserve"> </w:t>
      </w:r>
      <w:r w:rsidRPr="00EE4F99">
        <w:rPr>
          <w:rFonts w:ascii="Times New Roman" w:hAnsi="Times New Roman"/>
          <w:b/>
          <w:bCs/>
          <w:sz w:val="18"/>
          <w:szCs w:val="18"/>
          <w:lang w:eastAsia="en-US"/>
        </w:rPr>
        <w:t xml:space="preserve">Об </w:t>
      </w:r>
      <w:r>
        <w:rPr>
          <w:rFonts w:ascii="Times New Roman" w:hAnsi="Times New Roman"/>
          <w:b/>
          <w:bCs/>
          <w:sz w:val="18"/>
          <w:szCs w:val="18"/>
          <w:lang w:eastAsia="en-US"/>
        </w:rPr>
        <w:t xml:space="preserve"> актуализации </w:t>
      </w:r>
      <w:r w:rsidRPr="00EE4F99">
        <w:rPr>
          <w:rFonts w:ascii="Times New Roman" w:hAnsi="Times New Roman"/>
          <w:b/>
          <w:bCs/>
          <w:sz w:val="18"/>
          <w:szCs w:val="18"/>
          <w:lang w:eastAsia="en-US"/>
        </w:rPr>
        <w:t>паспортов безопасности</w:t>
      </w:r>
      <w:r>
        <w:rPr>
          <w:rFonts w:ascii="Times New Roman" w:hAnsi="Times New Roman"/>
          <w:b/>
          <w:sz w:val="18"/>
          <w:szCs w:val="18"/>
          <w:lang w:eastAsia="en-US"/>
        </w:rPr>
        <w:t xml:space="preserve"> </w:t>
      </w:r>
      <w:r w:rsidRPr="00EE4F99">
        <w:rPr>
          <w:rFonts w:ascii="Times New Roman" w:hAnsi="Times New Roman"/>
          <w:b/>
          <w:sz w:val="18"/>
          <w:szCs w:val="18"/>
          <w:lang w:eastAsia="en-US"/>
        </w:rPr>
        <w:t xml:space="preserve"> образовательных </w:t>
      </w:r>
      <w:r>
        <w:rPr>
          <w:rFonts w:ascii="Times New Roman" w:hAnsi="Times New Roman"/>
          <w:b/>
          <w:sz w:val="18"/>
          <w:szCs w:val="18"/>
          <w:lang w:eastAsia="en-US"/>
        </w:rPr>
        <w:t xml:space="preserve">учреждений </w:t>
      </w:r>
      <w:r w:rsidRPr="00EE4F99">
        <w:rPr>
          <w:rFonts w:ascii="Times New Roman" w:hAnsi="Times New Roman"/>
          <w:b/>
          <w:sz w:val="18"/>
          <w:szCs w:val="18"/>
          <w:lang w:eastAsia="en-US"/>
        </w:rPr>
        <w:t xml:space="preserve">Притобольного района </w:t>
      </w:r>
    </w:p>
    <w:p w:rsidR="00B61D99" w:rsidRPr="00EE4F99" w:rsidRDefault="00B61D99" w:rsidP="00EE4F99">
      <w:pPr>
        <w:spacing w:after="0" w:line="240" w:lineRule="auto"/>
        <w:ind w:firstLine="709"/>
        <w:jc w:val="both"/>
        <w:rPr>
          <w:rFonts w:ascii="Times New Roman" w:hAnsi="Times New Roman"/>
          <w:sz w:val="18"/>
          <w:szCs w:val="18"/>
          <w:lang w:eastAsia="en-US"/>
        </w:rPr>
      </w:pPr>
      <w:r w:rsidRPr="00EE4F99">
        <w:rPr>
          <w:rFonts w:ascii="Times New Roman" w:hAnsi="Times New Roman"/>
          <w:sz w:val="18"/>
          <w:szCs w:val="18"/>
          <w:lang w:eastAsia="en-US"/>
        </w:rPr>
        <w:t>В целях соблюдения требований законодательства Российской Федерации в сфере образования и в соответствии с Федеральными законами от 24 июля 1998 года № 124-ФЗ «Об основных гарантиях прав ребенка в Российской Федерации», от 29 декабря 2012 года № 273-ФЗ «Об образовании в Российской Федерации», постановлением Правительства Российской Федерации от 2 августа 2019 года №1006 «Об утверждении требований к антитеррористической защищенности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постановлением Правительства Российской Федерации от 5 марта 2022 года № 289 «О внесении изменений в некоторые акты Правительства Российской Федерации в сфере обеспечения антитеррористической защищенности объектов (территорий)»,   руководствуясь статьей 15 Федерального закона  от  6 октября 2003 года № 131-ФЗ «Об общих принципах организации местного самоуправления     в    Российской    Федерации»</w:t>
      </w:r>
    </w:p>
    <w:p w:rsidR="00B61D99" w:rsidRPr="00EE4F99" w:rsidRDefault="00B61D99" w:rsidP="00930929">
      <w:pPr>
        <w:numPr>
          <w:ilvl w:val="0"/>
          <w:numId w:val="5"/>
        </w:numPr>
        <w:tabs>
          <w:tab w:val="left" w:pos="851"/>
          <w:tab w:val="left" w:pos="993"/>
          <w:tab w:val="left" w:pos="1276"/>
        </w:tabs>
        <w:spacing w:after="0" w:line="240" w:lineRule="auto"/>
        <w:ind w:left="0" w:firstLine="709"/>
        <w:contextualSpacing/>
        <w:jc w:val="both"/>
        <w:rPr>
          <w:rFonts w:ascii="Times New Roman" w:hAnsi="Times New Roman"/>
          <w:sz w:val="18"/>
          <w:szCs w:val="18"/>
          <w:lang w:eastAsia="en-US"/>
        </w:rPr>
      </w:pPr>
      <w:r w:rsidRPr="00EE4F99">
        <w:rPr>
          <w:rFonts w:ascii="Times New Roman" w:hAnsi="Times New Roman"/>
          <w:sz w:val="18"/>
          <w:szCs w:val="18"/>
          <w:lang w:eastAsia="en-US"/>
        </w:rPr>
        <w:t>Директору МКОУ «Глядянская СОШ» Леоновой Т.Н. актуализировать паспорта безопасности МКОУ «Глядянская СОШ», «Глядянский детский сад № 2» - филиала МКОУ «Глядянская СОШ», «Глядянский детский сад «Малышок»» - филиала МКОУ «Глядянская СОШ» в срок до 1 августа 2022 г.</w:t>
      </w:r>
    </w:p>
    <w:p w:rsidR="00B61D99" w:rsidRPr="00EE4F99" w:rsidRDefault="00B61D99" w:rsidP="00930929">
      <w:pPr>
        <w:numPr>
          <w:ilvl w:val="0"/>
          <w:numId w:val="5"/>
        </w:numPr>
        <w:tabs>
          <w:tab w:val="left" w:pos="851"/>
          <w:tab w:val="left" w:pos="993"/>
        </w:tabs>
        <w:spacing w:after="0" w:line="240" w:lineRule="auto"/>
        <w:ind w:left="0" w:firstLine="709"/>
        <w:contextualSpacing/>
        <w:jc w:val="both"/>
        <w:rPr>
          <w:rFonts w:ascii="Times New Roman" w:hAnsi="Times New Roman"/>
          <w:sz w:val="18"/>
          <w:szCs w:val="18"/>
          <w:lang w:eastAsia="en-US"/>
        </w:rPr>
      </w:pPr>
      <w:r w:rsidRPr="00EE4F99">
        <w:rPr>
          <w:rFonts w:ascii="Times New Roman" w:hAnsi="Times New Roman"/>
          <w:sz w:val="18"/>
          <w:szCs w:val="18"/>
          <w:lang w:eastAsia="en-US"/>
        </w:rPr>
        <w:t xml:space="preserve">Директору МКОУ «Гладковская СОШ» Анисимову А.И. актуализировать паспорт безопасности МКОУ «Гладковская СОШ» в срок до 1 августа 2022 г. </w:t>
      </w:r>
    </w:p>
    <w:p w:rsidR="00B61D99" w:rsidRPr="00EE4F99" w:rsidRDefault="00B61D99" w:rsidP="00930929">
      <w:pPr>
        <w:numPr>
          <w:ilvl w:val="0"/>
          <w:numId w:val="5"/>
        </w:numPr>
        <w:tabs>
          <w:tab w:val="left" w:pos="851"/>
          <w:tab w:val="left" w:pos="993"/>
        </w:tabs>
        <w:spacing w:after="0" w:line="240" w:lineRule="auto"/>
        <w:ind w:left="0" w:firstLine="709"/>
        <w:contextualSpacing/>
        <w:jc w:val="both"/>
        <w:rPr>
          <w:rFonts w:ascii="Times New Roman" w:hAnsi="Times New Roman"/>
          <w:sz w:val="18"/>
          <w:szCs w:val="18"/>
          <w:lang w:eastAsia="en-US"/>
        </w:rPr>
      </w:pPr>
      <w:r w:rsidRPr="00EE4F99">
        <w:rPr>
          <w:rFonts w:ascii="Times New Roman" w:hAnsi="Times New Roman"/>
          <w:sz w:val="18"/>
          <w:szCs w:val="18"/>
          <w:lang w:eastAsia="en-US"/>
        </w:rPr>
        <w:t>Директору МКОУ «Нагорская СОШ» Куликовой Н.П. актуализировать паспорта безопасности МКОУ «Нагорская СОШ» (здание школы и здание детского сада) в срок до 1 августа 2022 г.</w:t>
      </w:r>
    </w:p>
    <w:p w:rsidR="00B61D99" w:rsidRPr="00EE4F99" w:rsidRDefault="00B61D99" w:rsidP="00930929">
      <w:pPr>
        <w:numPr>
          <w:ilvl w:val="0"/>
          <w:numId w:val="5"/>
        </w:numPr>
        <w:tabs>
          <w:tab w:val="left" w:pos="851"/>
          <w:tab w:val="left" w:pos="993"/>
        </w:tabs>
        <w:spacing w:after="0" w:line="240" w:lineRule="auto"/>
        <w:ind w:left="0" w:firstLine="709"/>
        <w:contextualSpacing/>
        <w:jc w:val="both"/>
        <w:rPr>
          <w:rFonts w:ascii="Times New Roman" w:hAnsi="Times New Roman"/>
          <w:sz w:val="18"/>
          <w:szCs w:val="18"/>
          <w:lang w:eastAsia="en-US"/>
        </w:rPr>
      </w:pPr>
      <w:r w:rsidRPr="00EE4F99">
        <w:rPr>
          <w:rFonts w:ascii="Times New Roman" w:hAnsi="Times New Roman"/>
          <w:sz w:val="18"/>
          <w:szCs w:val="18"/>
          <w:lang w:eastAsia="en-US"/>
        </w:rPr>
        <w:t>Директору МКОУ «Раскатихинская СОШ» Кубасовой Г.В. актуализировать паспорт безопасности МКОУ «Раскатихинская СОШ» в срок до 1 августа 2022 г.</w:t>
      </w:r>
    </w:p>
    <w:p w:rsidR="00B61D99" w:rsidRPr="00EE4F99" w:rsidRDefault="00B61D99" w:rsidP="00930929">
      <w:pPr>
        <w:numPr>
          <w:ilvl w:val="0"/>
          <w:numId w:val="5"/>
        </w:numPr>
        <w:tabs>
          <w:tab w:val="left" w:pos="851"/>
          <w:tab w:val="left" w:pos="993"/>
        </w:tabs>
        <w:spacing w:after="0" w:line="240" w:lineRule="auto"/>
        <w:ind w:left="0" w:firstLine="709"/>
        <w:contextualSpacing/>
        <w:jc w:val="both"/>
        <w:rPr>
          <w:rFonts w:ascii="Times New Roman" w:hAnsi="Times New Roman"/>
          <w:sz w:val="18"/>
          <w:szCs w:val="18"/>
          <w:lang w:eastAsia="en-US"/>
        </w:rPr>
      </w:pPr>
      <w:r w:rsidRPr="00EE4F99">
        <w:rPr>
          <w:rFonts w:ascii="Times New Roman" w:hAnsi="Times New Roman"/>
          <w:sz w:val="18"/>
          <w:szCs w:val="18"/>
          <w:lang w:eastAsia="en-US"/>
        </w:rPr>
        <w:t>Директору МКОУ «Ялымская СОШ» Новиковой Н.Д. актуализировать паспорт безопасности МКОУ «Ялымская СОШ» в срок до 1 августа 2022 г.</w:t>
      </w:r>
    </w:p>
    <w:p w:rsidR="00B61D99" w:rsidRPr="00EE4F99" w:rsidRDefault="00B61D99" w:rsidP="00930929">
      <w:pPr>
        <w:numPr>
          <w:ilvl w:val="0"/>
          <w:numId w:val="5"/>
        </w:numPr>
        <w:tabs>
          <w:tab w:val="left" w:pos="993"/>
        </w:tabs>
        <w:spacing w:after="0" w:line="240" w:lineRule="auto"/>
        <w:ind w:left="0" w:firstLine="709"/>
        <w:contextualSpacing/>
        <w:jc w:val="both"/>
        <w:rPr>
          <w:rFonts w:ascii="Times New Roman" w:hAnsi="Times New Roman"/>
          <w:sz w:val="18"/>
          <w:szCs w:val="18"/>
          <w:lang w:eastAsia="en-US"/>
        </w:rPr>
      </w:pPr>
      <w:r w:rsidRPr="00EE4F99">
        <w:rPr>
          <w:rFonts w:ascii="Times New Roman" w:hAnsi="Times New Roman"/>
          <w:sz w:val="18"/>
          <w:szCs w:val="18"/>
          <w:lang w:eastAsia="en-US"/>
        </w:rPr>
        <w:t>Директору Глядянского ДДТ Демидюк Г.И. актуализировать паспорт безопасности Глядянского ДДТ в срок до 1 августа 2022 г.</w:t>
      </w:r>
    </w:p>
    <w:p w:rsidR="00B61D99" w:rsidRPr="00EE4F99" w:rsidRDefault="00B61D99" w:rsidP="00930929">
      <w:pPr>
        <w:widowControl w:val="0"/>
        <w:numPr>
          <w:ilvl w:val="0"/>
          <w:numId w:val="5"/>
        </w:numPr>
        <w:tabs>
          <w:tab w:val="left" w:pos="977"/>
        </w:tabs>
        <w:spacing w:after="0" w:line="274" w:lineRule="exact"/>
        <w:ind w:left="0" w:firstLine="720"/>
        <w:contextualSpacing/>
        <w:jc w:val="both"/>
        <w:rPr>
          <w:rFonts w:ascii="Times New Roman" w:hAnsi="Times New Roman"/>
          <w:sz w:val="18"/>
          <w:szCs w:val="18"/>
          <w:lang w:eastAsia="en-US"/>
        </w:rPr>
      </w:pPr>
      <w:r w:rsidRPr="00EE4F99">
        <w:rPr>
          <w:rFonts w:ascii="Times New Roman" w:hAnsi="Times New Roman"/>
          <w:sz w:val="18"/>
          <w:szCs w:val="18"/>
          <w:lang w:eastAsia="en-US"/>
        </w:rPr>
        <w:t xml:space="preserve">Создать и утвердить состав комиссии по обследованию и категорированию объектов (территорий) образования Притобольного района, </w:t>
      </w:r>
      <w:r w:rsidRPr="00EE4F99">
        <w:rPr>
          <w:rFonts w:ascii="Times New Roman" w:hAnsi="Times New Roman"/>
          <w:color w:val="000000"/>
          <w:sz w:val="18"/>
          <w:szCs w:val="18"/>
        </w:rPr>
        <w:t>согласно приложению 1 к настоящему распоряжению.</w:t>
      </w:r>
    </w:p>
    <w:p w:rsidR="00B61D99" w:rsidRPr="00EE4F99" w:rsidRDefault="00B61D99" w:rsidP="00EE4F99">
      <w:pPr>
        <w:tabs>
          <w:tab w:val="left" w:pos="993"/>
        </w:tabs>
        <w:spacing w:after="0" w:line="240" w:lineRule="auto"/>
        <w:ind w:left="709"/>
        <w:contextualSpacing/>
        <w:jc w:val="both"/>
        <w:rPr>
          <w:rFonts w:ascii="Times New Roman" w:hAnsi="Times New Roman"/>
          <w:sz w:val="18"/>
          <w:szCs w:val="18"/>
          <w:lang w:eastAsia="en-US"/>
        </w:rPr>
      </w:pPr>
    </w:p>
    <w:p w:rsidR="00B61D99" w:rsidRPr="00EE4F99" w:rsidRDefault="00B61D99" w:rsidP="00EE4F99">
      <w:pPr>
        <w:spacing w:after="0" w:line="240" w:lineRule="auto"/>
        <w:jc w:val="both"/>
        <w:rPr>
          <w:rFonts w:ascii="Times New Roman" w:hAnsi="Times New Roman"/>
          <w:sz w:val="18"/>
          <w:szCs w:val="18"/>
          <w:lang w:eastAsia="en-US"/>
        </w:rPr>
      </w:pPr>
      <w:r w:rsidRPr="00EE4F99">
        <w:rPr>
          <w:rFonts w:ascii="Times New Roman" w:hAnsi="Times New Roman"/>
          <w:sz w:val="18"/>
          <w:szCs w:val="18"/>
          <w:lang w:eastAsia="en-US"/>
        </w:rPr>
        <w:t xml:space="preserve">            8. Настоящее распоряжение разместить на официальном сайте Администрации Притобольного района в сети «Интернет».</w:t>
      </w:r>
    </w:p>
    <w:p w:rsidR="00B61D99" w:rsidRPr="00EE4F99" w:rsidRDefault="00B61D99" w:rsidP="00EE4F99">
      <w:pPr>
        <w:tabs>
          <w:tab w:val="left" w:pos="851"/>
          <w:tab w:val="left" w:pos="993"/>
        </w:tabs>
        <w:spacing w:after="0" w:line="240" w:lineRule="auto"/>
        <w:jc w:val="both"/>
        <w:rPr>
          <w:rFonts w:ascii="Times New Roman" w:hAnsi="Times New Roman"/>
          <w:sz w:val="18"/>
          <w:szCs w:val="18"/>
          <w:lang w:eastAsia="en-US"/>
        </w:rPr>
      </w:pPr>
      <w:r w:rsidRPr="00EE4F99">
        <w:rPr>
          <w:rFonts w:ascii="Times New Roman" w:hAnsi="Times New Roman"/>
          <w:sz w:val="18"/>
          <w:szCs w:val="18"/>
          <w:lang w:eastAsia="en-US"/>
        </w:rPr>
        <w:t xml:space="preserve">            9. Контроль за выполнением настоящего постановления оставляю за собой.</w:t>
      </w:r>
    </w:p>
    <w:p w:rsidR="00B61D99" w:rsidRPr="00EE4F99" w:rsidRDefault="00B61D99" w:rsidP="00EE4F99">
      <w:pPr>
        <w:spacing w:after="0" w:line="240" w:lineRule="auto"/>
        <w:jc w:val="both"/>
        <w:rPr>
          <w:rFonts w:ascii="Times New Roman" w:hAnsi="Times New Roman"/>
          <w:sz w:val="18"/>
          <w:szCs w:val="18"/>
          <w:lang w:eastAsia="en-US"/>
        </w:rPr>
      </w:pPr>
    </w:p>
    <w:p w:rsidR="00B61D99" w:rsidRPr="00EE4F99" w:rsidRDefault="00B61D99" w:rsidP="00EE4F99">
      <w:pPr>
        <w:spacing w:after="0" w:line="240" w:lineRule="auto"/>
        <w:jc w:val="both"/>
        <w:rPr>
          <w:rFonts w:ascii="Times New Roman" w:hAnsi="Times New Roman"/>
          <w:sz w:val="18"/>
          <w:szCs w:val="18"/>
          <w:lang w:eastAsia="en-US"/>
        </w:rPr>
      </w:pPr>
      <w:r w:rsidRPr="00EE4F99">
        <w:rPr>
          <w:rFonts w:ascii="Times New Roman" w:hAnsi="Times New Roman"/>
          <w:sz w:val="18"/>
          <w:szCs w:val="18"/>
          <w:lang w:eastAsia="en-US"/>
        </w:rPr>
        <w:t>Глава Прито</w:t>
      </w:r>
      <w:r>
        <w:rPr>
          <w:rFonts w:ascii="Times New Roman" w:hAnsi="Times New Roman"/>
          <w:sz w:val="18"/>
          <w:szCs w:val="18"/>
          <w:lang w:eastAsia="en-US"/>
        </w:rPr>
        <w:t>больного района</w:t>
      </w:r>
      <w:r>
        <w:rPr>
          <w:rFonts w:ascii="Times New Roman" w:hAnsi="Times New Roman"/>
          <w:sz w:val="18"/>
          <w:szCs w:val="18"/>
          <w:lang w:eastAsia="en-US"/>
        </w:rPr>
        <w:tab/>
      </w:r>
      <w:r>
        <w:rPr>
          <w:rFonts w:ascii="Times New Roman" w:hAnsi="Times New Roman"/>
          <w:sz w:val="18"/>
          <w:szCs w:val="18"/>
          <w:lang w:eastAsia="en-US"/>
        </w:rPr>
        <w:tab/>
      </w:r>
      <w:r>
        <w:rPr>
          <w:rFonts w:ascii="Times New Roman" w:hAnsi="Times New Roman"/>
          <w:sz w:val="18"/>
          <w:szCs w:val="18"/>
          <w:lang w:eastAsia="en-US"/>
        </w:rPr>
        <w:tab/>
      </w:r>
      <w:r>
        <w:rPr>
          <w:rFonts w:ascii="Times New Roman" w:hAnsi="Times New Roman"/>
          <w:sz w:val="18"/>
          <w:szCs w:val="18"/>
          <w:lang w:eastAsia="en-US"/>
        </w:rPr>
        <w:tab/>
      </w:r>
      <w:r>
        <w:rPr>
          <w:rFonts w:ascii="Times New Roman" w:hAnsi="Times New Roman"/>
          <w:sz w:val="18"/>
          <w:szCs w:val="18"/>
          <w:lang w:eastAsia="en-US"/>
        </w:rPr>
        <w:tab/>
      </w:r>
      <w:r>
        <w:rPr>
          <w:rFonts w:ascii="Times New Roman" w:hAnsi="Times New Roman"/>
          <w:sz w:val="18"/>
          <w:szCs w:val="18"/>
          <w:lang w:eastAsia="en-US"/>
        </w:rPr>
        <w:tab/>
      </w:r>
      <w:r>
        <w:rPr>
          <w:rFonts w:ascii="Times New Roman" w:hAnsi="Times New Roman"/>
          <w:sz w:val="18"/>
          <w:szCs w:val="18"/>
          <w:lang w:eastAsia="en-US"/>
        </w:rPr>
        <w:tab/>
      </w:r>
      <w:r>
        <w:rPr>
          <w:rFonts w:ascii="Times New Roman" w:hAnsi="Times New Roman"/>
          <w:sz w:val="18"/>
          <w:szCs w:val="18"/>
          <w:lang w:eastAsia="en-US"/>
        </w:rPr>
        <w:tab/>
      </w:r>
      <w:r>
        <w:rPr>
          <w:rFonts w:ascii="Times New Roman" w:hAnsi="Times New Roman"/>
          <w:sz w:val="18"/>
          <w:szCs w:val="18"/>
          <w:lang w:eastAsia="en-US"/>
        </w:rPr>
        <w:tab/>
      </w:r>
      <w:r>
        <w:rPr>
          <w:rFonts w:ascii="Times New Roman" w:hAnsi="Times New Roman"/>
          <w:sz w:val="18"/>
          <w:szCs w:val="18"/>
          <w:lang w:eastAsia="en-US"/>
        </w:rPr>
        <w:tab/>
      </w:r>
      <w:r w:rsidRPr="00EE4F99">
        <w:rPr>
          <w:rFonts w:ascii="Times New Roman" w:hAnsi="Times New Roman"/>
          <w:sz w:val="18"/>
          <w:szCs w:val="18"/>
          <w:lang w:eastAsia="en-US"/>
        </w:rPr>
        <w:t>Л.В. Злыднева</w:t>
      </w:r>
    </w:p>
    <w:p w:rsidR="00B61D99" w:rsidRPr="00EE4F99" w:rsidRDefault="00B61D99" w:rsidP="00EE4F99">
      <w:pPr>
        <w:spacing w:after="0" w:line="240" w:lineRule="auto"/>
        <w:rPr>
          <w:rFonts w:ascii="Times New Roman" w:hAnsi="Times New Roman"/>
          <w:sz w:val="18"/>
          <w:szCs w:val="18"/>
          <w:lang w:eastAsia="en-US"/>
        </w:rPr>
      </w:pPr>
    </w:p>
    <w:p w:rsidR="00B61D99" w:rsidRPr="00EE4F99" w:rsidRDefault="00B61D99" w:rsidP="00EE4F99">
      <w:pPr>
        <w:spacing w:after="0" w:line="240" w:lineRule="auto"/>
        <w:ind w:left="5670"/>
        <w:rPr>
          <w:rFonts w:ascii="Times New Roman" w:hAnsi="Times New Roman"/>
          <w:sz w:val="18"/>
          <w:szCs w:val="18"/>
          <w:lang w:eastAsia="en-US"/>
        </w:rPr>
      </w:pPr>
      <w:r w:rsidRPr="00EE4F99">
        <w:rPr>
          <w:rFonts w:ascii="Times New Roman" w:hAnsi="Times New Roman"/>
          <w:sz w:val="18"/>
          <w:szCs w:val="18"/>
          <w:lang w:eastAsia="en-US"/>
        </w:rPr>
        <w:t>Приложение 1 к распоряжению Администрации Притобольного района от «21» марта 2022 года № 82-р «Об актуализации        паспортов безопасности        образовательных учреждений Притобольного района»</w:t>
      </w:r>
    </w:p>
    <w:p w:rsidR="00B61D99" w:rsidRPr="00EE4F99" w:rsidRDefault="00B61D99" w:rsidP="00EE4F99">
      <w:pPr>
        <w:spacing w:after="0"/>
        <w:rPr>
          <w:rFonts w:ascii="Times New Roman" w:hAnsi="Times New Roman"/>
          <w:sz w:val="18"/>
          <w:szCs w:val="18"/>
          <w:lang w:eastAsia="en-US"/>
        </w:rPr>
      </w:pPr>
    </w:p>
    <w:p w:rsidR="00B61D99" w:rsidRPr="00EE4F99" w:rsidRDefault="00B61D99" w:rsidP="00EE4F99">
      <w:pPr>
        <w:tabs>
          <w:tab w:val="left" w:pos="3048"/>
        </w:tabs>
        <w:spacing w:after="0" w:line="240" w:lineRule="auto"/>
        <w:jc w:val="center"/>
        <w:rPr>
          <w:rFonts w:ascii="Times New Roman" w:hAnsi="Times New Roman"/>
          <w:b/>
          <w:sz w:val="18"/>
          <w:szCs w:val="18"/>
          <w:lang w:eastAsia="en-US"/>
        </w:rPr>
      </w:pPr>
      <w:r w:rsidRPr="00EE4F99">
        <w:rPr>
          <w:rFonts w:ascii="Times New Roman" w:hAnsi="Times New Roman"/>
          <w:b/>
          <w:sz w:val="18"/>
          <w:szCs w:val="18"/>
          <w:lang w:eastAsia="en-US"/>
        </w:rPr>
        <w:t>Состав комиссии по обследованию и категорированию объектов (территорий) образования Притобольного района</w:t>
      </w:r>
    </w:p>
    <w:p w:rsidR="00B61D99" w:rsidRPr="00EE4F99" w:rsidRDefault="00B61D99" w:rsidP="00EE4F99">
      <w:pPr>
        <w:tabs>
          <w:tab w:val="left" w:pos="3048"/>
        </w:tabs>
        <w:spacing w:after="0" w:line="240" w:lineRule="auto"/>
        <w:rPr>
          <w:rFonts w:ascii="Times New Roman" w:hAnsi="Times New Roman"/>
          <w:sz w:val="18"/>
          <w:szCs w:val="18"/>
          <w:lang w:eastAsia="en-US"/>
        </w:rPr>
      </w:pPr>
    </w:p>
    <w:p w:rsidR="00B61D99" w:rsidRPr="00EE4F99" w:rsidRDefault="00B61D99" w:rsidP="00EE4F99">
      <w:pPr>
        <w:tabs>
          <w:tab w:val="left" w:pos="240"/>
        </w:tabs>
        <w:spacing w:after="0" w:line="240" w:lineRule="auto"/>
        <w:jc w:val="both"/>
        <w:rPr>
          <w:rFonts w:ascii="Times New Roman" w:hAnsi="Times New Roman"/>
          <w:sz w:val="18"/>
          <w:szCs w:val="18"/>
          <w:lang w:eastAsia="en-US"/>
        </w:rPr>
      </w:pPr>
      <w:r w:rsidRPr="00EE4F99">
        <w:rPr>
          <w:rFonts w:ascii="Times New Roman" w:hAnsi="Times New Roman"/>
          <w:sz w:val="18"/>
          <w:szCs w:val="18"/>
          <w:lang w:eastAsia="en-US"/>
        </w:rPr>
        <w:t>Глава Притобольного района, председатель комиссии</w:t>
      </w:r>
    </w:p>
    <w:p w:rsidR="00B61D99" w:rsidRPr="00EE4F99" w:rsidRDefault="00B61D99" w:rsidP="00EE4F99">
      <w:pPr>
        <w:spacing w:after="0" w:line="240" w:lineRule="auto"/>
        <w:jc w:val="both"/>
        <w:rPr>
          <w:rFonts w:ascii="Times New Roman" w:hAnsi="Times New Roman"/>
          <w:sz w:val="18"/>
          <w:szCs w:val="18"/>
          <w:lang w:eastAsia="en-US"/>
        </w:rPr>
      </w:pPr>
      <w:r w:rsidRPr="00EE4F99">
        <w:rPr>
          <w:rFonts w:ascii="Times New Roman" w:hAnsi="Times New Roman"/>
          <w:sz w:val="18"/>
          <w:szCs w:val="18"/>
          <w:lang w:eastAsia="en-US"/>
        </w:rPr>
        <w:t>Руководитель Отдела образования Администрации Притобольного района, заместитель председателя комиссии</w:t>
      </w:r>
    </w:p>
    <w:p w:rsidR="00B61D99" w:rsidRPr="00EE4F99" w:rsidRDefault="00B61D99" w:rsidP="00EE4F99">
      <w:pPr>
        <w:spacing w:after="0" w:line="240" w:lineRule="auto"/>
        <w:jc w:val="both"/>
        <w:rPr>
          <w:rFonts w:ascii="Times New Roman" w:hAnsi="Times New Roman"/>
          <w:sz w:val="18"/>
          <w:szCs w:val="18"/>
          <w:lang w:eastAsia="en-US"/>
        </w:rPr>
      </w:pPr>
      <w:r w:rsidRPr="00EE4F99">
        <w:rPr>
          <w:rFonts w:ascii="Times New Roman" w:hAnsi="Times New Roman"/>
          <w:sz w:val="18"/>
          <w:szCs w:val="18"/>
          <w:lang w:eastAsia="en-US"/>
        </w:rPr>
        <w:t>Главный специалист Отдела образования Администрации Притобольного района, секретарь комиссии</w:t>
      </w:r>
    </w:p>
    <w:p w:rsidR="00B61D99" w:rsidRPr="00EE4F99" w:rsidRDefault="00B61D99" w:rsidP="00EE4F99">
      <w:pPr>
        <w:suppressAutoHyphens/>
        <w:spacing w:after="0" w:line="240" w:lineRule="auto"/>
        <w:jc w:val="both"/>
        <w:rPr>
          <w:rFonts w:ascii="Times New Roman" w:hAnsi="Times New Roman"/>
          <w:sz w:val="18"/>
          <w:szCs w:val="18"/>
          <w:lang w:eastAsia="en-US"/>
        </w:rPr>
      </w:pPr>
      <w:r w:rsidRPr="00EE4F99">
        <w:rPr>
          <w:rFonts w:ascii="Times New Roman" w:hAnsi="Times New Roman"/>
          <w:sz w:val="18"/>
          <w:szCs w:val="18"/>
          <w:lang w:eastAsia="en-US"/>
        </w:rPr>
        <w:t>Члены комиссии:</w:t>
      </w:r>
    </w:p>
    <w:p w:rsidR="00B61D99" w:rsidRPr="00EE4F99" w:rsidRDefault="00B61D99" w:rsidP="00EE4F99">
      <w:pPr>
        <w:widowControl w:val="0"/>
        <w:tabs>
          <w:tab w:val="left" w:pos="397"/>
        </w:tabs>
        <w:spacing w:after="0" w:line="240" w:lineRule="auto"/>
        <w:jc w:val="both"/>
        <w:rPr>
          <w:rFonts w:ascii="Times New Roman" w:hAnsi="Times New Roman"/>
          <w:sz w:val="18"/>
          <w:szCs w:val="18"/>
          <w:lang w:eastAsia="en-US"/>
        </w:rPr>
      </w:pPr>
      <w:r w:rsidRPr="00EE4F99">
        <w:rPr>
          <w:rFonts w:ascii="Times New Roman" w:hAnsi="Times New Roman"/>
          <w:sz w:val="18"/>
          <w:szCs w:val="18"/>
          <w:lang w:eastAsia="en-US"/>
        </w:rPr>
        <w:t xml:space="preserve">- директор образовательного учреждения Притобольного района </w:t>
      </w:r>
    </w:p>
    <w:p w:rsidR="00B61D99" w:rsidRPr="00EE4F99" w:rsidRDefault="00B61D99" w:rsidP="00EE4F99">
      <w:pPr>
        <w:spacing w:after="0"/>
        <w:rPr>
          <w:rFonts w:ascii="Times New Roman" w:hAnsi="Times New Roman"/>
          <w:sz w:val="18"/>
          <w:szCs w:val="18"/>
          <w:lang w:eastAsia="en-US"/>
        </w:rPr>
      </w:pPr>
      <w:r w:rsidRPr="00EE4F99">
        <w:rPr>
          <w:rFonts w:ascii="Times New Roman" w:hAnsi="Times New Roman"/>
          <w:sz w:val="18"/>
          <w:szCs w:val="18"/>
          <w:lang w:eastAsia="en-US"/>
        </w:rPr>
        <w:t>- представитель ФСБ России по Курганской области (по согласованию)</w:t>
      </w:r>
    </w:p>
    <w:p w:rsidR="00B61D99" w:rsidRPr="00EE4F99" w:rsidRDefault="00B61D99" w:rsidP="00EE4F99">
      <w:pPr>
        <w:widowControl w:val="0"/>
        <w:autoSpaceDE w:val="0"/>
        <w:autoSpaceDN w:val="0"/>
        <w:spacing w:after="0" w:line="240" w:lineRule="auto"/>
        <w:rPr>
          <w:rFonts w:ascii="Times New Roman" w:hAnsi="Times New Roman"/>
          <w:sz w:val="18"/>
          <w:szCs w:val="18"/>
        </w:rPr>
      </w:pPr>
      <w:r w:rsidRPr="00EE4F99">
        <w:rPr>
          <w:rFonts w:ascii="Times New Roman" w:hAnsi="Times New Roman"/>
          <w:sz w:val="18"/>
          <w:szCs w:val="18"/>
          <w:lang w:eastAsia="en-US"/>
        </w:rPr>
        <w:t xml:space="preserve">- </w:t>
      </w:r>
      <w:r w:rsidRPr="00EE4F99">
        <w:rPr>
          <w:rFonts w:ascii="Times New Roman" w:hAnsi="Times New Roman"/>
          <w:sz w:val="18"/>
          <w:szCs w:val="18"/>
        </w:rPr>
        <w:t>представитель ОВО по г. Кургану филиала ФГКУ УВО ВНГ РФ по Курганской области (по согласованию)</w:t>
      </w:r>
    </w:p>
    <w:p w:rsidR="00B61D99" w:rsidRPr="00EE4F99" w:rsidRDefault="00B61D99" w:rsidP="00EE4F99">
      <w:pPr>
        <w:spacing w:after="0" w:line="240" w:lineRule="auto"/>
        <w:jc w:val="both"/>
        <w:rPr>
          <w:rFonts w:ascii="Times New Roman" w:hAnsi="Times New Roman"/>
          <w:sz w:val="18"/>
          <w:szCs w:val="18"/>
          <w:lang w:eastAsia="en-US"/>
        </w:rPr>
      </w:pPr>
      <w:r w:rsidRPr="00EE4F99">
        <w:rPr>
          <w:rFonts w:ascii="Times New Roman" w:hAnsi="Times New Roman"/>
          <w:sz w:val="18"/>
          <w:szCs w:val="18"/>
          <w:lang w:eastAsia="en-US"/>
        </w:rPr>
        <w:t>- представитель МЧС России по Курганской области (по согласованию)</w:t>
      </w:r>
    </w:p>
    <w:p w:rsidR="00B61D99" w:rsidRPr="00EE4F99" w:rsidRDefault="00B61D99" w:rsidP="00EE4F99">
      <w:pPr>
        <w:spacing w:after="0"/>
        <w:jc w:val="both"/>
        <w:rPr>
          <w:rFonts w:ascii="Times New Roman" w:hAnsi="Times New Roman"/>
          <w:sz w:val="18"/>
          <w:szCs w:val="18"/>
          <w:lang w:eastAsia="en-US"/>
        </w:rPr>
      </w:pPr>
    </w:p>
    <w:p w:rsidR="00B61D99" w:rsidRPr="00811D89" w:rsidRDefault="00B61D99" w:rsidP="00811D89">
      <w:pPr>
        <w:spacing w:after="0" w:line="240" w:lineRule="auto"/>
        <w:jc w:val="center"/>
        <w:rPr>
          <w:rFonts w:ascii="Times New Roman" w:hAnsi="Times New Roman"/>
          <w:b/>
          <w:sz w:val="18"/>
          <w:szCs w:val="18"/>
        </w:rPr>
      </w:pPr>
      <w:r w:rsidRPr="00811D89">
        <w:rPr>
          <w:rFonts w:ascii="Times New Roman" w:hAnsi="Times New Roman"/>
          <w:b/>
          <w:sz w:val="18"/>
          <w:szCs w:val="18"/>
        </w:rPr>
        <w:t>РОССИЙСКАЯ ФЕДЕРАЦИЯ</w:t>
      </w:r>
    </w:p>
    <w:p w:rsidR="00B61D99" w:rsidRPr="00811D89" w:rsidRDefault="00B61D99" w:rsidP="00811D89">
      <w:pPr>
        <w:spacing w:after="0" w:line="240" w:lineRule="auto"/>
        <w:jc w:val="center"/>
        <w:rPr>
          <w:rFonts w:ascii="Times New Roman" w:hAnsi="Times New Roman"/>
          <w:b/>
          <w:sz w:val="18"/>
          <w:szCs w:val="18"/>
        </w:rPr>
      </w:pPr>
      <w:r w:rsidRPr="00811D89">
        <w:rPr>
          <w:rFonts w:ascii="Times New Roman" w:hAnsi="Times New Roman"/>
          <w:b/>
          <w:sz w:val="18"/>
          <w:szCs w:val="18"/>
        </w:rPr>
        <w:t>КУРГАНСКАЯ ОБЛАСТЬ</w:t>
      </w:r>
    </w:p>
    <w:p w:rsidR="00B61D99" w:rsidRPr="00811D89" w:rsidRDefault="00B61D99" w:rsidP="00811D89">
      <w:pPr>
        <w:spacing w:after="0" w:line="240" w:lineRule="auto"/>
        <w:jc w:val="center"/>
        <w:rPr>
          <w:rFonts w:ascii="Times New Roman" w:hAnsi="Times New Roman"/>
          <w:b/>
          <w:sz w:val="18"/>
          <w:szCs w:val="18"/>
        </w:rPr>
      </w:pPr>
      <w:r w:rsidRPr="00811D89">
        <w:rPr>
          <w:rFonts w:ascii="Times New Roman" w:hAnsi="Times New Roman"/>
          <w:b/>
          <w:sz w:val="18"/>
          <w:szCs w:val="18"/>
        </w:rPr>
        <w:t>ПРИТОБОЛЬНЫЙ РАЙОН</w:t>
      </w:r>
    </w:p>
    <w:p w:rsidR="00B61D99" w:rsidRPr="00811D89" w:rsidRDefault="00B61D99" w:rsidP="00811D89">
      <w:pPr>
        <w:spacing w:after="0" w:line="240" w:lineRule="auto"/>
        <w:jc w:val="center"/>
        <w:rPr>
          <w:rFonts w:ascii="Times New Roman" w:hAnsi="Times New Roman"/>
          <w:b/>
          <w:sz w:val="18"/>
          <w:szCs w:val="18"/>
        </w:rPr>
      </w:pPr>
      <w:r w:rsidRPr="00811D89">
        <w:rPr>
          <w:rFonts w:ascii="Times New Roman" w:hAnsi="Times New Roman"/>
          <w:b/>
          <w:sz w:val="18"/>
          <w:szCs w:val="18"/>
        </w:rPr>
        <w:t>АДМИНИСТРАЦИЯ ПРИТОБОЛЬНОГО РАЙОНА</w:t>
      </w:r>
    </w:p>
    <w:p w:rsidR="00B61D99" w:rsidRPr="00811D89" w:rsidRDefault="00B61D99" w:rsidP="00811D89">
      <w:pPr>
        <w:spacing w:after="0" w:line="240" w:lineRule="auto"/>
        <w:ind w:firstLine="240"/>
        <w:jc w:val="center"/>
        <w:rPr>
          <w:rFonts w:ascii="Times New Roman" w:hAnsi="Times New Roman"/>
          <w:b/>
          <w:sz w:val="18"/>
          <w:szCs w:val="18"/>
        </w:rPr>
      </w:pPr>
      <w:r w:rsidRPr="00811D89">
        <w:rPr>
          <w:rFonts w:ascii="Times New Roman" w:hAnsi="Times New Roman"/>
          <w:b/>
          <w:sz w:val="18"/>
          <w:szCs w:val="18"/>
        </w:rPr>
        <w:t>ПОСТАНОВЛЕНИЕ</w:t>
      </w:r>
    </w:p>
    <w:p w:rsidR="00B61D99" w:rsidRPr="00811D89" w:rsidRDefault="00B61D99" w:rsidP="00811D89">
      <w:pPr>
        <w:spacing w:after="0" w:line="240" w:lineRule="auto"/>
        <w:rPr>
          <w:rFonts w:ascii="Times New Roman" w:hAnsi="Times New Roman"/>
          <w:b/>
          <w:sz w:val="18"/>
          <w:szCs w:val="18"/>
        </w:rPr>
      </w:pPr>
      <w:r w:rsidRPr="00811D89">
        <w:rPr>
          <w:rFonts w:ascii="Times New Roman" w:hAnsi="Times New Roman"/>
          <w:b/>
          <w:sz w:val="18"/>
          <w:szCs w:val="18"/>
        </w:rPr>
        <w:t>от  «22» марта 2022 года  № 84 с. Глядянское</w:t>
      </w:r>
    </w:p>
    <w:tbl>
      <w:tblPr>
        <w:tblW w:w="9854" w:type="dxa"/>
        <w:tblInd w:w="108" w:type="dxa"/>
        <w:tblLook w:val="00A0"/>
      </w:tblPr>
      <w:tblGrid>
        <w:gridCol w:w="5245"/>
        <w:gridCol w:w="4609"/>
      </w:tblGrid>
      <w:tr w:rsidR="00B61D99" w:rsidRPr="00811D89" w:rsidTr="00416E3B">
        <w:tc>
          <w:tcPr>
            <w:tcW w:w="5245" w:type="dxa"/>
          </w:tcPr>
          <w:p w:rsidR="00B61D99" w:rsidRPr="00416E3B" w:rsidRDefault="00B61D99" w:rsidP="00416E3B">
            <w:pPr>
              <w:spacing w:before="100" w:beforeAutospacing="1" w:after="119" w:line="240" w:lineRule="auto"/>
              <w:ind w:left="-108"/>
              <w:jc w:val="both"/>
              <w:rPr>
                <w:rFonts w:ascii="Times New Roman" w:hAnsi="Times New Roman"/>
                <w:sz w:val="18"/>
                <w:szCs w:val="18"/>
              </w:rPr>
            </w:pPr>
            <w:r w:rsidRPr="00416E3B">
              <w:rPr>
                <w:rFonts w:ascii="Times New Roman" w:hAnsi="Times New Roman"/>
                <w:b/>
                <w:bCs/>
                <w:color w:val="000000"/>
                <w:sz w:val="18"/>
                <w:szCs w:val="18"/>
              </w:rPr>
              <w:t>О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Притобольного района, заключении муниципальной организацией Притобольного района, образующей социальную инфраструктуру для детей, договора аренды, безвозмездного пользования закрепленных за ней объектов собственности, а также о реорганизации или ликвидации муниципальных организаций Притобольного района, образующих социальную инфраструктуру для детей</w:t>
            </w:r>
          </w:p>
        </w:tc>
        <w:tc>
          <w:tcPr>
            <w:tcW w:w="4609" w:type="dxa"/>
          </w:tcPr>
          <w:p w:rsidR="00B61D99" w:rsidRPr="00416E3B" w:rsidRDefault="00B61D99" w:rsidP="00416E3B">
            <w:pPr>
              <w:spacing w:before="100" w:beforeAutospacing="1" w:after="119" w:line="240" w:lineRule="auto"/>
              <w:rPr>
                <w:rFonts w:ascii="Times New Roman" w:hAnsi="Times New Roman"/>
                <w:sz w:val="18"/>
                <w:szCs w:val="18"/>
              </w:rPr>
            </w:pPr>
          </w:p>
        </w:tc>
      </w:tr>
    </w:tbl>
    <w:p w:rsidR="00B61D99" w:rsidRPr="00811D89" w:rsidRDefault="00B61D99" w:rsidP="00811D89">
      <w:pPr>
        <w:suppressAutoHyphens/>
        <w:snapToGrid w:val="0"/>
        <w:spacing w:after="0" w:line="240" w:lineRule="auto"/>
        <w:jc w:val="both"/>
        <w:rPr>
          <w:rFonts w:ascii="Times New Roman" w:hAnsi="Times New Roman"/>
          <w:sz w:val="18"/>
          <w:szCs w:val="18"/>
        </w:rPr>
      </w:pPr>
    </w:p>
    <w:p w:rsidR="00B61D99" w:rsidRPr="00811D89" w:rsidRDefault="00B61D99" w:rsidP="00811D89">
      <w:pPr>
        <w:suppressAutoHyphens/>
        <w:snapToGrid w:val="0"/>
        <w:spacing w:after="0" w:line="240" w:lineRule="auto"/>
        <w:ind w:firstLine="709"/>
        <w:jc w:val="both"/>
        <w:rPr>
          <w:rFonts w:ascii="Times New Roman" w:hAnsi="Times New Roman"/>
          <w:sz w:val="18"/>
          <w:szCs w:val="18"/>
        </w:rPr>
      </w:pPr>
      <w:r w:rsidRPr="00811D89">
        <w:rPr>
          <w:rFonts w:ascii="Times New Roman" w:hAnsi="Times New Roman"/>
          <w:color w:val="000000"/>
          <w:sz w:val="18"/>
          <w:szCs w:val="18"/>
        </w:rPr>
        <w:t xml:space="preserve">В соответствии Федеральным законом от 24 июля 1998 года № 124-ФЗ «Об основных гарантиях прав ребенка в Российской Федерации», Федеральным законом от 21 декабря 2001 года № 178-ФЗ «О приватизации государственного и муниципального имущества», постановлением Правительства Курганской области от 23 декабря 2013 года № 701 «О Порядке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Курганской области или муниципальной собственностью, а также о реорганизации или ликвидации государственных организаций Курганской области, муниципальных организаций, образующих социальную инфраструктуру для детей, включая критерии этой оценки, порядке создания комиссии по оценке последствий такого решения и подготовки ею заключений», </w:t>
      </w:r>
      <w:r w:rsidRPr="00811D89">
        <w:rPr>
          <w:rFonts w:ascii="Times New Roman" w:hAnsi="Times New Roman"/>
          <w:sz w:val="18"/>
          <w:szCs w:val="18"/>
        </w:rPr>
        <w:t xml:space="preserve">в соответствии с  Федеральным законом от 6 октября 2003 </w:t>
      </w:r>
      <w:r w:rsidRPr="00811D89">
        <w:rPr>
          <w:rFonts w:ascii="Times New Roman" w:hAnsi="Times New Roman"/>
          <w:color w:val="000000"/>
          <w:sz w:val="18"/>
          <w:szCs w:val="18"/>
        </w:rPr>
        <w:t>года</w:t>
      </w:r>
      <w:r w:rsidRPr="00811D89">
        <w:rPr>
          <w:rFonts w:ascii="Times New Roman" w:hAnsi="Times New Roman"/>
          <w:sz w:val="18"/>
          <w:szCs w:val="18"/>
        </w:rPr>
        <w:t xml:space="preserve"> № 131-ФЗ «Об общих принципах организации местного самоуправления в Российской Федерации», Администрация Притобольного района </w:t>
      </w:r>
    </w:p>
    <w:p w:rsidR="00B61D99" w:rsidRPr="00811D89" w:rsidRDefault="00B61D99" w:rsidP="00811D89">
      <w:pPr>
        <w:suppressAutoHyphens/>
        <w:snapToGrid w:val="0"/>
        <w:spacing w:after="0" w:line="240" w:lineRule="auto"/>
        <w:jc w:val="both"/>
        <w:rPr>
          <w:rFonts w:ascii="Times New Roman" w:hAnsi="Times New Roman"/>
          <w:sz w:val="18"/>
          <w:szCs w:val="18"/>
        </w:rPr>
      </w:pPr>
      <w:r w:rsidRPr="00811D89">
        <w:rPr>
          <w:rFonts w:ascii="Times New Roman" w:hAnsi="Times New Roman"/>
          <w:sz w:val="18"/>
          <w:szCs w:val="18"/>
        </w:rPr>
        <w:t>ПОСТАНОВЛЯЕТ:</w:t>
      </w:r>
    </w:p>
    <w:p w:rsidR="00B61D99" w:rsidRPr="00811D89" w:rsidRDefault="00B61D99" w:rsidP="00930929">
      <w:pPr>
        <w:widowControl w:val="0"/>
        <w:numPr>
          <w:ilvl w:val="0"/>
          <w:numId w:val="6"/>
        </w:numPr>
        <w:tabs>
          <w:tab w:val="left" w:pos="977"/>
        </w:tabs>
        <w:spacing w:after="0" w:line="274" w:lineRule="exact"/>
        <w:ind w:left="0" w:firstLine="709"/>
        <w:jc w:val="both"/>
        <w:rPr>
          <w:rFonts w:ascii="Times New Roman" w:hAnsi="Times New Roman"/>
          <w:sz w:val="18"/>
          <w:szCs w:val="18"/>
        </w:rPr>
      </w:pPr>
      <w:r w:rsidRPr="00811D89">
        <w:rPr>
          <w:rFonts w:ascii="Times New Roman" w:hAnsi="Times New Roman"/>
          <w:color w:val="000000"/>
          <w:sz w:val="18"/>
          <w:szCs w:val="18"/>
        </w:rPr>
        <w:t>Создать комиссию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Притобольного района, заключении муниципальной организацией Притобольного района, образующей социальную инфраструктуру для детей, договора аренды, безвозмездного пользования закрепленных за ней объектов собственности, а также о реорганизации или ликвидации муниципальных организаций Притобольного района, образующих социальную инфраструктуру для детей, и утвердить её достав согласно приложению 1 к настоящему постановлению.</w:t>
      </w:r>
    </w:p>
    <w:p w:rsidR="00B61D99" w:rsidRPr="00811D89" w:rsidRDefault="00B61D99" w:rsidP="00930929">
      <w:pPr>
        <w:numPr>
          <w:ilvl w:val="0"/>
          <w:numId w:val="6"/>
        </w:numPr>
        <w:tabs>
          <w:tab w:val="left" w:pos="1014"/>
        </w:tabs>
        <w:spacing w:after="0" w:line="240" w:lineRule="auto"/>
        <w:ind w:left="0" w:firstLine="709"/>
        <w:contextualSpacing/>
        <w:jc w:val="both"/>
        <w:rPr>
          <w:rFonts w:ascii="Times New Roman" w:hAnsi="Times New Roman"/>
          <w:color w:val="000000"/>
          <w:sz w:val="18"/>
          <w:szCs w:val="18"/>
        </w:rPr>
      </w:pPr>
      <w:r w:rsidRPr="00811D89">
        <w:rPr>
          <w:rFonts w:ascii="Times New Roman" w:hAnsi="Times New Roman"/>
          <w:color w:val="000000"/>
          <w:sz w:val="18"/>
          <w:szCs w:val="18"/>
        </w:rPr>
        <w:t>Утвердить Порядок работы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Притобольного района, заключении муниципальной организацией Притобольного района, образующей социальную инфраструктуру для детей, договора аренды, безвозмездного пользования закрепленных за</w:t>
      </w:r>
      <w:r w:rsidRPr="00811D89">
        <w:rPr>
          <w:rFonts w:ascii="Times New Roman" w:hAnsi="Times New Roman"/>
          <w:sz w:val="18"/>
          <w:szCs w:val="18"/>
        </w:rPr>
        <w:t xml:space="preserve"> </w:t>
      </w:r>
      <w:r w:rsidRPr="00811D89">
        <w:rPr>
          <w:rFonts w:ascii="Times New Roman" w:hAnsi="Times New Roman"/>
          <w:color w:val="000000"/>
          <w:sz w:val="18"/>
          <w:szCs w:val="18"/>
        </w:rPr>
        <w:t>ней объектов собственности, а также о реорганизации или ликвидации муниципальных организаций Притобольного района, образующих социальную инфраструктуру для детей, согласно приложению 2 к настоящему постановлению.</w:t>
      </w:r>
    </w:p>
    <w:p w:rsidR="00B61D99" w:rsidRPr="00811D89" w:rsidRDefault="00B61D99" w:rsidP="00930929">
      <w:pPr>
        <w:widowControl w:val="0"/>
        <w:numPr>
          <w:ilvl w:val="0"/>
          <w:numId w:val="6"/>
        </w:numPr>
        <w:tabs>
          <w:tab w:val="left" w:pos="709"/>
          <w:tab w:val="left" w:pos="993"/>
          <w:tab w:val="left" w:pos="2131"/>
        </w:tabs>
        <w:spacing w:after="0" w:line="240" w:lineRule="auto"/>
        <w:ind w:left="0" w:right="-2" w:firstLine="709"/>
        <w:jc w:val="both"/>
        <w:rPr>
          <w:rFonts w:ascii="Times New Roman" w:hAnsi="Times New Roman"/>
          <w:bCs/>
          <w:sz w:val="18"/>
          <w:szCs w:val="18"/>
          <w:lang w:eastAsia="en-US"/>
        </w:rPr>
      </w:pPr>
      <w:r w:rsidRPr="00811D89">
        <w:rPr>
          <w:rFonts w:ascii="Times New Roman" w:hAnsi="Times New Roman"/>
          <w:bCs/>
          <w:sz w:val="18"/>
          <w:szCs w:val="18"/>
          <w:lang w:eastAsia="en-US"/>
        </w:rPr>
        <w:t xml:space="preserve">Постановление Администрации Притобольного района от 16 ноября 2015 </w:t>
      </w:r>
      <w:r w:rsidRPr="00811D89">
        <w:rPr>
          <w:rFonts w:ascii="Times New Roman" w:hAnsi="Times New Roman"/>
          <w:bCs/>
          <w:color w:val="000000"/>
          <w:sz w:val="18"/>
          <w:szCs w:val="18"/>
        </w:rPr>
        <w:t>года</w:t>
      </w:r>
      <w:r w:rsidRPr="00811D89">
        <w:rPr>
          <w:rFonts w:ascii="Times New Roman" w:hAnsi="Times New Roman"/>
          <w:bCs/>
          <w:sz w:val="18"/>
          <w:szCs w:val="18"/>
          <w:lang w:eastAsia="en-US"/>
        </w:rPr>
        <w:t xml:space="preserve"> № 491 «О создании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w:t>
      </w:r>
      <w:r w:rsidRPr="00811D89">
        <w:rPr>
          <w:rFonts w:ascii="Times New Roman" w:hAnsi="Times New Roman"/>
          <w:bCs/>
          <w:sz w:val="18"/>
          <w:szCs w:val="18"/>
          <w:lang w:eastAsia="en-US"/>
        </w:rPr>
        <w:tab/>
        <w:t>муниципальной собственностью, о реорганизации или ликвидации муниципальных организаций, образующих социальную инфраструктуру для детей» признать утратившим силу.</w:t>
      </w:r>
    </w:p>
    <w:p w:rsidR="00B61D99" w:rsidRPr="00811D89" w:rsidRDefault="00B61D99" w:rsidP="00930929">
      <w:pPr>
        <w:numPr>
          <w:ilvl w:val="0"/>
          <w:numId w:val="6"/>
        </w:numPr>
        <w:tabs>
          <w:tab w:val="left" w:pos="851"/>
          <w:tab w:val="left" w:pos="993"/>
        </w:tabs>
        <w:spacing w:after="0" w:line="240" w:lineRule="auto"/>
        <w:ind w:left="0" w:firstLine="709"/>
        <w:contextualSpacing/>
        <w:jc w:val="both"/>
        <w:rPr>
          <w:rFonts w:ascii="Times New Roman" w:hAnsi="Times New Roman"/>
          <w:sz w:val="18"/>
          <w:szCs w:val="18"/>
        </w:rPr>
      </w:pPr>
      <w:r w:rsidRPr="00811D89">
        <w:rPr>
          <w:rFonts w:ascii="Times New Roman" w:hAnsi="Times New Roman"/>
          <w:sz w:val="18"/>
          <w:szCs w:val="18"/>
        </w:rPr>
        <w:t>Настоящее постановление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B61D99" w:rsidRPr="00811D89" w:rsidRDefault="00B61D99" w:rsidP="00930929">
      <w:pPr>
        <w:numPr>
          <w:ilvl w:val="0"/>
          <w:numId w:val="6"/>
        </w:numPr>
        <w:tabs>
          <w:tab w:val="left" w:pos="851"/>
          <w:tab w:val="left" w:pos="993"/>
        </w:tabs>
        <w:spacing w:after="0" w:line="240" w:lineRule="auto"/>
        <w:ind w:hanging="11"/>
        <w:contextualSpacing/>
        <w:jc w:val="both"/>
        <w:rPr>
          <w:rFonts w:ascii="Times New Roman" w:hAnsi="Times New Roman"/>
          <w:sz w:val="18"/>
          <w:szCs w:val="18"/>
        </w:rPr>
      </w:pPr>
      <w:r w:rsidRPr="00811D89">
        <w:rPr>
          <w:rFonts w:ascii="Times New Roman" w:hAnsi="Times New Roman"/>
          <w:sz w:val="18"/>
          <w:szCs w:val="18"/>
        </w:rPr>
        <w:t>Контроль за выполнением настоящего постановления оставляю за собой.</w:t>
      </w:r>
    </w:p>
    <w:p w:rsidR="00B61D99" w:rsidRPr="00811D89" w:rsidRDefault="00B61D99" w:rsidP="00811D89">
      <w:pPr>
        <w:spacing w:after="0" w:line="240" w:lineRule="auto"/>
        <w:rPr>
          <w:rFonts w:ascii="Times New Roman" w:hAnsi="Times New Roman"/>
          <w:sz w:val="18"/>
          <w:szCs w:val="18"/>
        </w:rPr>
      </w:pPr>
    </w:p>
    <w:p w:rsidR="00B61D99" w:rsidRPr="00811D89" w:rsidRDefault="00B61D99" w:rsidP="00811D89">
      <w:pPr>
        <w:spacing w:after="0" w:line="240" w:lineRule="auto"/>
        <w:jc w:val="both"/>
        <w:rPr>
          <w:rFonts w:ascii="Times New Roman" w:hAnsi="Times New Roman"/>
          <w:sz w:val="18"/>
          <w:szCs w:val="18"/>
        </w:rPr>
      </w:pPr>
      <w:r w:rsidRPr="00811D89">
        <w:rPr>
          <w:rFonts w:ascii="Times New Roman" w:hAnsi="Times New Roman"/>
          <w:sz w:val="18"/>
          <w:szCs w:val="18"/>
        </w:rPr>
        <w:t>Глава Притобольного района</w:t>
      </w:r>
      <w:r w:rsidRPr="00811D89">
        <w:rPr>
          <w:rFonts w:ascii="Times New Roman" w:hAnsi="Times New Roman"/>
          <w:sz w:val="18"/>
          <w:szCs w:val="18"/>
        </w:rPr>
        <w:tab/>
      </w:r>
      <w:r w:rsidRPr="00811D89">
        <w:rPr>
          <w:rFonts w:ascii="Times New Roman" w:hAnsi="Times New Roman"/>
          <w:sz w:val="18"/>
          <w:szCs w:val="18"/>
        </w:rPr>
        <w:tab/>
      </w:r>
      <w:r w:rsidRPr="00811D89">
        <w:rPr>
          <w:rFonts w:ascii="Times New Roman" w:hAnsi="Times New Roman"/>
          <w:sz w:val="18"/>
          <w:szCs w:val="18"/>
        </w:rPr>
        <w:tab/>
      </w:r>
      <w:r w:rsidRPr="00811D89">
        <w:rPr>
          <w:rFonts w:ascii="Times New Roman" w:hAnsi="Times New Roman"/>
          <w:sz w:val="18"/>
          <w:szCs w:val="18"/>
        </w:rPr>
        <w:tab/>
      </w:r>
      <w:r w:rsidRPr="00811D89">
        <w:rPr>
          <w:rFonts w:ascii="Times New Roman" w:hAnsi="Times New Roman"/>
          <w:sz w:val="18"/>
          <w:szCs w:val="18"/>
        </w:rPr>
        <w:tab/>
      </w:r>
      <w:r w:rsidRPr="00811D89">
        <w:rPr>
          <w:rFonts w:ascii="Times New Roman" w:hAnsi="Times New Roman"/>
          <w:sz w:val="18"/>
          <w:szCs w:val="18"/>
        </w:rPr>
        <w:tab/>
      </w:r>
      <w:r w:rsidRPr="00811D89">
        <w:rPr>
          <w:rFonts w:ascii="Times New Roman" w:hAnsi="Times New Roman"/>
          <w:sz w:val="18"/>
          <w:szCs w:val="18"/>
        </w:rPr>
        <w:tab/>
      </w:r>
      <w:r w:rsidRPr="00811D89">
        <w:rPr>
          <w:rFonts w:ascii="Times New Roman" w:hAnsi="Times New Roman"/>
          <w:sz w:val="18"/>
          <w:szCs w:val="18"/>
        </w:rPr>
        <w:tab/>
      </w:r>
      <w:r w:rsidRPr="00811D89">
        <w:rPr>
          <w:rFonts w:ascii="Times New Roman" w:hAnsi="Times New Roman"/>
          <w:sz w:val="18"/>
          <w:szCs w:val="18"/>
        </w:rPr>
        <w:tab/>
      </w:r>
      <w:r w:rsidRPr="00811D89">
        <w:rPr>
          <w:rFonts w:ascii="Times New Roman" w:hAnsi="Times New Roman"/>
          <w:sz w:val="18"/>
          <w:szCs w:val="18"/>
        </w:rPr>
        <w:tab/>
        <w:t>Л.В. Злыднева</w:t>
      </w:r>
    </w:p>
    <w:p w:rsidR="00B61D99" w:rsidRPr="00811D89" w:rsidRDefault="00B61D99" w:rsidP="00811D89">
      <w:pPr>
        <w:spacing w:after="0" w:line="240" w:lineRule="auto"/>
        <w:rPr>
          <w:rFonts w:ascii="Times New Roman" w:hAnsi="Times New Roman"/>
          <w:sz w:val="18"/>
          <w:szCs w:val="18"/>
        </w:rPr>
      </w:pPr>
    </w:p>
    <w:p w:rsidR="00B61D99" w:rsidRPr="00811D89" w:rsidRDefault="00B61D99" w:rsidP="00811D89">
      <w:pPr>
        <w:spacing w:after="0" w:line="240" w:lineRule="auto"/>
        <w:rPr>
          <w:rFonts w:ascii="Times New Roman" w:hAnsi="Times New Roman"/>
          <w:sz w:val="18"/>
          <w:szCs w:val="18"/>
        </w:rPr>
      </w:pPr>
      <w:r w:rsidRPr="00811D89">
        <w:rPr>
          <w:rFonts w:ascii="Times New Roman" w:hAnsi="Times New Roman"/>
          <w:sz w:val="18"/>
          <w:szCs w:val="18"/>
        </w:rPr>
        <w:t>Л.Ж. Ергазина</w:t>
      </w:r>
    </w:p>
    <w:p w:rsidR="00B61D99" w:rsidRPr="00811D89" w:rsidRDefault="00B61D99" w:rsidP="00811D89">
      <w:pPr>
        <w:spacing w:after="0" w:line="240" w:lineRule="auto"/>
        <w:rPr>
          <w:rFonts w:ascii="Times New Roman" w:hAnsi="Times New Roman"/>
          <w:sz w:val="18"/>
          <w:szCs w:val="18"/>
        </w:rPr>
      </w:pPr>
      <w:r w:rsidRPr="00811D89">
        <w:rPr>
          <w:rFonts w:ascii="Times New Roman" w:hAnsi="Times New Roman"/>
          <w:sz w:val="18"/>
          <w:szCs w:val="18"/>
        </w:rPr>
        <w:t>9-93-41</w:t>
      </w:r>
    </w:p>
    <w:p w:rsidR="00B61D99" w:rsidRPr="00811D89" w:rsidRDefault="00B61D99" w:rsidP="00811D89">
      <w:pPr>
        <w:spacing w:after="0" w:line="240" w:lineRule="auto"/>
        <w:rPr>
          <w:rFonts w:ascii="Times New Roman" w:hAnsi="Times New Roman"/>
          <w:sz w:val="18"/>
          <w:szCs w:val="18"/>
        </w:rPr>
      </w:pPr>
    </w:p>
    <w:tbl>
      <w:tblPr>
        <w:tblpPr w:leftFromText="180" w:rightFromText="180" w:vertAnchor="text" w:horzAnchor="margin" w:tblpXSpec="right" w:tblpY="-427"/>
        <w:tblOverlap w:val="never"/>
        <w:tblW w:w="4500" w:type="dxa"/>
        <w:tblCellSpacing w:w="0" w:type="dxa"/>
        <w:tblCellMar>
          <w:top w:w="105" w:type="dxa"/>
          <w:left w:w="105" w:type="dxa"/>
          <w:bottom w:w="105" w:type="dxa"/>
          <w:right w:w="105" w:type="dxa"/>
        </w:tblCellMar>
        <w:tblLook w:val="00A0"/>
      </w:tblPr>
      <w:tblGrid>
        <w:gridCol w:w="4500"/>
      </w:tblGrid>
      <w:tr w:rsidR="00B61D99" w:rsidRPr="00811D89" w:rsidTr="00CD41F8">
        <w:trPr>
          <w:trHeight w:val="1154"/>
          <w:tblCellSpacing w:w="0" w:type="dxa"/>
        </w:trPr>
        <w:tc>
          <w:tcPr>
            <w:tcW w:w="4500" w:type="dxa"/>
          </w:tcPr>
          <w:p w:rsidR="00B61D99" w:rsidRPr="00811D89" w:rsidRDefault="00B61D99" w:rsidP="00811D89">
            <w:pPr>
              <w:spacing w:after="0" w:line="240" w:lineRule="auto"/>
              <w:jc w:val="both"/>
              <w:rPr>
                <w:rFonts w:ascii="Times New Roman" w:hAnsi="Times New Roman"/>
                <w:sz w:val="18"/>
                <w:szCs w:val="18"/>
                <w:lang w:eastAsia="en-US"/>
              </w:rPr>
            </w:pPr>
            <w:r w:rsidRPr="00811D89">
              <w:rPr>
                <w:rFonts w:ascii="Times New Roman" w:hAnsi="Times New Roman"/>
                <w:sz w:val="18"/>
                <w:szCs w:val="18"/>
                <w:lang w:eastAsia="en-US"/>
              </w:rPr>
              <w:t xml:space="preserve">Приложение 1 к постановлению Администрации Притобольного района от «22» марта 2022 года № 84 </w:t>
            </w:r>
            <w:r w:rsidRPr="00811D89">
              <w:rPr>
                <w:rFonts w:ascii="Times New Roman" w:hAnsi="Times New Roman"/>
                <w:b/>
                <w:sz w:val="18"/>
                <w:szCs w:val="18"/>
                <w:lang w:eastAsia="en-US"/>
              </w:rPr>
              <w:t>«</w:t>
            </w:r>
            <w:r w:rsidRPr="00811D89">
              <w:rPr>
                <w:rFonts w:ascii="Times New Roman" w:hAnsi="Times New Roman"/>
                <w:b/>
                <w:bCs/>
                <w:color w:val="000000"/>
                <w:sz w:val="18"/>
                <w:szCs w:val="18"/>
              </w:rPr>
              <w:t>О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Притобольного района, заключении муниципальной организацией Притобольного района, образующей социальную инфраструктуру для детей, договора аренды, безвозмездного пользования закрепленных за ней объектов собственности, а также о реорганизации или ликвидации муниципальных организаций Притобольного района, образующих социальную инфраструктуру для детей</w:t>
            </w:r>
            <w:r w:rsidRPr="00811D89">
              <w:rPr>
                <w:rFonts w:ascii="Times New Roman" w:hAnsi="Times New Roman"/>
                <w:b/>
                <w:sz w:val="18"/>
                <w:szCs w:val="18"/>
              </w:rPr>
              <w:t>»</w:t>
            </w:r>
          </w:p>
        </w:tc>
      </w:tr>
    </w:tbl>
    <w:p w:rsidR="00B61D99" w:rsidRPr="00811D89" w:rsidRDefault="00B61D99" w:rsidP="00811D89">
      <w:pPr>
        <w:widowControl w:val="0"/>
        <w:suppressAutoHyphens/>
        <w:autoSpaceDN w:val="0"/>
        <w:spacing w:after="0" w:line="240" w:lineRule="auto"/>
        <w:jc w:val="center"/>
        <w:rPr>
          <w:rFonts w:ascii="Times New Roman" w:eastAsia="Arial Unicode MS" w:hAnsi="Times New Roman"/>
          <w:b/>
          <w:bCs/>
          <w:kern w:val="3"/>
          <w:sz w:val="18"/>
          <w:szCs w:val="18"/>
        </w:rPr>
      </w:pPr>
    </w:p>
    <w:p w:rsidR="00B61D99" w:rsidRPr="00811D89" w:rsidRDefault="00B61D99" w:rsidP="00811D89">
      <w:pPr>
        <w:widowControl w:val="0"/>
        <w:suppressAutoHyphens/>
        <w:autoSpaceDN w:val="0"/>
        <w:spacing w:after="0" w:line="240" w:lineRule="auto"/>
        <w:jc w:val="center"/>
        <w:rPr>
          <w:rFonts w:ascii="Times New Roman" w:eastAsia="Arial Unicode MS" w:hAnsi="Times New Roman"/>
          <w:b/>
          <w:bCs/>
          <w:kern w:val="3"/>
          <w:sz w:val="18"/>
          <w:szCs w:val="18"/>
        </w:rPr>
      </w:pPr>
    </w:p>
    <w:p w:rsidR="00B61D99" w:rsidRPr="00811D89" w:rsidRDefault="00B61D99" w:rsidP="00811D89">
      <w:pPr>
        <w:widowControl w:val="0"/>
        <w:suppressAutoHyphens/>
        <w:autoSpaceDN w:val="0"/>
        <w:spacing w:after="0" w:line="240" w:lineRule="auto"/>
        <w:jc w:val="center"/>
        <w:rPr>
          <w:rFonts w:ascii="Times New Roman" w:eastAsia="Arial Unicode MS" w:hAnsi="Times New Roman"/>
          <w:b/>
          <w:bCs/>
          <w:kern w:val="3"/>
          <w:sz w:val="18"/>
          <w:szCs w:val="18"/>
        </w:rPr>
      </w:pPr>
    </w:p>
    <w:p w:rsidR="00B61D99" w:rsidRPr="00811D89" w:rsidRDefault="00B61D99" w:rsidP="00811D89">
      <w:pPr>
        <w:widowControl w:val="0"/>
        <w:suppressAutoHyphens/>
        <w:autoSpaceDN w:val="0"/>
        <w:spacing w:after="0" w:line="240" w:lineRule="auto"/>
        <w:jc w:val="center"/>
        <w:rPr>
          <w:rFonts w:ascii="Times New Roman" w:eastAsia="Arial Unicode MS" w:hAnsi="Times New Roman"/>
          <w:b/>
          <w:bCs/>
          <w:kern w:val="3"/>
          <w:sz w:val="18"/>
          <w:szCs w:val="18"/>
        </w:rPr>
      </w:pPr>
    </w:p>
    <w:p w:rsidR="00B61D99" w:rsidRPr="00811D89" w:rsidRDefault="00B61D99" w:rsidP="00811D89">
      <w:pPr>
        <w:widowControl w:val="0"/>
        <w:suppressAutoHyphens/>
        <w:autoSpaceDN w:val="0"/>
        <w:spacing w:after="0" w:line="240" w:lineRule="auto"/>
        <w:jc w:val="center"/>
        <w:rPr>
          <w:rFonts w:ascii="Times New Roman" w:eastAsia="Arial Unicode MS" w:hAnsi="Times New Roman"/>
          <w:b/>
          <w:bCs/>
          <w:kern w:val="3"/>
          <w:sz w:val="18"/>
          <w:szCs w:val="18"/>
        </w:rPr>
      </w:pPr>
    </w:p>
    <w:p w:rsidR="00B61D99" w:rsidRPr="00811D89" w:rsidRDefault="00B61D99" w:rsidP="00811D89">
      <w:pPr>
        <w:widowControl w:val="0"/>
        <w:suppressAutoHyphens/>
        <w:autoSpaceDN w:val="0"/>
        <w:spacing w:after="0" w:line="240" w:lineRule="auto"/>
        <w:jc w:val="center"/>
        <w:rPr>
          <w:rFonts w:ascii="Times New Roman" w:eastAsia="Arial Unicode MS" w:hAnsi="Times New Roman"/>
          <w:b/>
          <w:bCs/>
          <w:kern w:val="3"/>
          <w:sz w:val="18"/>
          <w:szCs w:val="18"/>
        </w:rPr>
      </w:pPr>
    </w:p>
    <w:p w:rsidR="00B61D99" w:rsidRPr="00811D89" w:rsidRDefault="00B61D99" w:rsidP="00811D89">
      <w:pPr>
        <w:widowControl w:val="0"/>
        <w:suppressAutoHyphens/>
        <w:autoSpaceDN w:val="0"/>
        <w:spacing w:after="0" w:line="240" w:lineRule="auto"/>
        <w:jc w:val="center"/>
        <w:rPr>
          <w:rFonts w:ascii="Times New Roman" w:eastAsia="Arial Unicode MS" w:hAnsi="Times New Roman"/>
          <w:b/>
          <w:bCs/>
          <w:kern w:val="3"/>
          <w:sz w:val="18"/>
          <w:szCs w:val="18"/>
        </w:rPr>
      </w:pPr>
    </w:p>
    <w:p w:rsidR="00B61D99" w:rsidRPr="00811D89" w:rsidRDefault="00B61D99" w:rsidP="00811D89">
      <w:pPr>
        <w:widowControl w:val="0"/>
        <w:suppressAutoHyphens/>
        <w:autoSpaceDN w:val="0"/>
        <w:spacing w:after="0" w:line="240" w:lineRule="auto"/>
        <w:jc w:val="center"/>
        <w:rPr>
          <w:rFonts w:ascii="Times New Roman" w:eastAsia="Arial Unicode MS" w:hAnsi="Times New Roman"/>
          <w:b/>
          <w:bCs/>
          <w:kern w:val="3"/>
          <w:sz w:val="18"/>
          <w:szCs w:val="18"/>
        </w:rPr>
      </w:pPr>
    </w:p>
    <w:p w:rsidR="00B61D99" w:rsidRPr="00811D89" w:rsidRDefault="00B61D99" w:rsidP="00811D89">
      <w:pPr>
        <w:widowControl w:val="0"/>
        <w:autoSpaceDE w:val="0"/>
        <w:autoSpaceDN w:val="0"/>
        <w:adjustRightInd w:val="0"/>
        <w:spacing w:after="0" w:line="240" w:lineRule="auto"/>
        <w:jc w:val="center"/>
        <w:rPr>
          <w:rFonts w:ascii="Times New Roman" w:hAnsi="Times New Roman"/>
          <w:bCs/>
          <w:sz w:val="18"/>
          <w:szCs w:val="18"/>
        </w:rPr>
      </w:pPr>
    </w:p>
    <w:p w:rsidR="00B61D99" w:rsidRPr="00811D89" w:rsidRDefault="00B61D99" w:rsidP="00811D89">
      <w:pPr>
        <w:widowControl w:val="0"/>
        <w:autoSpaceDE w:val="0"/>
        <w:autoSpaceDN w:val="0"/>
        <w:adjustRightInd w:val="0"/>
        <w:spacing w:after="0" w:line="240" w:lineRule="auto"/>
        <w:jc w:val="center"/>
        <w:rPr>
          <w:rFonts w:ascii="Times New Roman" w:hAnsi="Times New Roman"/>
          <w:bCs/>
          <w:sz w:val="18"/>
          <w:szCs w:val="18"/>
        </w:rPr>
      </w:pPr>
    </w:p>
    <w:p w:rsidR="00B61D99" w:rsidRPr="00811D89" w:rsidRDefault="00B61D99" w:rsidP="00811D89">
      <w:pPr>
        <w:widowControl w:val="0"/>
        <w:autoSpaceDE w:val="0"/>
        <w:autoSpaceDN w:val="0"/>
        <w:adjustRightInd w:val="0"/>
        <w:spacing w:after="0" w:line="240" w:lineRule="auto"/>
        <w:jc w:val="center"/>
        <w:rPr>
          <w:rFonts w:ascii="Times New Roman" w:hAnsi="Times New Roman"/>
          <w:bCs/>
          <w:sz w:val="18"/>
          <w:szCs w:val="18"/>
        </w:rPr>
      </w:pPr>
    </w:p>
    <w:p w:rsidR="00B61D99" w:rsidRPr="00811D89" w:rsidRDefault="00B61D99" w:rsidP="00811D89">
      <w:pPr>
        <w:widowControl w:val="0"/>
        <w:autoSpaceDE w:val="0"/>
        <w:autoSpaceDN w:val="0"/>
        <w:adjustRightInd w:val="0"/>
        <w:spacing w:after="0" w:line="240" w:lineRule="auto"/>
        <w:jc w:val="center"/>
        <w:rPr>
          <w:rFonts w:ascii="Times New Roman" w:hAnsi="Times New Roman"/>
          <w:bCs/>
          <w:sz w:val="18"/>
          <w:szCs w:val="18"/>
        </w:rPr>
      </w:pPr>
    </w:p>
    <w:p w:rsidR="00B61D99" w:rsidRPr="00811D89" w:rsidRDefault="00B61D99" w:rsidP="00811D89">
      <w:pPr>
        <w:widowControl w:val="0"/>
        <w:autoSpaceDE w:val="0"/>
        <w:autoSpaceDN w:val="0"/>
        <w:adjustRightInd w:val="0"/>
        <w:spacing w:after="0" w:line="240" w:lineRule="auto"/>
        <w:jc w:val="center"/>
        <w:rPr>
          <w:rFonts w:ascii="Times New Roman" w:hAnsi="Times New Roman"/>
          <w:bCs/>
          <w:sz w:val="18"/>
          <w:szCs w:val="18"/>
        </w:rPr>
      </w:pPr>
    </w:p>
    <w:p w:rsidR="00B61D99" w:rsidRPr="00811D89" w:rsidRDefault="00B61D99" w:rsidP="00811D89">
      <w:pPr>
        <w:widowControl w:val="0"/>
        <w:autoSpaceDE w:val="0"/>
        <w:autoSpaceDN w:val="0"/>
        <w:adjustRightInd w:val="0"/>
        <w:spacing w:after="0" w:line="240" w:lineRule="auto"/>
        <w:jc w:val="center"/>
        <w:rPr>
          <w:rFonts w:ascii="Times New Roman" w:hAnsi="Times New Roman"/>
          <w:bCs/>
          <w:sz w:val="18"/>
          <w:szCs w:val="18"/>
        </w:rPr>
      </w:pPr>
    </w:p>
    <w:p w:rsidR="00B61D99" w:rsidRPr="00811D89" w:rsidRDefault="00B61D99" w:rsidP="00811D89">
      <w:pPr>
        <w:widowControl w:val="0"/>
        <w:autoSpaceDE w:val="0"/>
        <w:autoSpaceDN w:val="0"/>
        <w:adjustRightInd w:val="0"/>
        <w:spacing w:after="0" w:line="240" w:lineRule="auto"/>
        <w:jc w:val="center"/>
        <w:rPr>
          <w:rFonts w:ascii="Times New Roman" w:hAnsi="Times New Roman"/>
          <w:bCs/>
          <w:sz w:val="18"/>
          <w:szCs w:val="18"/>
        </w:rPr>
      </w:pPr>
    </w:p>
    <w:p w:rsidR="00B61D99" w:rsidRPr="00811D89" w:rsidRDefault="00B61D99" w:rsidP="00811D89">
      <w:pPr>
        <w:spacing w:after="0" w:line="240" w:lineRule="auto"/>
        <w:ind w:right="40"/>
        <w:jc w:val="center"/>
        <w:rPr>
          <w:rFonts w:ascii="Times New Roman" w:hAnsi="Times New Roman"/>
          <w:sz w:val="18"/>
          <w:szCs w:val="18"/>
        </w:rPr>
      </w:pPr>
      <w:r w:rsidRPr="00811D89">
        <w:rPr>
          <w:rFonts w:ascii="Times New Roman" w:hAnsi="Times New Roman"/>
          <w:b/>
          <w:bCs/>
          <w:color w:val="000000"/>
          <w:sz w:val="18"/>
          <w:szCs w:val="18"/>
        </w:rPr>
        <w:t>СОСТАВ</w:t>
      </w:r>
    </w:p>
    <w:p w:rsidR="00B61D99" w:rsidRPr="00811D89" w:rsidRDefault="00B61D99" w:rsidP="00811D89">
      <w:pPr>
        <w:spacing w:after="0" w:line="240" w:lineRule="auto"/>
        <w:ind w:right="40"/>
        <w:jc w:val="center"/>
        <w:rPr>
          <w:rFonts w:ascii="Times New Roman" w:hAnsi="Times New Roman"/>
          <w:sz w:val="18"/>
          <w:szCs w:val="18"/>
        </w:rPr>
      </w:pPr>
      <w:r w:rsidRPr="00811D89">
        <w:rPr>
          <w:rFonts w:ascii="Times New Roman" w:hAnsi="Times New Roman"/>
          <w:b/>
          <w:bCs/>
          <w:color w:val="000000"/>
          <w:sz w:val="18"/>
          <w:szCs w:val="18"/>
        </w:rPr>
        <w:t>комиссии по оценке последствий принятия решения о реконструкции,</w:t>
      </w:r>
      <w:r w:rsidRPr="00811D89">
        <w:rPr>
          <w:rFonts w:ascii="Times New Roman" w:hAnsi="Times New Roman"/>
          <w:b/>
          <w:bCs/>
          <w:color w:val="000000"/>
          <w:sz w:val="18"/>
          <w:szCs w:val="18"/>
        </w:rPr>
        <w:br/>
        <w:t>модернизации, об изменении назначения или о ликвидации объекта социальной</w:t>
      </w:r>
      <w:r w:rsidRPr="00811D89">
        <w:rPr>
          <w:rFonts w:ascii="Times New Roman" w:hAnsi="Times New Roman"/>
          <w:b/>
          <w:bCs/>
          <w:color w:val="000000"/>
          <w:sz w:val="18"/>
          <w:szCs w:val="18"/>
        </w:rPr>
        <w:br/>
        <w:t>инфраструктуры для детей, являющегося муниципальной собственностью</w:t>
      </w:r>
      <w:r w:rsidRPr="00811D89">
        <w:rPr>
          <w:rFonts w:ascii="Times New Roman" w:hAnsi="Times New Roman"/>
          <w:b/>
          <w:bCs/>
          <w:color w:val="000000"/>
          <w:sz w:val="18"/>
          <w:szCs w:val="18"/>
        </w:rPr>
        <w:br/>
        <w:t>Притобольного района, заключении муниципальной организацией Притобольного</w:t>
      </w:r>
      <w:r w:rsidRPr="00811D89">
        <w:rPr>
          <w:rFonts w:ascii="Times New Roman" w:hAnsi="Times New Roman"/>
          <w:b/>
          <w:bCs/>
          <w:color w:val="000000"/>
          <w:sz w:val="18"/>
          <w:szCs w:val="18"/>
        </w:rPr>
        <w:br/>
        <w:t xml:space="preserve">района, образующей социальную инфраструктуру для детей, договора аренды, безвозмездного пользования </w:t>
      </w:r>
      <w:r w:rsidRPr="00811D89">
        <w:rPr>
          <w:rFonts w:ascii="Times New Roman" w:hAnsi="Times New Roman"/>
          <w:b/>
          <w:bCs/>
          <w:color w:val="000000"/>
          <w:sz w:val="18"/>
          <w:szCs w:val="18"/>
        </w:rPr>
        <w:br/>
        <w:t>закрепленных за ней объектов собственности, а также о реорганизации или</w:t>
      </w:r>
      <w:r w:rsidRPr="00811D89">
        <w:rPr>
          <w:rFonts w:ascii="Times New Roman" w:hAnsi="Times New Roman"/>
          <w:b/>
          <w:bCs/>
          <w:color w:val="000000"/>
          <w:sz w:val="18"/>
          <w:szCs w:val="18"/>
        </w:rPr>
        <w:br/>
        <w:t>ликвидации муниципальных организаций Притобольного района, образующих</w:t>
      </w:r>
    </w:p>
    <w:p w:rsidR="00B61D99" w:rsidRPr="00811D89" w:rsidRDefault="00B61D99" w:rsidP="00811D89">
      <w:pPr>
        <w:spacing w:after="0" w:line="240" w:lineRule="auto"/>
        <w:ind w:right="40"/>
        <w:jc w:val="center"/>
        <w:rPr>
          <w:rFonts w:ascii="Times New Roman" w:hAnsi="Times New Roman"/>
          <w:sz w:val="18"/>
          <w:szCs w:val="18"/>
        </w:rPr>
      </w:pPr>
      <w:r w:rsidRPr="00811D89">
        <w:rPr>
          <w:rFonts w:ascii="Times New Roman" w:hAnsi="Times New Roman"/>
          <w:b/>
          <w:bCs/>
          <w:color w:val="000000"/>
          <w:sz w:val="18"/>
          <w:szCs w:val="18"/>
        </w:rPr>
        <w:t>социальную инфраструктуру для детей</w:t>
      </w:r>
    </w:p>
    <w:p w:rsidR="00B61D99" w:rsidRPr="00811D89" w:rsidRDefault="00B61D99" w:rsidP="00811D89">
      <w:pPr>
        <w:spacing w:after="0" w:line="240" w:lineRule="auto"/>
        <w:jc w:val="center"/>
        <w:rPr>
          <w:rFonts w:ascii="Times New Roman" w:hAnsi="Times New Roman"/>
          <w:sz w:val="18"/>
          <w:szCs w:val="18"/>
        </w:rPr>
      </w:pPr>
    </w:p>
    <w:p w:rsidR="00B61D99" w:rsidRPr="00811D89" w:rsidRDefault="00B61D99" w:rsidP="00930929">
      <w:pPr>
        <w:tabs>
          <w:tab w:val="left" w:pos="240"/>
        </w:tabs>
        <w:spacing w:after="0" w:line="240" w:lineRule="auto"/>
        <w:jc w:val="both"/>
        <w:rPr>
          <w:rFonts w:ascii="Times New Roman" w:hAnsi="Times New Roman"/>
          <w:sz w:val="18"/>
          <w:szCs w:val="18"/>
        </w:rPr>
      </w:pPr>
      <w:r w:rsidRPr="00811D89">
        <w:rPr>
          <w:rFonts w:ascii="Times New Roman" w:hAnsi="Times New Roman"/>
          <w:sz w:val="18"/>
          <w:szCs w:val="18"/>
        </w:rPr>
        <w:t>Заместитель Главы Притобольного района, председатель комиссии</w:t>
      </w:r>
    </w:p>
    <w:p w:rsidR="00B61D99" w:rsidRPr="00811D89" w:rsidRDefault="00B61D99" w:rsidP="00930929">
      <w:pPr>
        <w:spacing w:after="0" w:line="240" w:lineRule="auto"/>
        <w:jc w:val="both"/>
        <w:rPr>
          <w:rFonts w:ascii="Times New Roman" w:hAnsi="Times New Roman"/>
          <w:sz w:val="18"/>
          <w:szCs w:val="18"/>
        </w:rPr>
      </w:pPr>
      <w:r w:rsidRPr="00811D89">
        <w:rPr>
          <w:rFonts w:ascii="Times New Roman" w:hAnsi="Times New Roman"/>
          <w:sz w:val="18"/>
          <w:szCs w:val="18"/>
        </w:rPr>
        <w:t>Руководитель Отдела образования Администрации Притобольного района, заместитель председателя комиссии</w:t>
      </w:r>
    </w:p>
    <w:p w:rsidR="00B61D99" w:rsidRPr="00811D89" w:rsidRDefault="00B61D99" w:rsidP="00930929">
      <w:pPr>
        <w:spacing w:after="0" w:line="240" w:lineRule="auto"/>
        <w:jc w:val="both"/>
        <w:rPr>
          <w:rFonts w:ascii="Times New Roman" w:hAnsi="Times New Roman"/>
          <w:sz w:val="18"/>
          <w:szCs w:val="18"/>
        </w:rPr>
      </w:pPr>
      <w:r w:rsidRPr="00811D89">
        <w:rPr>
          <w:rFonts w:ascii="Times New Roman" w:hAnsi="Times New Roman"/>
          <w:sz w:val="18"/>
          <w:szCs w:val="18"/>
        </w:rPr>
        <w:t>Главный специалист Отдела образования Администрации Притобольного района, секретарь комиссии</w:t>
      </w:r>
    </w:p>
    <w:p w:rsidR="00B61D99" w:rsidRPr="00811D89" w:rsidRDefault="00B61D99" w:rsidP="00930929">
      <w:pPr>
        <w:suppressAutoHyphens/>
        <w:spacing w:after="0" w:line="240" w:lineRule="auto"/>
        <w:jc w:val="both"/>
        <w:rPr>
          <w:rFonts w:ascii="Times New Roman" w:hAnsi="Times New Roman"/>
          <w:sz w:val="18"/>
          <w:szCs w:val="18"/>
        </w:rPr>
      </w:pPr>
      <w:r w:rsidRPr="00811D89">
        <w:rPr>
          <w:rFonts w:ascii="Times New Roman" w:hAnsi="Times New Roman"/>
          <w:sz w:val="18"/>
          <w:szCs w:val="18"/>
        </w:rPr>
        <w:t>Члены комиссии:</w:t>
      </w:r>
    </w:p>
    <w:p w:rsidR="00B61D99" w:rsidRPr="00811D89" w:rsidRDefault="00B61D99" w:rsidP="00930929">
      <w:pPr>
        <w:widowControl w:val="0"/>
        <w:tabs>
          <w:tab w:val="left" w:pos="397"/>
        </w:tabs>
        <w:spacing w:after="0" w:line="240" w:lineRule="auto"/>
        <w:jc w:val="both"/>
        <w:rPr>
          <w:rFonts w:ascii="Times New Roman" w:hAnsi="Times New Roman"/>
          <w:sz w:val="18"/>
          <w:szCs w:val="18"/>
        </w:rPr>
      </w:pPr>
      <w:r w:rsidRPr="00811D89">
        <w:rPr>
          <w:rFonts w:ascii="Times New Roman" w:hAnsi="Times New Roman"/>
          <w:sz w:val="18"/>
          <w:szCs w:val="18"/>
        </w:rPr>
        <w:t xml:space="preserve">- заместитель Главы Притобольного района - руководитель Финансового отдела </w:t>
      </w:r>
    </w:p>
    <w:p w:rsidR="00B61D99" w:rsidRPr="00811D89" w:rsidRDefault="00B61D99" w:rsidP="00930929">
      <w:pPr>
        <w:widowControl w:val="0"/>
        <w:tabs>
          <w:tab w:val="left" w:pos="397"/>
        </w:tabs>
        <w:spacing w:after="0" w:line="240" w:lineRule="auto"/>
        <w:jc w:val="both"/>
        <w:rPr>
          <w:rFonts w:ascii="Times New Roman" w:hAnsi="Times New Roman"/>
          <w:sz w:val="18"/>
          <w:szCs w:val="18"/>
        </w:rPr>
      </w:pPr>
      <w:r w:rsidRPr="00811D89">
        <w:rPr>
          <w:rFonts w:ascii="Times New Roman" w:hAnsi="Times New Roman"/>
          <w:sz w:val="18"/>
          <w:szCs w:val="18"/>
        </w:rPr>
        <w:t>- руководитель отдела по управлению муниципальным имуществом Администрации Притобольного района</w:t>
      </w:r>
    </w:p>
    <w:p w:rsidR="00B61D99" w:rsidRPr="00811D89" w:rsidRDefault="00B61D99" w:rsidP="00930929">
      <w:pPr>
        <w:spacing w:after="0" w:line="240" w:lineRule="auto"/>
        <w:jc w:val="both"/>
        <w:rPr>
          <w:rFonts w:ascii="Times New Roman" w:hAnsi="Times New Roman"/>
          <w:sz w:val="18"/>
          <w:szCs w:val="18"/>
          <w:lang w:eastAsia="en-US"/>
        </w:rPr>
      </w:pPr>
      <w:r w:rsidRPr="00811D89">
        <w:rPr>
          <w:rFonts w:ascii="Times New Roman" w:hAnsi="Times New Roman"/>
          <w:sz w:val="18"/>
          <w:szCs w:val="18"/>
          <w:lang w:eastAsia="en-US"/>
        </w:rPr>
        <w:t xml:space="preserve">- руководитель  отдела правовой и кадровой </w:t>
      </w:r>
      <w:r w:rsidRPr="00811D89">
        <w:rPr>
          <w:rFonts w:ascii="Times New Roman" w:hAnsi="Times New Roman"/>
          <w:sz w:val="18"/>
          <w:szCs w:val="18"/>
        </w:rPr>
        <w:t>работы Администрации</w:t>
      </w:r>
      <w:r w:rsidRPr="00811D89">
        <w:rPr>
          <w:rFonts w:ascii="Times New Roman" w:hAnsi="Times New Roman"/>
          <w:sz w:val="18"/>
          <w:szCs w:val="18"/>
          <w:lang w:eastAsia="en-US"/>
        </w:rPr>
        <w:t xml:space="preserve"> Притобольного района</w:t>
      </w:r>
    </w:p>
    <w:p w:rsidR="00B61D99" w:rsidRPr="00811D89" w:rsidRDefault="00B61D99" w:rsidP="00930929">
      <w:pPr>
        <w:spacing w:after="0" w:line="240" w:lineRule="auto"/>
        <w:jc w:val="both"/>
        <w:rPr>
          <w:rFonts w:ascii="Times New Roman" w:hAnsi="Times New Roman"/>
          <w:sz w:val="18"/>
          <w:szCs w:val="18"/>
        </w:rPr>
      </w:pPr>
      <w:r w:rsidRPr="00811D89">
        <w:rPr>
          <w:rFonts w:ascii="Times New Roman" w:hAnsi="Times New Roman"/>
          <w:sz w:val="18"/>
          <w:szCs w:val="18"/>
        </w:rPr>
        <w:t>-  руководитель Отдела культуры Администрации Притобольного района</w:t>
      </w:r>
    </w:p>
    <w:p w:rsidR="00B61D99" w:rsidRPr="00811D89" w:rsidRDefault="00B61D99" w:rsidP="00930929">
      <w:pPr>
        <w:spacing w:after="0" w:line="240" w:lineRule="auto"/>
        <w:jc w:val="both"/>
        <w:rPr>
          <w:rFonts w:ascii="Times New Roman" w:hAnsi="Times New Roman"/>
          <w:sz w:val="18"/>
          <w:szCs w:val="18"/>
        </w:rPr>
      </w:pPr>
    </w:p>
    <w:p w:rsidR="00B61D99" w:rsidRPr="00811D89" w:rsidRDefault="00B61D99" w:rsidP="00930929">
      <w:pPr>
        <w:tabs>
          <w:tab w:val="left" w:pos="240"/>
        </w:tabs>
        <w:spacing w:after="0" w:line="240" w:lineRule="auto"/>
        <w:ind w:left="5387"/>
        <w:jc w:val="both"/>
        <w:rPr>
          <w:rFonts w:ascii="Times New Roman" w:hAnsi="Times New Roman"/>
          <w:sz w:val="18"/>
          <w:szCs w:val="18"/>
        </w:rPr>
      </w:pPr>
      <w:r w:rsidRPr="00811D89">
        <w:rPr>
          <w:rFonts w:ascii="Times New Roman" w:hAnsi="Times New Roman"/>
          <w:sz w:val="18"/>
          <w:szCs w:val="18"/>
          <w:lang w:eastAsia="en-US"/>
        </w:rPr>
        <w:t xml:space="preserve">Приложение 2 к постановлению Администрации Притобольного района от «22» марта 2022 года № 84 </w:t>
      </w:r>
      <w:r w:rsidRPr="00811D89">
        <w:rPr>
          <w:rFonts w:ascii="Times New Roman" w:hAnsi="Times New Roman"/>
          <w:b/>
          <w:sz w:val="18"/>
          <w:szCs w:val="18"/>
          <w:lang w:eastAsia="en-US"/>
        </w:rPr>
        <w:t>«</w:t>
      </w:r>
      <w:r w:rsidRPr="00811D89">
        <w:rPr>
          <w:rFonts w:ascii="Times New Roman" w:hAnsi="Times New Roman"/>
          <w:b/>
          <w:bCs/>
          <w:color w:val="000000"/>
          <w:sz w:val="18"/>
          <w:szCs w:val="18"/>
        </w:rPr>
        <w:t>О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Притобольного района, заключении муниципальной организацией Притобольного района, образующей социальную инфраструктуру для детей, договора аренды, безвозмездного пользования закрепленных за ней объектов собственности, а также о реорганизации или ликвидации муниципальных организаций Притобольного района, образующих социальную инфраструктуру для детей</w:t>
      </w:r>
      <w:r w:rsidRPr="00811D89">
        <w:rPr>
          <w:rFonts w:ascii="Times New Roman" w:hAnsi="Times New Roman"/>
          <w:b/>
          <w:sz w:val="18"/>
          <w:szCs w:val="18"/>
        </w:rPr>
        <w:t>»</w:t>
      </w:r>
    </w:p>
    <w:p w:rsidR="00B61D99" w:rsidRPr="00811D89" w:rsidRDefault="00B61D99" w:rsidP="00811D89">
      <w:pPr>
        <w:spacing w:after="0" w:line="240" w:lineRule="auto"/>
        <w:jc w:val="center"/>
        <w:rPr>
          <w:rFonts w:ascii="Times New Roman" w:hAnsi="Times New Roman"/>
          <w:sz w:val="18"/>
          <w:szCs w:val="18"/>
        </w:rPr>
      </w:pPr>
    </w:p>
    <w:p w:rsidR="00B61D99" w:rsidRPr="00811D89" w:rsidRDefault="00B61D99" w:rsidP="00811D89">
      <w:pPr>
        <w:spacing w:after="0" w:line="240" w:lineRule="auto"/>
        <w:ind w:left="20"/>
        <w:jc w:val="center"/>
        <w:rPr>
          <w:rFonts w:ascii="Times New Roman" w:hAnsi="Times New Roman"/>
          <w:sz w:val="18"/>
          <w:szCs w:val="18"/>
        </w:rPr>
      </w:pPr>
      <w:r w:rsidRPr="00811D89">
        <w:rPr>
          <w:rFonts w:ascii="Times New Roman" w:hAnsi="Times New Roman"/>
          <w:b/>
          <w:bCs/>
          <w:color w:val="000000"/>
          <w:sz w:val="18"/>
          <w:szCs w:val="18"/>
        </w:rPr>
        <w:t>ПОРЯДОК</w:t>
      </w:r>
    </w:p>
    <w:p w:rsidR="00B61D99" w:rsidRPr="00811D89" w:rsidRDefault="00B61D99" w:rsidP="00811D89">
      <w:pPr>
        <w:spacing w:after="0" w:line="240" w:lineRule="auto"/>
        <w:ind w:left="20"/>
        <w:jc w:val="center"/>
        <w:rPr>
          <w:rFonts w:ascii="Times New Roman" w:hAnsi="Times New Roman"/>
          <w:sz w:val="18"/>
          <w:szCs w:val="18"/>
        </w:rPr>
      </w:pPr>
      <w:r w:rsidRPr="00811D89">
        <w:rPr>
          <w:rFonts w:ascii="Times New Roman" w:hAnsi="Times New Roman"/>
          <w:b/>
          <w:bCs/>
          <w:color w:val="000000"/>
          <w:sz w:val="18"/>
          <w:szCs w:val="18"/>
        </w:rPr>
        <w:t>работы комиссии по оценке последствий принятия решения о реконструкции,</w:t>
      </w:r>
      <w:r w:rsidRPr="00811D89">
        <w:rPr>
          <w:rFonts w:ascii="Times New Roman" w:hAnsi="Times New Roman"/>
          <w:b/>
          <w:bCs/>
          <w:color w:val="000000"/>
          <w:sz w:val="18"/>
          <w:szCs w:val="18"/>
        </w:rPr>
        <w:br/>
        <w:t>модернизации, об изменении назначения или о ликвидации объекта социальной</w:t>
      </w:r>
      <w:r w:rsidRPr="00811D89">
        <w:rPr>
          <w:rFonts w:ascii="Times New Roman" w:hAnsi="Times New Roman"/>
          <w:b/>
          <w:bCs/>
          <w:color w:val="000000"/>
          <w:sz w:val="18"/>
          <w:szCs w:val="18"/>
        </w:rPr>
        <w:br/>
        <w:t>инфраструктуры для детей, являющегося муниципальной собственностью</w:t>
      </w:r>
      <w:r w:rsidRPr="00811D89">
        <w:rPr>
          <w:rFonts w:ascii="Times New Roman" w:hAnsi="Times New Roman"/>
          <w:b/>
          <w:bCs/>
          <w:color w:val="000000"/>
          <w:sz w:val="18"/>
          <w:szCs w:val="18"/>
        </w:rPr>
        <w:br/>
        <w:t>Притобольного района, заключении муниципальной организацией Притобольного</w:t>
      </w:r>
      <w:r w:rsidRPr="00811D89">
        <w:rPr>
          <w:rFonts w:ascii="Times New Roman" w:hAnsi="Times New Roman"/>
          <w:b/>
          <w:bCs/>
          <w:color w:val="000000"/>
          <w:sz w:val="18"/>
          <w:szCs w:val="18"/>
        </w:rPr>
        <w:br/>
        <w:t>района, образующей социальную инфраструктуру для детей, договора аренды, безвозмездного пользования</w:t>
      </w:r>
      <w:r w:rsidRPr="00811D89">
        <w:rPr>
          <w:rFonts w:ascii="Times New Roman" w:hAnsi="Times New Roman"/>
          <w:b/>
          <w:bCs/>
          <w:color w:val="000000"/>
          <w:sz w:val="18"/>
          <w:szCs w:val="18"/>
        </w:rPr>
        <w:br/>
        <w:t>закрепленных за ней объектов собственности, а также о реорганизации или</w:t>
      </w:r>
      <w:r w:rsidRPr="00811D89">
        <w:rPr>
          <w:rFonts w:ascii="Times New Roman" w:hAnsi="Times New Roman"/>
          <w:b/>
          <w:bCs/>
          <w:color w:val="000000"/>
          <w:sz w:val="18"/>
          <w:szCs w:val="18"/>
        </w:rPr>
        <w:br/>
        <w:t>ликвидации муниципальных организаций Притобольного района, образующих</w:t>
      </w:r>
    </w:p>
    <w:p w:rsidR="00B61D99" w:rsidRPr="00811D89" w:rsidRDefault="00B61D99" w:rsidP="00811D89">
      <w:pPr>
        <w:spacing w:after="0" w:line="240" w:lineRule="auto"/>
        <w:ind w:left="20"/>
        <w:jc w:val="center"/>
        <w:rPr>
          <w:rFonts w:ascii="Times New Roman" w:hAnsi="Times New Roman"/>
          <w:sz w:val="18"/>
          <w:szCs w:val="18"/>
        </w:rPr>
      </w:pPr>
      <w:r w:rsidRPr="00811D89">
        <w:rPr>
          <w:rFonts w:ascii="Times New Roman" w:hAnsi="Times New Roman"/>
          <w:b/>
          <w:bCs/>
          <w:color w:val="000000"/>
          <w:sz w:val="18"/>
          <w:szCs w:val="18"/>
        </w:rPr>
        <w:t>социальную инфраструктуру для детей</w:t>
      </w:r>
    </w:p>
    <w:p w:rsidR="00B61D99" w:rsidRPr="00811D89" w:rsidRDefault="00B61D99" w:rsidP="00930929">
      <w:pPr>
        <w:widowControl w:val="0"/>
        <w:numPr>
          <w:ilvl w:val="0"/>
          <w:numId w:val="7"/>
        </w:numPr>
        <w:tabs>
          <w:tab w:val="left" w:pos="1033"/>
        </w:tabs>
        <w:spacing w:after="0" w:line="240" w:lineRule="auto"/>
        <w:jc w:val="both"/>
        <w:rPr>
          <w:rFonts w:ascii="Times New Roman" w:hAnsi="Times New Roman"/>
          <w:sz w:val="18"/>
          <w:szCs w:val="18"/>
        </w:rPr>
      </w:pPr>
      <w:r w:rsidRPr="00811D89">
        <w:rPr>
          <w:rFonts w:ascii="Times New Roman" w:hAnsi="Times New Roman"/>
          <w:color w:val="000000"/>
          <w:sz w:val="18"/>
          <w:szCs w:val="18"/>
        </w:rPr>
        <w:t>Настоящий Порядок определяет задачи, полномочия и алгоритм деятельности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Притобольного района, заключении муниципальной организацией Притобольного района, образующей социальную инфраструктуру для детей, договора аренды, безвозмездного пользования закрепленных за ней объектов собственности, а также о реорганизации или ликвидации муниципальных организаций Притобольного  района, образующих социальную инфраструктуру для детей (далее - комиссия).</w:t>
      </w:r>
    </w:p>
    <w:p w:rsidR="00B61D99" w:rsidRPr="00811D89" w:rsidRDefault="00B61D99" w:rsidP="00930929">
      <w:pPr>
        <w:widowControl w:val="0"/>
        <w:numPr>
          <w:ilvl w:val="0"/>
          <w:numId w:val="7"/>
        </w:numPr>
        <w:tabs>
          <w:tab w:val="left" w:pos="1033"/>
        </w:tabs>
        <w:spacing w:after="0" w:line="240" w:lineRule="auto"/>
        <w:jc w:val="both"/>
        <w:rPr>
          <w:rFonts w:ascii="Times New Roman" w:hAnsi="Times New Roman"/>
          <w:sz w:val="18"/>
          <w:szCs w:val="18"/>
        </w:rPr>
      </w:pPr>
      <w:r w:rsidRPr="00811D89">
        <w:rPr>
          <w:rFonts w:ascii="Times New Roman" w:hAnsi="Times New Roman"/>
          <w:color w:val="000000"/>
          <w:sz w:val="18"/>
          <w:szCs w:val="18"/>
        </w:rPr>
        <w:t>Под объектами социальной инфраструктуры для детей понимается система объектов (зданий, строений, сооружений) на территории Притобольного района, необходимых для жизнеобеспечения детей, а также муниципальных организаций Притобольного района независимо от организационно-правовых форм, которые оказывают социальные услуги гражданам, в том числе детям, и деятельность которых осуществляется в целях обеспечения полноценной жизни, охраны здоровья, образования, отдыха и оздоровления, развития детей, удовлетворения их общественных потребностей.</w:t>
      </w:r>
    </w:p>
    <w:p w:rsidR="00B61D99" w:rsidRPr="00811D89" w:rsidRDefault="00B61D99" w:rsidP="00930929">
      <w:pPr>
        <w:widowControl w:val="0"/>
        <w:numPr>
          <w:ilvl w:val="0"/>
          <w:numId w:val="7"/>
        </w:numPr>
        <w:tabs>
          <w:tab w:val="left" w:pos="1073"/>
        </w:tabs>
        <w:spacing w:after="0" w:line="240" w:lineRule="auto"/>
        <w:jc w:val="both"/>
        <w:rPr>
          <w:rFonts w:ascii="Times New Roman" w:hAnsi="Times New Roman"/>
          <w:sz w:val="18"/>
          <w:szCs w:val="18"/>
        </w:rPr>
      </w:pPr>
      <w:r w:rsidRPr="00811D89">
        <w:rPr>
          <w:rFonts w:ascii="Times New Roman" w:hAnsi="Times New Roman"/>
          <w:color w:val="000000"/>
          <w:sz w:val="18"/>
          <w:szCs w:val="18"/>
        </w:rPr>
        <w:t>Основными задачами комиссии являются:</w:t>
      </w:r>
    </w:p>
    <w:p w:rsidR="00B61D99" w:rsidRPr="00811D89" w:rsidRDefault="00B61D99" w:rsidP="00930929">
      <w:pPr>
        <w:widowControl w:val="0"/>
        <w:numPr>
          <w:ilvl w:val="0"/>
          <w:numId w:val="8"/>
        </w:numPr>
        <w:tabs>
          <w:tab w:val="left" w:pos="1339"/>
        </w:tabs>
        <w:spacing w:after="0" w:line="240" w:lineRule="auto"/>
        <w:jc w:val="both"/>
        <w:rPr>
          <w:rFonts w:ascii="Times New Roman" w:hAnsi="Times New Roman"/>
          <w:sz w:val="18"/>
          <w:szCs w:val="18"/>
        </w:rPr>
      </w:pPr>
      <w:r w:rsidRPr="00811D89">
        <w:rPr>
          <w:rFonts w:ascii="Times New Roman" w:hAnsi="Times New Roman"/>
          <w:color w:val="000000"/>
          <w:sz w:val="18"/>
          <w:szCs w:val="18"/>
        </w:rPr>
        <w:t>обеспечение эффективного использования объектов социальной инфраструктуры для детей, являющихся муниципальной собственностью Притобольного района;</w:t>
      </w:r>
    </w:p>
    <w:p w:rsidR="00B61D99" w:rsidRPr="00811D89" w:rsidRDefault="00B61D99" w:rsidP="00930929">
      <w:pPr>
        <w:widowControl w:val="0"/>
        <w:numPr>
          <w:ilvl w:val="0"/>
          <w:numId w:val="8"/>
        </w:numPr>
        <w:tabs>
          <w:tab w:val="left" w:pos="1057"/>
        </w:tabs>
        <w:spacing w:after="0" w:line="240" w:lineRule="auto"/>
        <w:jc w:val="both"/>
        <w:rPr>
          <w:rFonts w:ascii="Times New Roman" w:hAnsi="Times New Roman"/>
          <w:sz w:val="18"/>
          <w:szCs w:val="18"/>
        </w:rPr>
      </w:pPr>
      <w:r w:rsidRPr="00811D89">
        <w:rPr>
          <w:rFonts w:ascii="Times New Roman" w:hAnsi="Times New Roman"/>
          <w:color w:val="000000"/>
          <w:sz w:val="18"/>
          <w:szCs w:val="18"/>
        </w:rPr>
        <w:t>обеспечение прав детей на образование, воспитание, развитие, отдых и оздоровление;</w:t>
      </w:r>
    </w:p>
    <w:p w:rsidR="00B61D99" w:rsidRPr="00811D89" w:rsidRDefault="00B61D99" w:rsidP="00930929">
      <w:pPr>
        <w:widowControl w:val="0"/>
        <w:numPr>
          <w:ilvl w:val="0"/>
          <w:numId w:val="8"/>
        </w:numPr>
        <w:tabs>
          <w:tab w:val="left" w:pos="1057"/>
        </w:tabs>
        <w:spacing w:after="0" w:line="240" w:lineRule="auto"/>
        <w:jc w:val="both"/>
        <w:rPr>
          <w:rFonts w:ascii="Times New Roman" w:hAnsi="Times New Roman"/>
          <w:sz w:val="18"/>
          <w:szCs w:val="18"/>
        </w:rPr>
      </w:pPr>
      <w:r w:rsidRPr="00811D89">
        <w:rPr>
          <w:rFonts w:ascii="Times New Roman" w:hAnsi="Times New Roman"/>
          <w:color w:val="000000"/>
          <w:sz w:val="18"/>
          <w:szCs w:val="18"/>
        </w:rPr>
        <w:t>сохранение и развитие муниципальных организаций Притобольного района, образующих социальную инфраструктуру для детей.</w:t>
      </w:r>
    </w:p>
    <w:p w:rsidR="00B61D99" w:rsidRPr="00811D89" w:rsidRDefault="00B61D99" w:rsidP="00930929">
      <w:pPr>
        <w:widowControl w:val="0"/>
        <w:numPr>
          <w:ilvl w:val="0"/>
          <w:numId w:val="7"/>
        </w:numPr>
        <w:spacing w:after="0" w:line="240" w:lineRule="auto"/>
        <w:jc w:val="both"/>
        <w:rPr>
          <w:rFonts w:ascii="Times New Roman" w:hAnsi="Times New Roman"/>
          <w:sz w:val="18"/>
          <w:szCs w:val="18"/>
        </w:rPr>
      </w:pPr>
      <w:r w:rsidRPr="00811D89">
        <w:rPr>
          <w:rFonts w:ascii="Times New Roman" w:hAnsi="Times New Roman"/>
          <w:color w:val="000000"/>
          <w:sz w:val="18"/>
          <w:szCs w:val="18"/>
        </w:rPr>
        <w:t xml:space="preserve"> Для выполнения возложенных задач комиссия обладает следующими полномочиями:</w:t>
      </w:r>
    </w:p>
    <w:p w:rsidR="00B61D99" w:rsidRPr="00811D89" w:rsidRDefault="00B61D99" w:rsidP="00930929">
      <w:pPr>
        <w:widowControl w:val="0"/>
        <w:numPr>
          <w:ilvl w:val="0"/>
          <w:numId w:val="9"/>
        </w:numPr>
        <w:tabs>
          <w:tab w:val="left" w:pos="1212"/>
        </w:tabs>
        <w:spacing w:after="0" w:line="240" w:lineRule="auto"/>
        <w:jc w:val="both"/>
        <w:rPr>
          <w:rFonts w:ascii="Times New Roman" w:hAnsi="Times New Roman"/>
          <w:sz w:val="18"/>
          <w:szCs w:val="18"/>
        </w:rPr>
      </w:pPr>
      <w:r w:rsidRPr="00811D89">
        <w:rPr>
          <w:rFonts w:ascii="Times New Roman" w:hAnsi="Times New Roman"/>
          <w:color w:val="000000"/>
          <w:sz w:val="18"/>
          <w:szCs w:val="18"/>
        </w:rPr>
        <w:t>проводит оценку последствий принятия решений о реконструкции, модернизации, об изменении назначения или о ликвидации объектов социальной инфраструктуры для детей;</w:t>
      </w:r>
    </w:p>
    <w:p w:rsidR="00B61D99" w:rsidRPr="00811D89" w:rsidRDefault="00B61D99" w:rsidP="00930929">
      <w:pPr>
        <w:widowControl w:val="0"/>
        <w:numPr>
          <w:ilvl w:val="0"/>
          <w:numId w:val="9"/>
        </w:numPr>
        <w:tabs>
          <w:tab w:val="left" w:pos="1057"/>
        </w:tabs>
        <w:spacing w:after="0" w:line="240" w:lineRule="auto"/>
        <w:jc w:val="both"/>
        <w:rPr>
          <w:rFonts w:ascii="Times New Roman" w:hAnsi="Times New Roman"/>
          <w:sz w:val="18"/>
          <w:szCs w:val="18"/>
        </w:rPr>
      </w:pPr>
      <w:r w:rsidRPr="00811D89">
        <w:rPr>
          <w:rFonts w:ascii="Times New Roman" w:hAnsi="Times New Roman"/>
          <w:color w:val="000000"/>
          <w:sz w:val="18"/>
          <w:szCs w:val="18"/>
        </w:rPr>
        <w:t>проводит оценку последствий принятия решений о заключении муниципальной организацией Притобольного района, образующей социальную инфраструктуру для детей, договора аренды безвозмездного пользования закрепленных за ней объектов собственности;</w:t>
      </w:r>
    </w:p>
    <w:p w:rsidR="00B61D99" w:rsidRPr="00811D89" w:rsidRDefault="00B61D99" w:rsidP="00930929">
      <w:pPr>
        <w:widowControl w:val="0"/>
        <w:numPr>
          <w:ilvl w:val="0"/>
          <w:numId w:val="9"/>
        </w:numPr>
        <w:tabs>
          <w:tab w:val="left" w:pos="851"/>
          <w:tab w:val="left" w:pos="1134"/>
          <w:tab w:val="left" w:pos="1276"/>
        </w:tabs>
        <w:spacing w:after="0" w:line="240" w:lineRule="auto"/>
        <w:jc w:val="both"/>
        <w:rPr>
          <w:rFonts w:ascii="Times New Roman" w:hAnsi="Times New Roman"/>
          <w:sz w:val="18"/>
          <w:szCs w:val="18"/>
        </w:rPr>
      </w:pPr>
      <w:r w:rsidRPr="00811D89">
        <w:rPr>
          <w:rFonts w:ascii="Times New Roman" w:hAnsi="Times New Roman"/>
          <w:color w:val="000000"/>
          <w:sz w:val="18"/>
          <w:szCs w:val="18"/>
        </w:rPr>
        <w:t>проводит оценку последствий принятия решений о реорганизации или ликвидации муниципальных организаций Притобольного района, образующих социальную инфраструктуру для детей.</w:t>
      </w:r>
    </w:p>
    <w:p w:rsidR="00B61D99" w:rsidRPr="00811D89" w:rsidRDefault="00B61D99" w:rsidP="00930929">
      <w:pPr>
        <w:widowControl w:val="0"/>
        <w:numPr>
          <w:ilvl w:val="0"/>
          <w:numId w:val="7"/>
        </w:numPr>
        <w:tabs>
          <w:tab w:val="left" w:pos="1057"/>
        </w:tabs>
        <w:spacing w:after="0" w:line="240" w:lineRule="auto"/>
        <w:jc w:val="both"/>
        <w:rPr>
          <w:rFonts w:ascii="Times New Roman" w:hAnsi="Times New Roman"/>
          <w:sz w:val="18"/>
          <w:szCs w:val="18"/>
        </w:rPr>
      </w:pPr>
      <w:r w:rsidRPr="00811D89">
        <w:rPr>
          <w:rFonts w:ascii="Times New Roman" w:hAnsi="Times New Roman"/>
          <w:color w:val="000000"/>
          <w:sz w:val="18"/>
          <w:szCs w:val="18"/>
        </w:rPr>
        <w:t>Председатель комиссии организует работу комиссии, определяет перечень, сроки и порядок рассмотрения вопросов, осуществляет общий контроль за реализацией принятых комиссией решений.</w:t>
      </w:r>
    </w:p>
    <w:p w:rsidR="00B61D99" w:rsidRPr="00811D89" w:rsidRDefault="00B61D99" w:rsidP="00930929">
      <w:pPr>
        <w:widowControl w:val="0"/>
        <w:numPr>
          <w:ilvl w:val="0"/>
          <w:numId w:val="7"/>
        </w:numPr>
        <w:tabs>
          <w:tab w:val="left" w:pos="1073"/>
        </w:tabs>
        <w:spacing w:after="0" w:line="240" w:lineRule="auto"/>
        <w:jc w:val="both"/>
        <w:rPr>
          <w:rFonts w:ascii="Times New Roman" w:hAnsi="Times New Roman"/>
          <w:sz w:val="18"/>
          <w:szCs w:val="18"/>
        </w:rPr>
      </w:pPr>
      <w:r w:rsidRPr="00811D89">
        <w:rPr>
          <w:rFonts w:ascii="Times New Roman" w:hAnsi="Times New Roman"/>
          <w:color w:val="000000"/>
          <w:sz w:val="18"/>
          <w:szCs w:val="18"/>
        </w:rPr>
        <w:t>Комиссия в соответствии с возложенными на нее задачами вправе:</w:t>
      </w:r>
    </w:p>
    <w:p w:rsidR="00B61D99" w:rsidRPr="00811D89" w:rsidRDefault="00B61D99" w:rsidP="00930929">
      <w:pPr>
        <w:widowControl w:val="0"/>
        <w:numPr>
          <w:ilvl w:val="0"/>
          <w:numId w:val="10"/>
        </w:numPr>
        <w:tabs>
          <w:tab w:val="left" w:pos="1212"/>
        </w:tabs>
        <w:spacing w:after="0" w:line="240" w:lineRule="auto"/>
        <w:jc w:val="both"/>
        <w:rPr>
          <w:rFonts w:ascii="Times New Roman" w:hAnsi="Times New Roman"/>
          <w:sz w:val="18"/>
          <w:szCs w:val="18"/>
        </w:rPr>
      </w:pPr>
      <w:r w:rsidRPr="00811D89">
        <w:rPr>
          <w:rFonts w:ascii="Times New Roman" w:hAnsi="Times New Roman"/>
          <w:color w:val="000000"/>
          <w:sz w:val="18"/>
          <w:szCs w:val="18"/>
        </w:rPr>
        <w:t>направлять запросы в органы местного самоуправления, предприятия, учреждения и организации;</w:t>
      </w:r>
    </w:p>
    <w:p w:rsidR="00B61D99" w:rsidRPr="00811D89" w:rsidRDefault="00B61D99" w:rsidP="00930929">
      <w:pPr>
        <w:widowControl w:val="0"/>
        <w:numPr>
          <w:ilvl w:val="0"/>
          <w:numId w:val="10"/>
        </w:numPr>
        <w:tabs>
          <w:tab w:val="left" w:pos="1057"/>
        </w:tabs>
        <w:spacing w:after="0" w:line="240" w:lineRule="auto"/>
        <w:jc w:val="both"/>
        <w:rPr>
          <w:rFonts w:ascii="Times New Roman" w:hAnsi="Times New Roman"/>
          <w:sz w:val="18"/>
          <w:szCs w:val="18"/>
        </w:rPr>
      </w:pPr>
      <w:r w:rsidRPr="00811D89">
        <w:rPr>
          <w:rFonts w:ascii="Times New Roman" w:hAnsi="Times New Roman"/>
          <w:color w:val="000000"/>
          <w:sz w:val="18"/>
          <w:szCs w:val="18"/>
        </w:rPr>
        <w:t>приглашать на заседание комиссии должностных лиц, привлекать экспертов и (или) специалистов для получения разъяснений, консультаций, информации, заключений и иных сведений;</w:t>
      </w:r>
    </w:p>
    <w:p w:rsidR="00B61D99" w:rsidRPr="00811D89" w:rsidRDefault="00B61D99" w:rsidP="00930929">
      <w:pPr>
        <w:widowControl w:val="0"/>
        <w:numPr>
          <w:ilvl w:val="0"/>
          <w:numId w:val="10"/>
        </w:numPr>
        <w:tabs>
          <w:tab w:val="left" w:pos="1087"/>
        </w:tabs>
        <w:spacing w:after="0" w:line="240" w:lineRule="auto"/>
        <w:jc w:val="both"/>
        <w:rPr>
          <w:rFonts w:ascii="Times New Roman" w:hAnsi="Times New Roman"/>
          <w:sz w:val="18"/>
          <w:szCs w:val="18"/>
        </w:rPr>
      </w:pPr>
      <w:r w:rsidRPr="00811D89">
        <w:rPr>
          <w:rFonts w:ascii="Times New Roman" w:hAnsi="Times New Roman"/>
          <w:color w:val="000000"/>
          <w:sz w:val="18"/>
          <w:szCs w:val="18"/>
        </w:rPr>
        <w:t>выезжать на объекты и обследовать их;</w:t>
      </w:r>
    </w:p>
    <w:p w:rsidR="00B61D99" w:rsidRPr="00811D89" w:rsidRDefault="00B61D99" w:rsidP="00930929">
      <w:pPr>
        <w:widowControl w:val="0"/>
        <w:numPr>
          <w:ilvl w:val="0"/>
          <w:numId w:val="10"/>
        </w:numPr>
        <w:tabs>
          <w:tab w:val="left" w:pos="1057"/>
        </w:tabs>
        <w:spacing w:after="0" w:line="240" w:lineRule="auto"/>
        <w:jc w:val="both"/>
        <w:rPr>
          <w:rFonts w:ascii="Times New Roman" w:hAnsi="Times New Roman"/>
          <w:sz w:val="18"/>
          <w:szCs w:val="18"/>
        </w:rPr>
      </w:pPr>
      <w:r w:rsidRPr="00811D89">
        <w:rPr>
          <w:rFonts w:ascii="Times New Roman" w:hAnsi="Times New Roman"/>
          <w:color w:val="000000"/>
          <w:sz w:val="18"/>
          <w:szCs w:val="18"/>
        </w:rPr>
        <w:t>для выявления мнения населения обращаться в уполномоченные органы с предложением организации опроса граждан, проведения собраний или конференций, проведения публичных слушаний;</w:t>
      </w:r>
    </w:p>
    <w:p w:rsidR="00B61D99" w:rsidRPr="00811D89" w:rsidRDefault="00B61D99" w:rsidP="00930929">
      <w:pPr>
        <w:widowControl w:val="0"/>
        <w:numPr>
          <w:ilvl w:val="0"/>
          <w:numId w:val="10"/>
        </w:numPr>
        <w:tabs>
          <w:tab w:val="left" w:pos="1057"/>
        </w:tabs>
        <w:spacing w:after="0" w:line="240" w:lineRule="auto"/>
        <w:jc w:val="both"/>
        <w:rPr>
          <w:rFonts w:ascii="Times New Roman" w:hAnsi="Times New Roman"/>
          <w:sz w:val="18"/>
          <w:szCs w:val="18"/>
        </w:rPr>
      </w:pPr>
      <w:r w:rsidRPr="00811D89">
        <w:rPr>
          <w:rFonts w:ascii="Times New Roman" w:hAnsi="Times New Roman"/>
          <w:color w:val="000000"/>
          <w:sz w:val="18"/>
          <w:szCs w:val="18"/>
        </w:rPr>
        <w:t>осуществлять иные действия, необходимые для принятия мотивированного и обоснованного решения.</w:t>
      </w:r>
    </w:p>
    <w:p w:rsidR="00B61D99" w:rsidRPr="00811D89" w:rsidRDefault="00B61D99" w:rsidP="00930929">
      <w:pPr>
        <w:widowControl w:val="0"/>
        <w:numPr>
          <w:ilvl w:val="0"/>
          <w:numId w:val="7"/>
        </w:numPr>
        <w:tabs>
          <w:tab w:val="left" w:pos="1057"/>
        </w:tabs>
        <w:spacing w:after="0" w:line="240" w:lineRule="auto"/>
        <w:jc w:val="both"/>
        <w:rPr>
          <w:rFonts w:ascii="Times New Roman" w:hAnsi="Times New Roman"/>
          <w:sz w:val="18"/>
          <w:szCs w:val="18"/>
        </w:rPr>
      </w:pPr>
      <w:r w:rsidRPr="00811D89">
        <w:rPr>
          <w:rFonts w:ascii="Times New Roman" w:hAnsi="Times New Roman"/>
          <w:color w:val="000000"/>
          <w:sz w:val="18"/>
          <w:szCs w:val="18"/>
        </w:rPr>
        <w:t>Члены комиссии обязаны объективно и всесторонне изучить вопрос при принятии решения, руководствоваться следующими критериями проведения оценки:</w:t>
      </w:r>
    </w:p>
    <w:p w:rsidR="00B61D99" w:rsidRPr="00811D89" w:rsidRDefault="00B61D99" w:rsidP="00930929">
      <w:pPr>
        <w:widowControl w:val="0"/>
        <w:numPr>
          <w:ilvl w:val="0"/>
          <w:numId w:val="11"/>
        </w:numPr>
        <w:tabs>
          <w:tab w:val="left" w:pos="1057"/>
        </w:tabs>
        <w:spacing w:after="0" w:line="240" w:lineRule="auto"/>
        <w:jc w:val="both"/>
        <w:rPr>
          <w:rFonts w:ascii="Times New Roman" w:hAnsi="Times New Roman"/>
          <w:sz w:val="18"/>
          <w:szCs w:val="18"/>
        </w:rPr>
      </w:pPr>
      <w:r w:rsidRPr="00811D89">
        <w:rPr>
          <w:rFonts w:ascii="Times New Roman" w:hAnsi="Times New Roman"/>
          <w:color w:val="000000"/>
          <w:sz w:val="18"/>
          <w:szCs w:val="18"/>
        </w:rPr>
        <w:t>продолжение предоставления социальных услуг детям и получения социальных услуг детьми в целях обеспечения их полноценной жизни, образования, развития, отдыха и оздоровления, оказания им медицинской помощи, профилактики заболеваний, социальной защиты и социального обслуживания на территории Притобольного района;</w:t>
      </w:r>
    </w:p>
    <w:p w:rsidR="00B61D99" w:rsidRPr="00811D89" w:rsidRDefault="00B61D99" w:rsidP="00930929">
      <w:pPr>
        <w:widowControl w:val="0"/>
        <w:numPr>
          <w:ilvl w:val="0"/>
          <w:numId w:val="11"/>
        </w:numPr>
        <w:tabs>
          <w:tab w:val="left" w:pos="1057"/>
        </w:tabs>
        <w:spacing w:after="0" w:line="240" w:lineRule="auto"/>
        <w:jc w:val="both"/>
        <w:rPr>
          <w:rFonts w:ascii="Times New Roman" w:hAnsi="Times New Roman"/>
          <w:sz w:val="18"/>
          <w:szCs w:val="18"/>
        </w:rPr>
      </w:pPr>
      <w:r w:rsidRPr="00811D89">
        <w:rPr>
          <w:rFonts w:ascii="Times New Roman" w:hAnsi="Times New Roman"/>
          <w:color w:val="000000"/>
          <w:sz w:val="18"/>
          <w:szCs w:val="18"/>
        </w:rPr>
        <w:t>экономический аспект реконструкции, модернизации, изменения назначения или ликвидации объекта социальной инфраструктуры для детей, заключения муниципальной организацией Притобольного района, образующей социальную инфраструктуру для детей, договора аренды, безвозмездного пользования закрепленных за ней объектов собственности, а также реорганизации или ликвидации муниципальных организаций Притобольного района, образующих социальную инфраструктуру для детей.</w:t>
      </w:r>
    </w:p>
    <w:p w:rsidR="00B61D99" w:rsidRPr="00811D89" w:rsidRDefault="00B61D99" w:rsidP="00930929">
      <w:pPr>
        <w:widowControl w:val="0"/>
        <w:numPr>
          <w:ilvl w:val="0"/>
          <w:numId w:val="7"/>
        </w:numPr>
        <w:tabs>
          <w:tab w:val="left" w:pos="1212"/>
        </w:tabs>
        <w:spacing w:after="0" w:line="240" w:lineRule="auto"/>
        <w:jc w:val="both"/>
        <w:rPr>
          <w:rFonts w:ascii="Times New Roman" w:hAnsi="Times New Roman"/>
          <w:sz w:val="18"/>
          <w:szCs w:val="18"/>
        </w:rPr>
      </w:pPr>
      <w:r w:rsidRPr="00811D89">
        <w:rPr>
          <w:rFonts w:ascii="Times New Roman" w:hAnsi="Times New Roman"/>
          <w:color w:val="000000"/>
          <w:sz w:val="18"/>
          <w:szCs w:val="18"/>
        </w:rPr>
        <w:t>Инициаторами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Притобольного района, заключении муниципальной организацией Притобольного района, образующей социальную инфраструктуру для детей, договора аренды, безвозмездного пользования закрепленных за ней объектов собственности, а также о реорганизации или ликвидации муниципальных организаций Притобольного района, образующих социальную инфраструктуру для детей, являются собственник и (или) учредитель и (или) руководитель соответствующих объектов социальной инфраструктуры для детей или муниципальных организаций Притобольного района, образующих социальную инфраструктуру для детей.</w:t>
      </w:r>
    </w:p>
    <w:p w:rsidR="00B61D99" w:rsidRPr="00811D89" w:rsidRDefault="00B61D99" w:rsidP="00930929">
      <w:pPr>
        <w:widowControl w:val="0"/>
        <w:numPr>
          <w:ilvl w:val="0"/>
          <w:numId w:val="7"/>
        </w:numPr>
        <w:tabs>
          <w:tab w:val="left" w:pos="1057"/>
        </w:tabs>
        <w:spacing w:after="0" w:line="240" w:lineRule="auto"/>
        <w:jc w:val="both"/>
        <w:rPr>
          <w:rFonts w:ascii="Times New Roman" w:hAnsi="Times New Roman"/>
          <w:sz w:val="18"/>
          <w:szCs w:val="18"/>
        </w:rPr>
      </w:pPr>
      <w:r w:rsidRPr="00811D89">
        <w:rPr>
          <w:rFonts w:ascii="Times New Roman" w:hAnsi="Times New Roman"/>
          <w:color w:val="000000"/>
          <w:sz w:val="18"/>
          <w:szCs w:val="18"/>
        </w:rPr>
        <w:t>Для проведения комиссией оценки последствий принятия решения о реконструкции, модернизации, об изменении назначения или о ликвидации объекта</w:t>
      </w:r>
      <w:r w:rsidRPr="00811D89">
        <w:rPr>
          <w:rFonts w:ascii="Times New Roman" w:hAnsi="Times New Roman"/>
          <w:sz w:val="18"/>
          <w:szCs w:val="18"/>
        </w:rPr>
        <w:t xml:space="preserve"> </w:t>
      </w:r>
      <w:r w:rsidRPr="00811D89">
        <w:rPr>
          <w:rFonts w:ascii="Times New Roman" w:hAnsi="Times New Roman"/>
          <w:color w:val="000000"/>
          <w:sz w:val="18"/>
          <w:szCs w:val="18"/>
        </w:rPr>
        <w:t>социальной инфраструктуры для детей, являющегося муниципальной собственностью Притобольного района, заключении муниципальной организацией Притобольного района, образующей социальную инфраструктуру для детей, договора аренды, безвозмездного пользования закрепленных за ней объектов собственности, а также о реорганизации или ликвидации муниципальных организаций Притобольного района, образующих социальную инфраструктуру для детей, инициатором указанных процедур представляется в комиссию пояснительная записка, содержащая следующую информацию:</w:t>
      </w:r>
    </w:p>
    <w:p w:rsidR="00B61D99" w:rsidRPr="00811D89" w:rsidRDefault="00B61D99" w:rsidP="00930929">
      <w:pPr>
        <w:widowControl w:val="0"/>
        <w:numPr>
          <w:ilvl w:val="0"/>
          <w:numId w:val="12"/>
        </w:numPr>
        <w:tabs>
          <w:tab w:val="left" w:pos="1104"/>
        </w:tabs>
        <w:spacing w:after="0" w:line="240" w:lineRule="auto"/>
        <w:jc w:val="both"/>
        <w:rPr>
          <w:rFonts w:ascii="Times New Roman" w:hAnsi="Times New Roman"/>
          <w:sz w:val="18"/>
          <w:szCs w:val="18"/>
        </w:rPr>
      </w:pPr>
      <w:r w:rsidRPr="00811D89">
        <w:rPr>
          <w:rFonts w:ascii="Times New Roman" w:hAnsi="Times New Roman"/>
          <w:color w:val="000000"/>
          <w:sz w:val="18"/>
          <w:szCs w:val="18"/>
        </w:rPr>
        <w:t>сведения об объекте социальной инфраструктуры для детей либо об организации, образующей социальную инфраструктуру для детей, в отношении которого(ой) принимается решение;</w:t>
      </w:r>
    </w:p>
    <w:p w:rsidR="00B61D99" w:rsidRPr="00811D89" w:rsidRDefault="00B61D99" w:rsidP="00930929">
      <w:pPr>
        <w:widowControl w:val="0"/>
        <w:numPr>
          <w:ilvl w:val="0"/>
          <w:numId w:val="12"/>
        </w:numPr>
        <w:tabs>
          <w:tab w:val="left" w:pos="1104"/>
        </w:tabs>
        <w:spacing w:after="0" w:line="240" w:lineRule="auto"/>
        <w:jc w:val="both"/>
        <w:rPr>
          <w:rFonts w:ascii="Times New Roman" w:hAnsi="Times New Roman"/>
          <w:sz w:val="18"/>
          <w:szCs w:val="18"/>
        </w:rPr>
      </w:pPr>
      <w:r w:rsidRPr="00811D89">
        <w:rPr>
          <w:rFonts w:ascii="Times New Roman" w:hAnsi="Times New Roman"/>
          <w:color w:val="000000"/>
          <w:sz w:val="18"/>
          <w:szCs w:val="18"/>
        </w:rPr>
        <w:t>о состоянии сети объектов социальной инфраструктуры для детей, являющихся муниципальной собственностью Притобольного района, муниципальных организаций Притобольного района, образующих социальную инфраструктуру для детей, роли и месте в указанной сети соответствующих объекта социальной инфраструктуры для детей либо организации, образующей социальную инфраструктуру для детей;</w:t>
      </w:r>
    </w:p>
    <w:p w:rsidR="00B61D99" w:rsidRPr="00811D89" w:rsidRDefault="00B61D99" w:rsidP="00930929">
      <w:pPr>
        <w:widowControl w:val="0"/>
        <w:numPr>
          <w:ilvl w:val="0"/>
          <w:numId w:val="12"/>
        </w:numPr>
        <w:tabs>
          <w:tab w:val="left" w:pos="1104"/>
        </w:tabs>
        <w:spacing w:after="0" w:line="240" w:lineRule="auto"/>
        <w:jc w:val="both"/>
        <w:rPr>
          <w:rFonts w:ascii="Times New Roman" w:hAnsi="Times New Roman"/>
          <w:sz w:val="18"/>
          <w:szCs w:val="18"/>
        </w:rPr>
      </w:pPr>
      <w:r w:rsidRPr="00811D89">
        <w:rPr>
          <w:rFonts w:ascii="Times New Roman" w:hAnsi="Times New Roman"/>
          <w:color w:val="000000"/>
          <w:sz w:val="18"/>
          <w:szCs w:val="18"/>
        </w:rPr>
        <w:t>об экономическом обосновании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Притобольного района, заключении муниципальной организацией Притобольного района, образующей социальную инфраструктуру для детей, договора аренды, безвозмездного пользования закрепленных за ней объектов собственности, а также о реорганизации или ликвидации муниципальных организаций Притобольного района, образующих социальную инфраструктуру для детей;</w:t>
      </w:r>
    </w:p>
    <w:p w:rsidR="00B61D99" w:rsidRPr="00811D89" w:rsidRDefault="00B61D99" w:rsidP="00930929">
      <w:pPr>
        <w:widowControl w:val="0"/>
        <w:numPr>
          <w:ilvl w:val="0"/>
          <w:numId w:val="12"/>
        </w:numPr>
        <w:tabs>
          <w:tab w:val="left" w:pos="1104"/>
        </w:tabs>
        <w:spacing w:after="0" w:line="240" w:lineRule="auto"/>
        <w:jc w:val="both"/>
        <w:rPr>
          <w:rFonts w:ascii="Times New Roman" w:hAnsi="Times New Roman"/>
          <w:sz w:val="18"/>
          <w:szCs w:val="18"/>
        </w:rPr>
      </w:pPr>
      <w:r w:rsidRPr="00811D89">
        <w:rPr>
          <w:rFonts w:ascii="Times New Roman" w:hAnsi="Times New Roman"/>
          <w:color w:val="000000"/>
          <w:sz w:val="18"/>
          <w:szCs w:val="18"/>
        </w:rPr>
        <w:t>о возможности получения детьми социальных услуг в иных объектах социальной инфраструктуры для детей, в организациях, образующих социальную инфраструктуру для детей, на территории Притобольного района;</w:t>
      </w:r>
    </w:p>
    <w:p w:rsidR="00B61D99" w:rsidRPr="00811D89" w:rsidRDefault="00B61D99" w:rsidP="00930929">
      <w:pPr>
        <w:widowControl w:val="0"/>
        <w:numPr>
          <w:ilvl w:val="0"/>
          <w:numId w:val="12"/>
        </w:numPr>
        <w:tabs>
          <w:tab w:val="left" w:pos="993"/>
        </w:tabs>
        <w:spacing w:after="0" w:line="240" w:lineRule="auto"/>
        <w:jc w:val="both"/>
        <w:rPr>
          <w:rFonts w:ascii="Times New Roman" w:hAnsi="Times New Roman"/>
          <w:sz w:val="18"/>
          <w:szCs w:val="18"/>
        </w:rPr>
      </w:pPr>
      <w:r w:rsidRPr="00811D89">
        <w:rPr>
          <w:rFonts w:ascii="Times New Roman" w:hAnsi="Times New Roman"/>
          <w:color w:val="000000"/>
          <w:sz w:val="18"/>
          <w:szCs w:val="18"/>
        </w:rPr>
        <w:t xml:space="preserve"> о демографической ситуации в Притобольном районе, отражающей востребованность населением получения соответствующих социальных услуг;</w:t>
      </w:r>
    </w:p>
    <w:p w:rsidR="00B61D99" w:rsidRPr="00811D89" w:rsidRDefault="00B61D99" w:rsidP="00930929">
      <w:pPr>
        <w:widowControl w:val="0"/>
        <w:numPr>
          <w:ilvl w:val="0"/>
          <w:numId w:val="12"/>
        </w:numPr>
        <w:tabs>
          <w:tab w:val="left" w:pos="993"/>
        </w:tabs>
        <w:spacing w:after="0" w:line="240" w:lineRule="auto"/>
        <w:jc w:val="both"/>
        <w:rPr>
          <w:rFonts w:ascii="Times New Roman" w:hAnsi="Times New Roman"/>
          <w:sz w:val="18"/>
          <w:szCs w:val="18"/>
        </w:rPr>
      </w:pPr>
      <w:r w:rsidRPr="00811D89">
        <w:rPr>
          <w:rFonts w:ascii="Times New Roman" w:hAnsi="Times New Roman"/>
          <w:color w:val="000000"/>
          <w:sz w:val="18"/>
          <w:szCs w:val="18"/>
        </w:rPr>
        <w:t xml:space="preserve"> о прогнозируемых отрицательных последствиях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Притобольного района, заключении муниципальной организацией Притобольного района, образующей социальную инфраструктуру для детей, договора аренды, безвозмездного пользования закрепленных за ней объектов собственности, а также о реорганизации или ликвидации муниципальных организаций Притобольного района, образующих социальную инфраструктуру для детей;</w:t>
      </w:r>
    </w:p>
    <w:p w:rsidR="00B61D99" w:rsidRPr="00811D89" w:rsidRDefault="00B61D99" w:rsidP="00930929">
      <w:pPr>
        <w:widowControl w:val="0"/>
        <w:numPr>
          <w:ilvl w:val="0"/>
          <w:numId w:val="12"/>
        </w:numPr>
        <w:tabs>
          <w:tab w:val="left" w:pos="1104"/>
        </w:tabs>
        <w:spacing w:after="0" w:line="240" w:lineRule="auto"/>
        <w:jc w:val="both"/>
        <w:rPr>
          <w:rFonts w:ascii="Times New Roman" w:hAnsi="Times New Roman"/>
          <w:sz w:val="18"/>
          <w:szCs w:val="18"/>
        </w:rPr>
      </w:pPr>
      <w:r w:rsidRPr="00811D89">
        <w:rPr>
          <w:rFonts w:ascii="Times New Roman" w:hAnsi="Times New Roman"/>
          <w:color w:val="000000"/>
          <w:sz w:val="18"/>
          <w:szCs w:val="18"/>
        </w:rPr>
        <w:t>о планируемых мероприятиях по реконструкции, модернизации, изменению назначения или ликвидации соответствующих объектов социальной инфраструктуры для детей, реорганизации или ликвидации соответствующих организаций, образующих социальную инфраструктуру для детей.</w:t>
      </w:r>
    </w:p>
    <w:p w:rsidR="00B61D99" w:rsidRPr="00811D89" w:rsidRDefault="00B61D99" w:rsidP="00930929">
      <w:pPr>
        <w:widowControl w:val="0"/>
        <w:numPr>
          <w:ilvl w:val="0"/>
          <w:numId w:val="7"/>
        </w:numPr>
        <w:tabs>
          <w:tab w:val="left" w:pos="1143"/>
        </w:tabs>
        <w:spacing w:after="0" w:line="240" w:lineRule="auto"/>
        <w:jc w:val="both"/>
        <w:rPr>
          <w:rFonts w:ascii="Times New Roman" w:hAnsi="Times New Roman"/>
          <w:sz w:val="18"/>
          <w:szCs w:val="18"/>
        </w:rPr>
      </w:pPr>
      <w:r w:rsidRPr="00811D89">
        <w:rPr>
          <w:rFonts w:ascii="Times New Roman" w:hAnsi="Times New Roman"/>
          <w:color w:val="000000"/>
          <w:sz w:val="18"/>
          <w:szCs w:val="18"/>
        </w:rPr>
        <w:t>Информация, представленная в соответствии с пунктом 9 настоящего Порядка, в течение 15 рабочих дней со дня ее поступления изучается комиссией, производится оценка критериев, указанных в пункте 7 настоящего Порядка, по результатам которой комиссия принимает решение.</w:t>
      </w:r>
    </w:p>
    <w:p w:rsidR="00B61D99" w:rsidRPr="00811D89" w:rsidRDefault="00B61D99" w:rsidP="00930929">
      <w:pPr>
        <w:widowControl w:val="0"/>
        <w:numPr>
          <w:ilvl w:val="0"/>
          <w:numId w:val="7"/>
        </w:numPr>
        <w:tabs>
          <w:tab w:val="left" w:pos="1148"/>
        </w:tabs>
        <w:spacing w:after="0" w:line="240" w:lineRule="auto"/>
        <w:jc w:val="both"/>
        <w:rPr>
          <w:rFonts w:ascii="Times New Roman" w:hAnsi="Times New Roman"/>
          <w:sz w:val="18"/>
          <w:szCs w:val="18"/>
        </w:rPr>
      </w:pPr>
      <w:r w:rsidRPr="00811D89">
        <w:rPr>
          <w:rFonts w:ascii="Times New Roman" w:hAnsi="Times New Roman"/>
          <w:color w:val="000000"/>
          <w:sz w:val="18"/>
          <w:szCs w:val="18"/>
        </w:rPr>
        <w:t>Решение комиссии в течение 3 рабочих дней с даты его принятия оформляется заключением комиссии о возможности либо невозможности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Притобольного района, заключении муниципальной организацией Притобольного района, образующей социальную инфраструктуру для детей, договора аренды, безвозмездного пользования закрепленных за ней объектов собственности, а также о реорганизации или ликвидации муниципальных организаций Притобольного района, образующих социальную инфраструктуру для детей, которое подписывается председателем комиссии.</w:t>
      </w:r>
    </w:p>
    <w:p w:rsidR="00B61D99" w:rsidRPr="00811D89" w:rsidRDefault="00B61D99" w:rsidP="00930929">
      <w:pPr>
        <w:widowControl w:val="0"/>
        <w:numPr>
          <w:ilvl w:val="0"/>
          <w:numId w:val="7"/>
        </w:numPr>
        <w:tabs>
          <w:tab w:val="left" w:pos="1138"/>
        </w:tabs>
        <w:spacing w:after="0" w:line="240" w:lineRule="auto"/>
        <w:jc w:val="both"/>
        <w:rPr>
          <w:rFonts w:ascii="Times New Roman" w:hAnsi="Times New Roman"/>
          <w:sz w:val="18"/>
          <w:szCs w:val="18"/>
        </w:rPr>
      </w:pPr>
      <w:r w:rsidRPr="00811D89">
        <w:rPr>
          <w:rFonts w:ascii="Times New Roman" w:hAnsi="Times New Roman"/>
          <w:color w:val="000000"/>
          <w:sz w:val="18"/>
          <w:szCs w:val="18"/>
        </w:rPr>
        <w:t>Заключение комиссии в течение 3 рабочих дней с даты его составления представляется инициатору проведения оценки последствий принятия решения о реконструкции, модернизации, об изменении назначения или о ликвидации объекта</w:t>
      </w:r>
      <w:r w:rsidRPr="00811D89">
        <w:rPr>
          <w:rFonts w:ascii="Times New Roman" w:hAnsi="Times New Roman"/>
          <w:sz w:val="18"/>
          <w:szCs w:val="18"/>
        </w:rPr>
        <w:t xml:space="preserve"> </w:t>
      </w:r>
      <w:r w:rsidRPr="00811D89">
        <w:rPr>
          <w:rFonts w:ascii="Times New Roman" w:hAnsi="Times New Roman"/>
          <w:color w:val="000000"/>
          <w:sz w:val="18"/>
          <w:szCs w:val="18"/>
        </w:rPr>
        <w:t>социальной инфраструктуры для детей, являющегося муниципальной собственностью Притобольного района, заключении муниципальной организацией Притобольного района, образующей социальную инфраструктуру для детей, договора аренды, безвозмездного пользования закрепленных за ней объектов собственности, а также о реорганизации или ликвидации муниципальных организаций Притобольного района, образующих социальную инфраструктуру для детей.</w:t>
      </w:r>
    </w:p>
    <w:p w:rsidR="00B61D99" w:rsidRPr="00811D89" w:rsidRDefault="00B61D99" w:rsidP="00930929">
      <w:pPr>
        <w:widowControl w:val="0"/>
        <w:numPr>
          <w:ilvl w:val="0"/>
          <w:numId w:val="13"/>
        </w:numPr>
        <w:tabs>
          <w:tab w:val="left" w:pos="1144"/>
        </w:tabs>
        <w:spacing w:after="0" w:line="240" w:lineRule="auto"/>
        <w:jc w:val="both"/>
        <w:rPr>
          <w:rFonts w:ascii="Times New Roman" w:hAnsi="Times New Roman"/>
          <w:sz w:val="18"/>
          <w:szCs w:val="18"/>
        </w:rPr>
      </w:pPr>
      <w:r w:rsidRPr="00811D89">
        <w:rPr>
          <w:rFonts w:ascii="Times New Roman" w:hAnsi="Times New Roman"/>
          <w:color w:val="000000"/>
          <w:sz w:val="18"/>
          <w:szCs w:val="18"/>
        </w:rPr>
        <w:t>Срок принятия решения комиссией, составления заключения и направления его главе Притобольного района не должен превышать 30 дней со дня представления в комиссию пояснительной записки в соответствии с пунктом 9 настоящего Порядка.</w:t>
      </w:r>
    </w:p>
    <w:p w:rsidR="00B61D99" w:rsidRPr="00811D89" w:rsidRDefault="00B61D99" w:rsidP="00811D89">
      <w:pPr>
        <w:spacing w:after="0" w:line="240" w:lineRule="auto"/>
        <w:ind w:firstLine="760"/>
        <w:jc w:val="both"/>
        <w:rPr>
          <w:rFonts w:ascii="Times New Roman" w:hAnsi="Times New Roman"/>
          <w:sz w:val="18"/>
          <w:szCs w:val="18"/>
        </w:rPr>
      </w:pPr>
      <w:r w:rsidRPr="00811D89">
        <w:rPr>
          <w:rFonts w:ascii="Times New Roman" w:hAnsi="Times New Roman"/>
          <w:color w:val="000000"/>
          <w:sz w:val="18"/>
          <w:szCs w:val="18"/>
        </w:rPr>
        <w:t>В случаях направления запросов или привлечения экспертов или специалистов в различных областях деятельности председатель комиссии вправе продлить срок подготовки заключения, но не более чем на 30 дней.</w:t>
      </w:r>
    </w:p>
    <w:p w:rsidR="00B61D99" w:rsidRPr="00811D89" w:rsidRDefault="00B61D99" w:rsidP="00930929">
      <w:pPr>
        <w:widowControl w:val="0"/>
        <w:numPr>
          <w:ilvl w:val="0"/>
          <w:numId w:val="13"/>
        </w:numPr>
        <w:tabs>
          <w:tab w:val="left" w:pos="1296"/>
        </w:tabs>
        <w:spacing w:after="0" w:line="240" w:lineRule="auto"/>
        <w:jc w:val="both"/>
        <w:rPr>
          <w:rFonts w:ascii="Times New Roman" w:hAnsi="Times New Roman"/>
          <w:sz w:val="18"/>
          <w:szCs w:val="18"/>
        </w:rPr>
      </w:pPr>
      <w:r w:rsidRPr="00811D89">
        <w:rPr>
          <w:rFonts w:ascii="Times New Roman" w:hAnsi="Times New Roman"/>
          <w:color w:val="000000"/>
          <w:sz w:val="18"/>
          <w:szCs w:val="18"/>
        </w:rPr>
        <w:t>Комиссия созывается по мере необходимости и осуществляет свою деятельность в форме заседаний. Комиссия правомочна решать вопросы, отнесенные к ее компетенции, если на заседании присутствуют не менее половины ее членов.</w:t>
      </w:r>
    </w:p>
    <w:p w:rsidR="00B61D99" w:rsidRPr="00811D89" w:rsidRDefault="00B61D99" w:rsidP="00930929">
      <w:pPr>
        <w:widowControl w:val="0"/>
        <w:numPr>
          <w:ilvl w:val="0"/>
          <w:numId w:val="13"/>
        </w:numPr>
        <w:tabs>
          <w:tab w:val="left" w:pos="1144"/>
        </w:tabs>
        <w:spacing w:after="0" w:line="240" w:lineRule="auto"/>
        <w:jc w:val="both"/>
        <w:rPr>
          <w:rFonts w:ascii="Times New Roman" w:hAnsi="Times New Roman"/>
          <w:sz w:val="18"/>
          <w:szCs w:val="18"/>
        </w:rPr>
      </w:pPr>
      <w:r w:rsidRPr="00811D89">
        <w:rPr>
          <w:rFonts w:ascii="Times New Roman" w:hAnsi="Times New Roman"/>
          <w:color w:val="000000"/>
          <w:sz w:val="18"/>
          <w:szCs w:val="18"/>
        </w:rPr>
        <w:t>Решения комиссии принимаются путем открытого голосования большинством голосов от числа присутствующих на заседании членов комиссии. В случае равенства голосов голос председателя является решающим.</w:t>
      </w:r>
    </w:p>
    <w:p w:rsidR="00B61D99" w:rsidRPr="00811D89" w:rsidRDefault="00B61D99" w:rsidP="00930929">
      <w:pPr>
        <w:widowControl w:val="0"/>
        <w:numPr>
          <w:ilvl w:val="0"/>
          <w:numId w:val="13"/>
        </w:numPr>
        <w:tabs>
          <w:tab w:val="left" w:pos="1148"/>
        </w:tabs>
        <w:spacing w:after="0" w:line="240" w:lineRule="auto"/>
        <w:jc w:val="both"/>
        <w:rPr>
          <w:rFonts w:ascii="Times New Roman" w:hAnsi="Times New Roman"/>
          <w:sz w:val="18"/>
          <w:szCs w:val="18"/>
        </w:rPr>
      </w:pPr>
      <w:r w:rsidRPr="00811D89">
        <w:rPr>
          <w:rFonts w:ascii="Times New Roman" w:hAnsi="Times New Roman"/>
          <w:color w:val="000000"/>
          <w:sz w:val="18"/>
          <w:szCs w:val="18"/>
        </w:rPr>
        <w:t>Настоящий Порядок не распространяется на процедуру проведения оценки последствий принятия решения о реорганизации или ликвидации муниципальных образовательных организаций Притобольного района и заключении муниципальной организацией Притобольного района, образующей социальную инфраструктуру для детей, договора аренды, безвозмездного пользования закрепленных за ней объектов собственности на срок менее 30 календарных дней.</w:t>
      </w:r>
    </w:p>
    <w:p w:rsidR="00B61D99" w:rsidRDefault="00B61D99" w:rsidP="00811D89">
      <w:pPr>
        <w:spacing w:after="0" w:line="240" w:lineRule="auto"/>
        <w:ind w:firstLine="760"/>
        <w:jc w:val="both"/>
        <w:rPr>
          <w:rFonts w:ascii="Times New Roman" w:hAnsi="Times New Roman"/>
          <w:color w:val="000000"/>
          <w:sz w:val="18"/>
          <w:szCs w:val="18"/>
        </w:rPr>
      </w:pPr>
      <w:r w:rsidRPr="00811D89">
        <w:rPr>
          <w:rFonts w:ascii="Times New Roman" w:hAnsi="Times New Roman"/>
          <w:color w:val="000000"/>
          <w:sz w:val="18"/>
          <w:szCs w:val="18"/>
        </w:rPr>
        <w:t>Оценка последствий принятия решения о заключении муниципальной организацией Притобольного района, образующей социальную инфраструктуру для детей, договора аренды, безвозмездного пользования закрепленных за ней объектов собственности на срок менее 30 календарных дней проводится комиссией, созданной отраслевым (функциональным) органом администрации Притобольного района, осуществляющего полномочия учредителя по отношению к данной муниципальной организации.</w:t>
      </w:r>
    </w:p>
    <w:p w:rsidR="00B61D99" w:rsidRPr="00A05C1C" w:rsidRDefault="00B61D99" w:rsidP="00A05C1C">
      <w:pPr>
        <w:pStyle w:val="Title"/>
        <w:rPr>
          <w:sz w:val="18"/>
          <w:szCs w:val="18"/>
        </w:rPr>
      </w:pPr>
      <w:r w:rsidRPr="00A05C1C">
        <w:rPr>
          <w:sz w:val="18"/>
          <w:szCs w:val="18"/>
        </w:rPr>
        <w:t>РОССИЙСКАЯ ФЕДЕРАЦИЯ</w:t>
      </w:r>
    </w:p>
    <w:p w:rsidR="00B61D99" w:rsidRPr="00A05C1C" w:rsidRDefault="00B61D99" w:rsidP="00A05C1C">
      <w:pPr>
        <w:jc w:val="center"/>
        <w:rPr>
          <w:rFonts w:ascii="Times New Roman" w:hAnsi="Times New Roman"/>
          <w:b/>
          <w:sz w:val="18"/>
          <w:szCs w:val="18"/>
        </w:rPr>
      </w:pPr>
      <w:r w:rsidRPr="00A05C1C">
        <w:rPr>
          <w:rFonts w:ascii="Times New Roman" w:hAnsi="Times New Roman"/>
          <w:b/>
          <w:sz w:val="18"/>
          <w:szCs w:val="18"/>
        </w:rPr>
        <w:t>КУРГАНСКАЯ ОБЛАСТЬ</w:t>
      </w:r>
    </w:p>
    <w:p w:rsidR="00B61D99" w:rsidRPr="00A05C1C" w:rsidRDefault="00B61D99" w:rsidP="00A05C1C">
      <w:pPr>
        <w:jc w:val="center"/>
        <w:rPr>
          <w:rFonts w:ascii="Times New Roman" w:hAnsi="Times New Roman"/>
          <w:b/>
          <w:sz w:val="18"/>
          <w:szCs w:val="18"/>
        </w:rPr>
      </w:pPr>
      <w:r w:rsidRPr="00A05C1C">
        <w:rPr>
          <w:rFonts w:ascii="Times New Roman" w:hAnsi="Times New Roman"/>
          <w:b/>
          <w:sz w:val="18"/>
          <w:szCs w:val="18"/>
        </w:rPr>
        <w:t>ПРИТОБОЛЬНЫЙ РАЙОН</w:t>
      </w:r>
    </w:p>
    <w:p w:rsidR="00B61D99" w:rsidRPr="00A05C1C" w:rsidRDefault="00B61D99" w:rsidP="00A05C1C">
      <w:pPr>
        <w:jc w:val="center"/>
        <w:rPr>
          <w:rFonts w:ascii="Times New Roman" w:hAnsi="Times New Roman"/>
          <w:sz w:val="18"/>
          <w:szCs w:val="18"/>
        </w:rPr>
      </w:pPr>
      <w:r w:rsidRPr="00A05C1C">
        <w:rPr>
          <w:rFonts w:ascii="Times New Roman" w:hAnsi="Times New Roman"/>
          <w:b/>
          <w:sz w:val="18"/>
          <w:szCs w:val="18"/>
        </w:rPr>
        <w:t>АДМИНИСТРАЦИЯ  ПРИТОБОЛЬНОГО  РАЙОНА</w:t>
      </w:r>
    </w:p>
    <w:p w:rsidR="00B61D99" w:rsidRPr="00A05C1C" w:rsidRDefault="00B61D99" w:rsidP="00A05C1C">
      <w:pPr>
        <w:jc w:val="center"/>
        <w:rPr>
          <w:rFonts w:ascii="Times New Roman" w:hAnsi="Times New Roman"/>
          <w:b/>
          <w:sz w:val="18"/>
          <w:szCs w:val="18"/>
        </w:rPr>
      </w:pPr>
      <w:r w:rsidRPr="00A05C1C">
        <w:rPr>
          <w:rFonts w:ascii="Times New Roman" w:hAnsi="Times New Roman"/>
          <w:b/>
          <w:sz w:val="18"/>
          <w:szCs w:val="18"/>
        </w:rPr>
        <w:t>ПОСТАНОВЛЕНИЕ</w:t>
      </w:r>
    </w:p>
    <w:p w:rsidR="00B61D99" w:rsidRPr="00A05C1C" w:rsidRDefault="00B61D99" w:rsidP="00A05C1C">
      <w:pPr>
        <w:jc w:val="both"/>
        <w:rPr>
          <w:rFonts w:ascii="Times New Roman" w:hAnsi="Times New Roman"/>
          <w:sz w:val="18"/>
          <w:szCs w:val="18"/>
        </w:rPr>
      </w:pPr>
      <w:r w:rsidRPr="00A05C1C">
        <w:rPr>
          <w:rFonts w:ascii="Times New Roman" w:hAnsi="Times New Roman"/>
          <w:sz w:val="18"/>
          <w:szCs w:val="18"/>
        </w:rPr>
        <w:t>от  31 март 2022 года  № 95</w:t>
      </w:r>
      <w:r>
        <w:rPr>
          <w:rFonts w:ascii="Times New Roman" w:hAnsi="Times New Roman"/>
          <w:sz w:val="18"/>
          <w:szCs w:val="18"/>
        </w:rPr>
        <w:t xml:space="preserve"> </w:t>
      </w:r>
      <w:r w:rsidRPr="00A05C1C">
        <w:rPr>
          <w:rFonts w:ascii="Times New Roman" w:hAnsi="Times New Roman"/>
          <w:sz w:val="18"/>
          <w:szCs w:val="18"/>
        </w:rPr>
        <w:t>с. Глядянское</w:t>
      </w:r>
    </w:p>
    <w:p w:rsidR="00B61D99" w:rsidRPr="00A05C1C" w:rsidRDefault="00B61D99" w:rsidP="00A05C1C">
      <w:pPr>
        <w:jc w:val="both"/>
        <w:rPr>
          <w:rFonts w:ascii="Times New Roman" w:hAnsi="Times New Roman"/>
          <w:sz w:val="18"/>
          <w:szCs w:val="18"/>
        </w:rPr>
      </w:pPr>
    </w:p>
    <w:p w:rsidR="00B61D99" w:rsidRPr="00A05C1C" w:rsidRDefault="00B61D99" w:rsidP="00A05C1C">
      <w:pPr>
        <w:jc w:val="both"/>
        <w:rPr>
          <w:rFonts w:ascii="Times New Roman" w:hAnsi="Times New Roman"/>
          <w:sz w:val="18"/>
          <w:szCs w:val="18"/>
        </w:rPr>
      </w:pPr>
    </w:p>
    <w:tbl>
      <w:tblPr>
        <w:tblW w:w="0" w:type="auto"/>
        <w:tblLook w:val="01E0"/>
      </w:tblPr>
      <w:tblGrid>
        <w:gridCol w:w="4361"/>
        <w:gridCol w:w="5734"/>
      </w:tblGrid>
      <w:tr w:rsidR="00B61D99" w:rsidRPr="00A05C1C" w:rsidTr="00A05C1C">
        <w:trPr>
          <w:trHeight w:val="1102"/>
        </w:trPr>
        <w:tc>
          <w:tcPr>
            <w:tcW w:w="4361" w:type="dxa"/>
          </w:tcPr>
          <w:p w:rsidR="00B61D99" w:rsidRPr="00A05C1C" w:rsidRDefault="00B61D99" w:rsidP="0041621B">
            <w:pPr>
              <w:jc w:val="both"/>
              <w:rPr>
                <w:rFonts w:ascii="Times New Roman" w:hAnsi="Times New Roman"/>
                <w:sz w:val="18"/>
                <w:szCs w:val="18"/>
              </w:rPr>
            </w:pPr>
            <w:r w:rsidRPr="00A05C1C">
              <w:rPr>
                <w:rFonts w:ascii="Times New Roman" w:hAnsi="Times New Roman"/>
                <w:sz w:val="18"/>
                <w:szCs w:val="18"/>
              </w:rPr>
              <w:t>Об определении случаев</w:t>
            </w:r>
            <w:r>
              <w:rPr>
                <w:rFonts w:ascii="Times New Roman" w:hAnsi="Times New Roman"/>
                <w:sz w:val="18"/>
                <w:szCs w:val="18"/>
              </w:rPr>
              <w:t xml:space="preserve"> </w:t>
            </w:r>
            <w:r w:rsidRPr="00A05C1C">
              <w:rPr>
                <w:rFonts w:ascii="Times New Roman" w:hAnsi="Times New Roman"/>
                <w:sz w:val="18"/>
                <w:szCs w:val="18"/>
              </w:rPr>
              <w:t>банковского сопровождения контрактов, предметом которых</w:t>
            </w:r>
            <w:r>
              <w:rPr>
                <w:rFonts w:ascii="Times New Roman" w:hAnsi="Times New Roman"/>
                <w:sz w:val="18"/>
                <w:szCs w:val="18"/>
              </w:rPr>
              <w:t xml:space="preserve"> </w:t>
            </w:r>
            <w:r w:rsidRPr="00A05C1C">
              <w:rPr>
                <w:rFonts w:ascii="Times New Roman" w:hAnsi="Times New Roman"/>
                <w:sz w:val="18"/>
                <w:szCs w:val="18"/>
              </w:rPr>
              <w:t>являются поставки товаров,</w:t>
            </w:r>
            <w:r>
              <w:rPr>
                <w:rFonts w:ascii="Times New Roman" w:hAnsi="Times New Roman"/>
                <w:sz w:val="18"/>
                <w:szCs w:val="18"/>
              </w:rPr>
              <w:t xml:space="preserve"> </w:t>
            </w:r>
            <w:r w:rsidRPr="00A05C1C">
              <w:rPr>
                <w:rFonts w:ascii="Times New Roman" w:hAnsi="Times New Roman"/>
                <w:sz w:val="18"/>
                <w:szCs w:val="18"/>
              </w:rPr>
              <w:t>выполнение работ, оказание услуг для обеспечения муниципальных нужд Администрации Притобольного района</w:t>
            </w:r>
          </w:p>
        </w:tc>
        <w:tc>
          <w:tcPr>
            <w:tcW w:w="5734" w:type="dxa"/>
          </w:tcPr>
          <w:p w:rsidR="00B61D99" w:rsidRPr="00A05C1C" w:rsidRDefault="00B61D99" w:rsidP="0041621B">
            <w:pPr>
              <w:rPr>
                <w:rFonts w:ascii="Times New Roman" w:hAnsi="Times New Roman"/>
                <w:b/>
                <w:sz w:val="18"/>
                <w:szCs w:val="18"/>
              </w:rPr>
            </w:pPr>
          </w:p>
        </w:tc>
      </w:tr>
    </w:tbl>
    <w:p w:rsidR="00B61D99" w:rsidRPr="00A05C1C" w:rsidRDefault="00B61D99" w:rsidP="00A05C1C">
      <w:pPr>
        <w:jc w:val="both"/>
        <w:rPr>
          <w:rFonts w:ascii="Times New Roman" w:hAnsi="Times New Roman"/>
          <w:sz w:val="18"/>
          <w:szCs w:val="18"/>
        </w:rPr>
      </w:pPr>
      <w:r w:rsidRPr="00A05C1C">
        <w:rPr>
          <w:rFonts w:ascii="Times New Roman" w:hAnsi="Times New Roman"/>
          <w:sz w:val="18"/>
          <w:szCs w:val="18"/>
        </w:rPr>
        <w:tab/>
        <w:t xml:space="preserve">В соответствии со </w:t>
      </w:r>
      <w:r w:rsidRPr="00A05C1C">
        <w:rPr>
          <w:rFonts w:ascii="Times New Roman" w:hAnsi="Times New Roman"/>
          <w:color w:val="000000"/>
          <w:sz w:val="18"/>
          <w:szCs w:val="18"/>
        </w:rPr>
        <w:t xml:space="preserve">статьей 35 </w:t>
      </w:r>
      <w:r w:rsidRPr="00A05C1C">
        <w:rPr>
          <w:rFonts w:ascii="Times New Roman" w:hAnsi="Times New Roman"/>
          <w:sz w:val="18"/>
          <w:szCs w:val="18"/>
        </w:rPr>
        <w:t>Федерального закона от 05.04.2013 г. № 44-ФЗ «О контрактной системе в сфере закупок товаров, работ, услуг для обеспечения государственных и муниципальных нужд» Администрация Притобольного района   ПОСТАНОВЛЯЕТ:</w:t>
      </w:r>
    </w:p>
    <w:p w:rsidR="00B61D99" w:rsidRPr="00A05C1C" w:rsidRDefault="00B61D99" w:rsidP="00A05C1C">
      <w:pPr>
        <w:jc w:val="both"/>
        <w:rPr>
          <w:rFonts w:ascii="Times New Roman" w:hAnsi="Times New Roman"/>
          <w:sz w:val="18"/>
          <w:szCs w:val="18"/>
        </w:rPr>
      </w:pPr>
      <w:r w:rsidRPr="00A05C1C">
        <w:rPr>
          <w:rFonts w:ascii="Times New Roman" w:hAnsi="Times New Roman"/>
          <w:b/>
          <w:sz w:val="18"/>
          <w:szCs w:val="18"/>
        </w:rPr>
        <w:tab/>
      </w:r>
      <w:r w:rsidRPr="00A05C1C">
        <w:rPr>
          <w:rFonts w:ascii="Times New Roman" w:hAnsi="Times New Roman"/>
          <w:sz w:val="18"/>
          <w:szCs w:val="18"/>
        </w:rPr>
        <w:t xml:space="preserve">1. Установить, что при осуществлении закупки для обеспечения муниципальных нужд Администрации Притобольного района включать в контракт в соответствии с </w:t>
      </w:r>
      <w:hyperlink r:id="rId5" w:history="1">
        <w:r w:rsidRPr="00A05C1C">
          <w:rPr>
            <w:rFonts w:ascii="Times New Roman" w:hAnsi="Times New Roman"/>
            <w:sz w:val="18"/>
            <w:szCs w:val="18"/>
          </w:rPr>
          <w:t>частью 26 статьи 34</w:t>
        </w:r>
      </w:hyperlink>
      <w:r w:rsidRPr="00A05C1C">
        <w:rPr>
          <w:rFonts w:ascii="Times New Roman" w:hAnsi="Times New Roman"/>
          <w:sz w:val="18"/>
          <w:szCs w:val="18"/>
        </w:rPr>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если начальная (максимальная) цена такого контракта (цена контракта с единственным поставщиком (подрядчиком, исполнителем) составляет:</w:t>
      </w:r>
    </w:p>
    <w:p w:rsidR="00B61D99" w:rsidRPr="00A05C1C" w:rsidRDefault="00B61D99" w:rsidP="00A05C1C">
      <w:pPr>
        <w:jc w:val="both"/>
        <w:rPr>
          <w:rFonts w:ascii="Times New Roman" w:hAnsi="Times New Roman"/>
          <w:sz w:val="18"/>
          <w:szCs w:val="18"/>
        </w:rPr>
      </w:pPr>
      <w:r w:rsidRPr="00A05C1C">
        <w:rPr>
          <w:rFonts w:ascii="Times New Roman" w:hAnsi="Times New Roman"/>
          <w:sz w:val="18"/>
          <w:szCs w:val="18"/>
        </w:rPr>
        <w:tab/>
        <w:t>- не менее 50 млн. рублей, - условие о банковском сопровождении контракта, заключающееся в проведении банком, привлеченным поставщиком или заказчиком, мониторинга расчетов в рамках исполнения контракта;</w:t>
      </w:r>
    </w:p>
    <w:p w:rsidR="00B61D99" w:rsidRPr="00A05C1C" w:rsidRDefault="00B61D99" w:rsidP="00A05C1C">
      <w:pPr>
        <w:jc w:val="both"/>
        <w:rPr>
          <w:rFonts w:ascii="Times New Roman" w:hAnsi="Times New Roman"/>
          <w:sz w:val="18"/>
          <w:szCs w:val="18"/>
        </w:rPr>
      </w:pPr>
      <w:r w:rsidRPr="00A05C1C">
        <w:rPr>
          <w:rFonts w:ascii="Times New Roman" w:hAnsi="Times New Roman"/>
          <w:sz w:val="18"/>
          <w:szCs w:val="18"/>
        </w:rPr>
        <w:tab/>
        <w:t>- не менее 500 млн. рублей, - условие, предусматривающее привлечение поставщиком или заказчиком банка в рамках расширенного банковского сопровождения.</w:t>
      </w:r>
    </w:p>
    <w:p w:rsidR="00B61D99" w:rsidRPr="00A05C1C" w:rsidRDefault="00B61D99" w:rsidP="00A05C1C">
      <w:pPr>
        <w:jc w:val="both"/>
        <w:rPr>
          <w:rFonts w:ascii="Times New Roman" w:hAnsi="Times New Roman"/>
          <w:sz w:val="18"/>
          <w:szCs w:val="18"/>
        </w:rPr>
      </w:pPr>
      <w:r w:rsidRPr="00A05C1C">
        <w:rPr>
          <w:rFonts w:ascii="Times New Roman" w:hAnsi="Times New Roman"/>
          <w:sz w:val="18"/>
          <w:szCs w:val="18"/>
        </w:rPr>
        <w:tab/>
        <w:t>2</w:t>
      </w:r>
      <w:r w:rsidRPr="00A05C1C">
        <w:rPr>
          <w:rFonts w:ascii="Times New Roman" w:hAnsi="Times New Roman"/>
          <w:i/>
          <w:sz w:val="18"/>
          <w:szCs w:val="18"/>
        </w:rPr>
        <w:t xml:space="preserve">. </w:t>
      </w:r>
      <w:r w:rsidRPr="00A05C1C">
        <w:rPr>
          <w:rFonts w:ascii="Times New Roman" w:hAnsi="Times New Roman"/>
          <w:sz w:val="18"/>
          <w:szCs w:val="18"/>
        </w:rPr>
        <w:t>Настоящее постановление опубликовать в информационном бюллетене «Муниципальный вестник Притоболья» и разместить на официальном сайте Администрации Притобольного района в сети «Интернет».</w:t>
      </w:r>
    </w:p>
    <w:p w:rsidR="00B61D99" w:rsidRPr="00A05C1C" w:rsidRDefault="00B61D99" w:rsidP="00A05C1C">
      <w:pPr>
        <w:jc w:val="both"/>
        <w:rPr>
          <w:rFonts w:ascii="Times New Roman" w:hAnsi="Times New Roman"/>
          <w:sz w:val="18"/>
          <w:szCs w:val="18"/>
        </w:rPr>
      </w:pPr>
      <w:r w:rsidRPr="00A05C1C">
        <w:rPr>
          <w:rFonts w:ascii="Times New Roman" w:hAnsi="Times New Roman"/>
          <w:sz w:val="18"/>
          <w:szCs w:val="18"/>
        </w:rPr>
        <w:tab/>
        <w:t>3. Контроль за выполнением настоящего постановления оставляю за собой.</w:t>
      </w:r>
    </w:p>
    <w:p w:rsidR="00B61D99" w:rsidRPr="00A05C1C" w:rsidRDefault="00B61D99" w:rsidP="00A05C1C">
      <w:pPr>
        <w:jc w:val="both"/>
        <w:rPr>
          <w:rFonts w:ascii="Times New Roman" w:hAnsi="Times New Roman"/>
          <w:sz w:val="18"/>
          <w:szCs w:val="18"/>
        </w:rPr>
      </w:pPr>
      <w:r w:rsidRPr="00A05C1C">
        <w:rPr>
          <w:rFonts w:ascii="Times New Roman" w:hAnsi="Times New Roman"/>
          <w:sz w:val="18"/>
          <w:szCs w:val="18"/>
        </w:rPr>
        <w:t xml:space="preserve">Глава Притобольного района </w:t>
      </w:r>
      <w:r w:rsidRPr="00A05C1C">
        <w:rPr>
          <w:rFonts w:ascii="Times New Roman" w:hAnsi="Times New Roman"/>
          <w:sz w:val="18"/>
          <w:szCs w:val="18"/>
        </w:rPr>
        <w:tab/>
      </w:r>
      <w:r w:rsidRPr="00A05C1C">
        <w:rPr>
          <w:rFonts w:ascii="Times New Roman" w:hAnsi="Times New Roman"/>
          <w:sz w:val="18"/>
          <w:szCs w:val="18"/>
        </w:rPr>
        <w:tab/>
      </w:r>
      <w:r w:rsidRPr="00A05C1C">
        <w:rPr>
          <w:rFonts w:ascii="Times New Roman" w:hAnsi="Times New Roman"/>
          <w:sz w:val="18"/>
          <w:szCs w:val="18"/>
        </w:rPr>
        <w:tab/>
        <w:t xml:space="preserve">       </w:t>
      </w:r>
      <w:r w:rsidRPr="00A05C1C">
        <w:rPr>
          <w:rFonts w:ascii="Times New Roman" w:hAnsi="Times New Roman"/>
          <w:sz w:val="18"/>
          <w:szCs w:val="18"/>
        </w:rPr>
        <w:tab/>
        <w:t xml:space="preserve">                                               Л.В. Злыднева</w:t>
      </w:r>
    </w:p>
    <w:p w:rsidR="00B61D99" w:rsidRPr="00A05C1C" w:rsidRDefault="00B61D99" w:rsidP="00A05C1C">
      <w:pPr>
        <w:jc w:val="center"/>
        <w:rPr>
          <w:rFonts w:ascii="Times New Roman" w:hAnsi="Times New Roman"/>
          <w:b/>
          <w:sz w:val="18"/>
          <w:szCs w:val="18"/>
        </w:rPr>
      </w:pPr>
      <w:r w:rsidRPr="00A05C1C">
        <w:rPr>
          <w:rFonts w:ascii="Times New Roman" w:hAnsi="Times New Roman"/>
          <w:b/>
          <w:sz w:val="18"/>
          <w:szCs w:val="18"/>
        </w:rPr>
        <w:t>РОССИЙСКАЯ ФЕДЕРАЦИЯ</w:t>
      </w:r>
    </w:p>
    <w:p w:rsidR="00B61D99" w:rsidRPr="00A05C1C" w:rsidRDefault="00B61D99" w:rsidP="00A05C1C">
      <w:pPr>
        <w:jc w:val="center"/>
        <w:rPr>
          <w:rFonts w:ascii="Times New Roman" w:hAnsi="Times New Roman"/>
          <w:b/>
          <w:sz w:val="18"/>
          <w:szCs w:val="18"/>
        </w:rPr>
      </w:pPr>
      <w:r w:rsidRPr="00A05C1C">
        <w:rPr>
          <w:rFonts w:ascii="Times New Roman" w:hAnsi="Times New Roman"/>
          <w:b/>
          <w:sz w:val="18"/>
          <w:szCs w:val="18"/>
        </w:rPr>
        <w:t xml:space="preserve">КУРГАНСКАЯ ОБЛАСТЬ </w:t>
      </w:r>
    </w:p>
    <w:p w:rsidR="00B61D99" w:rsidRPr="00A05C1C" w:rsidRDefault="00B61D99" w:rsidP="00A05C1C">
      <w:pPr>
        <w:jc w:val="center"/>
        <w:rPr>
          <w:rFonts w:ascii="Times New Roman" w:hAnsi="Times New Roman"/>
          <w:b/>
          <w:sz w:val="18"/>
          <w:szCs w:val="18"/>
        </w:rPr>
      </w:pPr>
      <w:r w:rsidRPr="00A05C1C">
        <w:rPr>
          <w:rFonts w:ascii="Times New Roman" w:hAnsi="Times New Roman"/>
          <w:b/>
          <w:sz w:val="18"/>
          <w:szCs w:val="18"/>
        </w:rPr>
        <w:t>ПРИТОБОЛЬНЫЙ РАЙОН</w:t>
      </w:r>
    </w:p>
    <w:p w:rsidR="00B61D99" w:rsidRPr="00A05C1C" w:rsidRDefault="00B61D99" w:rsidP="00A05C1C">
      <w:pPr>
        <w:jc w:val="center"/>
        <w:rPr>
          <w:rFonts w:ascii="Times New Roman" w:hAnsi="Times New Roman"/>
          <w:b/>
          <w:sz w:val="18"/>
          <w:szCs w:val="18"/>
        </w:rPr>
      </w:pPr>
      <w:r w:rsidRPr="00A05C1C">
        <w:rPr>
          <w:rFonts w:ascii="Times New Roman" w:hAnsi="Times New Roman"/>
          <w:b/>
          <w:sz w:val="18"/>
          <w:szCs w:val="18"/>
        </w:rPr>
        <w:t>ПРИТОБОЛЬНАЯ РАЙОННАЯ ДУМА</w:t>
      </w:r>
    </w:p>
    <w:p w:rsidR="00B61D99" w:rsidRPr="00A05C1C" w:rsidRDefault="00B61D99" w:rsidP="00A05C1C">
      <w:pPr>
        <w:ind w:right="562"/>
        <w:jc w:val="center"/>
        <w:rPr>
          <w:rFonts w:ascii="Times New Roman" w:hAnsi="Times New Roman"/>
          <w:b/>
          <w:sz w:val="18"/>
          <w:szCs w:val="18"/>
        </w:rPr>
      </w:pPr>
      <w:r w:rsidRPr="00A05C1C">
        <w:rPr>
          <w:rFonts w:ascii="Times New Roman" w:hAnsi="Times New Roman"/>
          <w:b/>
          <w:sz w:val="18"/>
          <w:szCs w:val="18"/>
        </w:rPr>
        <w:t>РЕШЕНИЕ</w:t>
      </w:r>
    </w:p>
    <w:p w:rsidR="00B61D99" w:rsidRPr="00A05C1C" w:rsidRDefault="00B61D99" w:rsidP="00A05C1C">
      <w:pPr>
        <w:ind w:right="562"/>
        <w:jc w:val="both"/>
        <w:rPr>
          <w:rFonts w:ascii="Times New Roman" w:hAnsi="Times New Roman"/>
          <w:sz w:val="18"/>
          <w:szCs w:val="18"/>
        </w:rPr>
      </w:pPr>
      <w:r w:rsidRPr="00A05C1C">
        <w:rPr>
          <w:rFonts w:ascii="Times New Roman" w:hAnsi="Times New Roman"/>
          <w:sz w:val="18"/>
          <w:szCs w:val="18"/>
        </w:rPr>
        <w:t>от 30 марта 2022 г. № 110</w:t>
      </w:r>
      <w:r>
        <w:rPr>
          <w:rFonts w:ascii="Times New Roman" w:hAnsi="Times New Roman"/>
          <w:sz w:val="18"/>
          <w:szCs w:val="18"/>
        </w:rPr>
        <w:t xml:space="preserve"> </w:t>
      </w:r>
      <w:r w:rsidRPr="00A05C1C">
        <w:rPr>
          <w:rFonts w:ascii="Times New Roman" w:hAnsi="Times New Roman"/>
          <w:sz w:val="18"/>
          <w:szCs w:val="18"/>
        </w:rPr>
        <w:t>с. Глядянское</w:t>
      </w:r>
    </w:p>
    <w:tbl>
      <w:tblPr>
        <w:tblW w:w="0" w:type="auto"/>
        <w:tblLook w:val="01E0"/>
      </w:tblPr>
      <w:tblGrid>
        <w:gridCol w:w="3652"/>
        <w:gridCol w:w="6485"/>
      </w:tblGrid>
      <w:tr w:rsidR="00B61D99" w:rsidRPr="00A05C1C" w:rsidTr="00A05C1C">
        <w:trPr>
          <w:trHeight w:val="784"/>
        </w:trPr>
        <w:tc>
          <w:tcPr>
            <w:tcW w:w="3652" w:type="dxa"/>
          </w:tcPr>
          <w:p w:rsidR="00B61D99" w:rsidRPr="00A05C1C" w:rsidRDefault="00B61D99" w:rsidP="0041621B">
            <w:pPr>
              <w:rPr>
                <w:rFonts w:ascii="Times New Roman" w:hAnsi="Times New Roman"/>
                <w:b/>
                <w:sz w:val="18"/>
                <w:szCs w:val="18"/>
              </w:rPr>
            </w:pPr>
            <w:r w:rsidRPr="00A05C1C">
              <w:rPr>
                <w:rFonts w:ascii="Times New Roman" w:hAnsi="Times New Roman"/>
                <w:b/>
                <w:sz w:val="18"/>
                <w:szCs w:val="18"/>
              </w:rPr>
              <w:t>О награж</w:t>
            </w:r>
            <w:r>
              <w:rPr>
                <w:rFonts w:ascii="Times New Roman" w:hAnsi="Times New Roman"/>
                <w:b/>
                <w:sz w:val="18"/>
                <w:szCs w:val="18"/>
              </w:rPr>
              <w:t xml:space="preserve">дении Благодарственным письмом </w:t>
            </w:r>
            <w:r w:rsidRPr="00A05C1C">
              <w:rPr>
                <w:rFonts w:ascii="Times New Roman" w:hAnsi="Times New Roman"/>
                <w:b/>
                <w:sz w:val="18"/>
                <w:szCs w:val="18"/>
              </w:rPr>
              <w:t xml:space="preserve">и Почетной грамотой  Притобольной районной Думы </w:t>
            </w:r>
          </w:p>
        </w:tc>
        <w:tc>
          <w:tcPr>
            <w:tcW w:w="6485" w:type="dxa"/>
          </w:tcPr>
          <w:p w:rsidR="00B61D99" w:rsidRPr="00A05C1C" w:rsidRDefault="00B61D99" w:rsidP="0041621B">
            <w:pPr>
              <w:jc w:val="center"/>
              <w:rPr>
                <w:rFonts w:ascii="Times New Roman" w:hAnsi="Times New Roman"/>
                <w:sz w:val="18"/>
                <w:szCs w:val="18"/>
              </w:rPr>
            </w:pPr>
          </w:p>
        </w:tc>
      </w:tr>
    </w:tbl>
    <w:p w:rsidR="00B61D99" w:rsidRPr="00A05C1C" w:rsidRDefault="00B61D99" w:rsidP="00A05C1C">
      <w:pPr>
        <w:jc w:val="both"/>
        <w:rPr>
          <w:rFonts w:ascii="Times New Roman" w:hAnsi="Times New Roman"/>
          <w:sz w:val="18"/>
          <w:szCs w:val="18"/>
        </w:rPr>
      </w:pPr>
    </w:p>
    <w:p w:rsidR="00B61D99" w:rsidRPr="00A05C1C" w:rsidRDefault="00B61D99" w:rsidP="00A05C1C">
      <w:pPr>
        <w:jc w:val="both"/>
        <w:rPr>
          <w:rFonts w:ascii="Times New Roman" w:hAnsi="Times New Roman"/>
          <w:sz w:val="18"/>
          <w:szCs w:val="18"/>
        </w:rPr>
      </w:pPr>
      <w:r w:rsidRPr="00A05C1C">
        <w:rPr>
          <w:rFonts w:ascii="Times New Roman" w:hAnsi="Times New Roman"/>
          <w:sz w:val="18"/>
          <w:szCs w:val="18"/>
        </w:rPr>
        <w:t xml:space="preserve">        В соответствии с решением Притобольной районной Думы от 26 июня 2013г. №265 «Об утверждении положений «О Благодарственном письме Притобольной районной Думы», «О Почетной грамоте Притобольной районной Думы», Притобольная районная Дума </w:t>
      </w:r>
      <w:r w:rsidRPr="00A05C1C">
        <w:rPr>
          <w:rFonts w:ascii="Times New Roman" w:hAnsi="Times New Roman"/>
          <w:b/>
          <w:sz w:val="18"/>
          <w:szCs w:val="18"/>
        </w:rPr>
        <w:t>РЕШИЛА:</w:t>
      </w:r>
    </w:p>
    <w:p w:rsidR="00B61D99" w:rsidRPr="00A05C1C" w:rsidRDefault="00B61D99" w:rsidP="00A05C1C">
      <w:pPr>
        <w:jc w:val="both"/>
        <w:rPr>
          <w:rFonts w:ascii="Times New Roman" w:hAnsi="Times New Roman"/>
          <w:sz w:val="18"/>
          <w:szCs w:val="18"/>
        </w:rPr>
      </w:pPr>
      <w:r w:rsidRPr="00A05C1C">
        <w:rPr>
          <w:rFonts w:ascii="Times New Roman" w:hAnsi="Times New Roman"/>
          <w:sz w:val="18"/>
          <w:szCs w:val="18"/>
        </w:rPr>
        <w:t xml:space="preserve">        1. За добросовестный труд,  активную жизненную позицию и в связи с праздником Дня местного самоуправления наградить Благодарственным письмом и Почетной грамотой Притобольной районной Думы кандидатуры согласно приложению к настоящему решению. </w:t>
      </w:r>
    </w:p>
    <w:p w:rsidR="00B61D99" w:rsidRPr="00A05C1C" w:rsidRDefault="00B61D99" w:rsidP="00A05C1C">
      <w:pPr>
        <w:jc w:val="both"/>
        <w:rPr>
          <w:rFonts w:ascii="Times New Roman" w:hAnsi="Times New Roman"/>
          <w:sz w:val="18"/>
          <w:szCs w:val="18"/>
        </w:rPr>
      </w:pPr>
      <w:r w:rsidRPr="00A05C1C">
        <w:rPr>
          <w:rFonts w:ascii="Times New Roman" w:hAnsi="Times New Roman"/>
          <w:sz w:val="18"/>
          <w:szCs w:val="18"/>
        </w:rPr>
        <w:t xml:space="preserve">        2. Настоящее решение опубликовать в информационном бюллетене «Муниципальный вестник Притоболья» и разместить  на официальном сайте Администрации Притобольного района в сети «Интернет».</w:t>
      </w:r>
    </w:p>
    <w:p w:rsidR="00B61D99" w:rsidRPr="00A05C1C" w:rsidRDefault="00B61D99" w:rsidP="00A05C1C">
      <w:pPr>
        <w:jc w:val="both"/>
        <w:rPr>
          <w:rFonts w:ascii="Times New Roman" w:hAnsi="Times New Roman"/>
          <w:sz w:val="18"/>
          <w:szCs w:val="18"/>
        </w:rPr>
      </w:pPr>
      <w:r w:rsidRPr="00A05C1C">
        <w:rPr>
          <w:rFonts w:ascii="Times New Roman" w:hAnsi="Times New Roman"/>
          <w:sz w:val="18"/>
          <w:szCs w:val="18"/>
        </w:rPr>
        <w:t xml:space="preserve">        3. Настоящее решение вступает в силу с момента принятия.</w:t>
      </w:r>
    </w:p>
    <w:p w:rsidR="00B61D99" w:rsidRPr="00A05C1C" w:rsidRDefault="00B61D99" w:rsidP="00A05C1C">
      <w:pPr>
        <w:rPr>
          <w:rFonts w:ascii="Times New Roman" w:hAnsi="Times New Roman"/>
          <w:sz w:val="18"/>
          <w:szCs w:val="18"/>
        </w:rPr>
      </w:pPr>
      <w:r w:rsidRPr="00A05C1C">
        <w:rPr>
          <w:rFonts w:ascii="Times New Roman" w:hAnsi="Times New Roman"/>
          <w:sz w:val="18"/>
          <w:szCs w:val="18"/>
        </w:rPr>
        <w:t>Председатель  Притобольной районной Думы                                     Г.В. Кубасова</w:t>
      </w:r>
    </w:p>
    <w:p w:rsidR="00B61D99" w:rsidRPr="00517FB8" w:rsidRDefault="00B61D99" w:rsidP="00A05C1C"/>
    <w:p w:rsidR="00B61D99" w:rsidRPr="00517FB8" w:rsidRDefault="00B61D99" w:rsidP="00A05C1C"/>
    <w:p w:rsidR="00B61D99" w:rsidRPr="00517FB8" w:rsidRDefault="00B61D99" w:rsidP="00A05C1C"/>
    <w:p w:rsidR="00B61D99" w:rsidRPr="00A05C1C" w:rsidRDefault="00B61D99" w:rsidP="00A05C1C">
      <w:pPr>
        <w:autoSpaceDE w:val="0"/>
        <w:autoSpaceDN w:val="0"/>
        <w:adjustRightInd w:val="0"/>
        <w:jc w:val="right"/>
        <w:rPr>
          <w:rFonts w:ascii="Times New Roman" w:hAnsi="Times New Roman"/>
          <w:sz w:val="18"/>
          <w:szCs w:val="18"/>
        </w:rPr>
      </w:pPr>
      <w:r w:rsidRPr="00A05C1C">
        <w:rPr>
          <w:rFonts w:ascii="Times New Roman" w:hAnsi="Times New Roman"/>
          <w:sz w:val="18"/>
          <w:szCs w:val="18"/>
        </w:rPr>
        <w:t xml:space="preserve">приложение   к решению </w:t>
      </w:r>
    </w:p>
    <w:p w:rsidR="00B61D99" w:rsidRPr="00A05C1C" w:rsidRDefault="00B61D99" w:rsidP="00A05C1C">
      <w:pPr>
        <w:autoSpaceDE w:val="0"/>
        <w:autoSpaceDN w:val="0"/>
        <w:adjustRightInd w:val="0"/>
        <w:jc w:val="right"/>
        <w:rPr>
          <w:rFonts w:ascii="Times New Roman" w:hAnsi="Times New Roman"/>
          <w:sz w:val="18"/>
          <w:szCs w:val="18"/>
        </w:rPr>
      </w:pPr>
      <w:r w:rsidRPr="00A05C1C">
        <w:rPr>
          <w:rFonts w:ascii="Times New Roman" w:hAnsi="Times New Roman"/>
          <w:sz w:val="18"/>
          <w:szCs w:val="18"/>
        </w:rPr>
        <w:t>Притобольной районной Думы</w:t>
      </w:r>
    </w:p>
    <w:p w:rsidR="00B61D99" w:rsidRPr="00A05C1C" w:rsidRDefault="00B61D99" w:rsidP="00A05C1C">
      <w:pPr>
        <w:autoSpaceDE w:val="0"/>
        <w:autoSpaceDN w:val="0"/>
        <w:adjustRightInd w:val="0"/>
        <w:jc w:val="right"/>
        <w:rPr>
          <w:rFonts w:ascii="Times New Roman" w:hAnsi="Times New Roman"/>
          <w:sz w:val="18"/>
          <w:szCs w:val="18"/>
        </w:rPr>
      </w:pPr>
      <w:r w:rsidRPr="00A05C1C">
        <w:rPr>
          <w:rFonts w:ascii="Times New Roman" w:hAnsi="Times New Roman"/>
          <w:sz w:val="18"/>
          <w:szCs w:val="18"/>
        </w:rPr>
        <w:t>от 30  марта  2022 г. № 110</w:t>
      </w:r>
    </w:p>
    <w:p w:rsidR="00B61D99" w:rsidRPr="00A05C1C" w:rsidRDefault="00B61D99" w:rsidP="00A05C1C">
      <w:pPr>
        <w:jc w:val="right"/>
        <w:rPr>
          <w:rFonts w:ascii="Times New Roman" w:hAnsi="Times New Roman"/>
          <w:sz w:val="18"/>
          <w:szCs w:val="18"/>
        </w:rPr>
      </w:pPr>
      <w:r w:rsidRPr="00A05C1C">
        <w:rPr>
          <w:rFonts w:ascii="Times New Roman" w:hAnsi="Times New Roman"/>
          <w:sz w:val="18"/>
          <w:szCs w:val="18"/>
        </w:rPr>
        <w:t xml:space="preserve">«О награждении Благодарственным письмом </w:t>
      </w:r>
    </w:p>
    <w:p w:rsidR="00B61D99" w:rsidRPr="00A05C1C" w:rsidRDefault="00B61D99" w:rsidP="00852073">
      <w:pPr>
        <w:jc w:val="right"/>
        <w:rPr>
          <w:rFonts w:ascii="Times New Roman" w:hAnsi="Times New Roman"/>
          <w:sz w:val="18"/>
          <w:szCs w:val="18"/>
        </w:rPr>
      </w:pPr>
      <w:r w:rsidRPr="00A05C1C">
        <w:rPr>
          <w:rFonts w:ascii="Times New Roman" w:hAnsi="Times New Roman"/>
          <w:sz w:val="18"/>
          <w:szCs w:val="18"/>
        </w:rPr>
        <w:t xml:space="preserve"> Притобольной районной Думы» </w:t>
      </w:r>
    </w:p>
    <w:p w:rsidR="00B61D99" w:rsidRPr="00A05C1C" w:rsidRDefault="00B61D99" w:rsidP="00A05C1C">
      <w:pPr>
        <w:jc w:val="center"/>
        <w:rPr>
          <w:rFonts w:ascii="Times New Roman" w:hAnsi="Times New Roman"/>
          <w:color w:val="000000"/>
          <w:sz w:val="18"/>
          <w:szCs w:val="18"/>
        </w:rPr>
      </w:pPr>
      <w:r w:rsidRPr="00A05C1C">
        <w:rPr>
          <w:rFonts w:ascii="Times New Roman" w:hAnsi="Times New Roman"/>
          <w:color w:val="000000"/>
          <w:sz w:val="18"/>
          <w:szCs w:val="18"/>
        </w:rPr>
        <w:t>Кандидатуры для награждения  Благодарственным письмом</w:t>
      </w:r>
    </w:p>
    <w:p w:rsidR="00B61D99" w:rsidRPr="00852073" w:rsidRDefault="00B61D99" w:rsidP="00852073">
      <w:pPr>
        <w:jc w:val="center"/>
        <w:rPr>
          <w:rFonts w:ascii="Times New Roman" w:hAnsi="Times New Roman"/>
          <w:sz w:val="18"/>
          <w:szCs w:val="18"/>
        </w:rPr>
      </w:pPr>
      <w:r w:rsidRPr="00A05C1C">
        <w:rPr>
          <w:rFonts w:ascii="Times New Roman" w:hAnsi="Times New Roman"/>
          <w:color w:val="000000"/>
          <w:sz w:val="18"/>
          <w:szCs w:val="18"/>
        </w:rPr>
        <w:t>Притобольной районной Думы</w:t>
      </w:r>
      <w:r w:rsidRPr="00A05C1C">
        <w:rPr>
          <w:rFonts w:ascii="Times New Roman" w:hAnsi="Times New Roman"/>
          <w:sz w:val="18"/>
          <w:szCs w:val="18"/>
        </w:rPr>
        <w:t xml:space="preserve"> в связи с праздником Дня местного самоуправления</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0"/>
        <w:gridCol w:w="3386"/>
        <w:gridCol w:w="4782"/>
      </w:tblGrid>
      <w:tr w:rsidR="00B61D99" w:rsidRPr="00A05C1C" w:rsidTr="00A05C1C">
        <w:tc>
          <w:tcPr>
            <w:tcW w:w="990" w:type="dxa"/>
          </w:tcPr>
          <w:p w:rsidR="00B61D99" w:rsidRPr="00A05C1C" w:rsidRDefault="00B61D99" w:rsidP="0041621B">
            <w:pPr>
              <w:rPr>
                <w:rFonts w:ascii="Times New Roman" w:hAnsi="Times New Roman"/>
                <w:sz w:val="18"/>
                <w:szCs w:val="18"/>
              </w:rPr>
            </w:pPr>
            <w:r w:rsidRPr="00A05C1C">
              <w:rPr>
                <w:rFonts w:ascii="Times New Roman" w:hAnsi="Times New Roman"/>
                <w:sz w:val="18"/>
                <w:szCs w:val="18"/>
              </w:rPr>
              <w:t>№п/п</w:t>
            </w:r>
          </w:p>
        </w:tc>
        <w:tc>
          <w:tcPr>
            <w:tcW w:w="3386" w:type="dxa"/>
          </w:tcPr>
          <w:p w:rsidR="00B61D99" w:rsidRPr="00A05C1C" w:rsidRDefault="00B61D99" w:rsidP="0041621B">
            <w:pPr>
              <w:jc w:val="center"/>
              <w:rPr>
                <w:rFonts w:ascii="Times New Roman" w:hAnsi="Times New Roman"/>
                <w:sz w:val="18"/>
                <w:szCs w:val="18"/>
              </w:rPr>
            </w:pPr>
            <w:r w:rsidRPr="00A05C1C">
              <w:rPr>
                <w:rFonts w:ascii="Times New Roman" w:hAnsi="Times New Roman"/>
                <w:sz w:val="18"/>
                <w:szCs w:val="18"/>
              </w:rPr>
              <w:t>ФИО</w:t>
            </w:r>
          </w:p>
        </w:tc>
        <w:tc>
          <w:tcPr>
            <w:tcW w:w="4782" w:type="dxa"/>
          </w:tcPr>
          <w:p w:rsidR="00B61D99" w:rsidRPr="00A05C1C" w:rsidRDefault="00B61D99" w:rsidP="0041621B">
            <w:pPr>
              <w:rPr>
                <w:rFonts w:ascii="Times New Roman" w:hAnsi="Times New Roman"/>
                <w:sz w:val="18"/>
                <w:szCs w:val="18"/>
              </w:rPr>
            </w:pPr>
            <w:r w:rsidRPr="00A05C1C">
              <w:rPr>
                <w:rFonts w:ascii="Times New Roman" w:hAnsi="Times New Roman"/>
                <w:sz w:val="18"/>
                <w:szCs w:val="18"/>
              </w:rPr>
              <w:t>Трудовая и общественная деятельность</w:t>
            </w:r>
          </w:p>
        </w:tc>
      </w:tr>
      <w:tr w:rsidR="00B61D99" w:rsidRPr="00A05C1C" w:rsidTr="00A05C1C">
        <w:tc>
          <w:tcPr>
            <w:tcW w:w="990" w:type="dxa"/>
          </w:tcPr>
          <w:p w:rsidR="00B61D99" w:rsidRPr="00A05C1C" w:rsidRDefault="00B61D99" w:rsidP="0041621B">
            <w:pPr>
              <w:rPr>
                <w:rFonts w:ascii="Times New Roman" w:hAnsi="Times New Roman"/>
                <w:sz w:val="18"/>
                <w:szCs w:val="18"/>
              </w:rPr>
            </w:pPr>
            <w:r w:rsidRPr="00A05C1C">
              <w:rPr>
                <w:rFonts w:ascii="Times New Roman" w:hAnsi="Times New Roman"/>
                <w:sz w:val="18"/>
                <w:szCs w:val="18"/>
              </w:rPr>
              <w:t>1</w:t>
            </w:r>
          </w:p>
        </w:tc>
        <w:tc>
          <w:tcPr>
            <w:tcW w:w="3386" w:type="dxa"/>
          </w:tcPr>
          <w:p w:rsidR="00B61D99" w:rsidRPr="00A05C1C" w:rsidRDefault="00B61D99" w:rsidP="0041621B">
            <w:pPr>
              <w:rPr>
                <w:rFonts w:ascii="Times New Roman" w:hAnsi="Times New Roman"/>
                <w:sz w:val="18"/>
                <w:szCs w:val="18"/>
              </w:rPr>
            </w:pPr>
            <w:r w:rsidRPr="00A05C1C">
              <w:rPr>
                <w:rFonts w:ascii="Times New Roman" w:hAnsi="Times New Roman"/>
                <w:sz w:val="18"/>
                <w:szCs w:val="18"/>
              </w:rPr>
              <w:t>Турубаева Роза Саиновна</w:t>
            </w:r>
          </w:p>
        </w:tc>
        <w:tc>
          <w:tcPr>
            <w:tcW w:w="4782" w:type="dxa"/>
          </w:tcPr>
          <w:p w:rsidR="00B61D99" w:rsidRPr="00A05C1C" w:rsidRDefault="00B61D99" w:rsidP="0041621B">
            <w:pPr>
              <w:rPr>
                <w:rFonts w:ascii="Times New Roman" w:hAnsi="Times New Roman"/>
                <w:sz w:val="18"/>
                <w:szCs w:val="18"/>
              </w:rPr>
            </w:pPr>
            <w:r w:rsidRPr="00A05C1C">
              <w:rPr>
                <w:rFonts w:ascii="Times New Roman" w:hAnsi="Times New Roman"/>
                <w:sz w:val="18"/>
                <w:szCs w:val="18"/>
              </w:rPr>
              <w:t>Депутат Притобольной районной Думы</w:t>
            </w:r>
          </w:p>
        </w:tc>
      </w:tr>
      <w:tr w:rsidR="00B61D99" w:rsidRPr="00A05C1C" w:rsidTr="00A05C1C">
        <w:tc>
          <w:tcPr>
            <w:tcW w:w="990" w:type="dxa"/>
          </w:tcPr>
          <w:p w:rsidR="00B61D99" w:rsidRPr="00A05C1C" w:rsidRDefault="00B61D99" w:rsidP="0041621B">
            <w:pPr>
              <w:ind w:left="-392" w:firstLine="1"/>
              <w:rPr>
                <w:rFonts w:ascii="Times New Roman" w:hAnsi="Times New Roman"/>
                <w:sz w:val="18"/>
                <w:szCs w:val="18"/>
              </w:rPr>
            </w:pPr>
            <w:r w:rsidRPr="00A05C1C">
              <w:rPr>
                <w:rFonts w:ascii="Times New Roman" w:hAnsi="Times New Roman"/>
                <w:sz w:val="18"/>
                <w:szCs w:val="18"/>
              </w:rPr>
              <w:t xml:space="preserve">22 </w:t>
            </w:r>
            <w:r>
              <w:rPr>
                <w:rFonts w:ascii="Times New Roman" w:hAnsi="Times New Roman"/>
                <w:sz w:val="18"/>
                <w:szCs w:val="18"/>
              </w:rPr>
              <w:t xml:space="preserve">    2</w:t>
            </w:r>
          </w:p>
        </w:tc>
        <w:tc>
          <w:tcPr>
            <w:tcW w:w="3386" w:type="dxa"/>
          </w:tcPr>
          <w:p w:rsidR="00B61D99" w:rsidRPr="00A05C1C" w:rsidRDefault="00B61D99" w:rsidP="0041621B">
            <w:pPr>
              <w:rPr>
                <w:rFonts w:ascii="Times New Roman" w:hAnsi="Times New Roman"/>
                <w:sz w:val="18"/>
                <w:szCs w:val="18"/>
              </w:rPr>
            </w:pPr>
            <w:r>
              <w:rPr>
                <w:rFonts w:ascii="Times New Roman" w:hAnsi="Times New Roman"/>
                <w:sz w:val="18"/>
                <w:szCs w:val="18"/>
              </w:rPr>
              <w:t>Ш</w:t>
            </w:r>
            <w:r w:rsidRPr="00A05C1C">
              <w:rPr>
                <w:rFonts w:ascii="Times New Roman" w:hAnsi="Times New Roman"/>
                <w:sz w:val="18"/>
                <w:szCs w:val="18"/>
              </w:rPr>
              <w:t>евелева Татьяна Павловна</w:t>
            </w:r>
          </w:p>
        </w:tc>
        <w:tc>
          <w:tcPr>
            <w:tcW w:w="4782" w:type="dxa"/>
          </w:tcPr>
          <w:p w:rsidR="00B61D99" w:rsidRPr="00A05C1C" w:rsidRDefault="00B61D99" w:rsidP="0041621B">
            <w:pPr>
              <w:rPr>
                <w:rFonts w:ascii="Times New Roman" w:hAnsi="Times New Roman"/>
                <w:sz w:val="18"/>
                <w:szCs w:val="18"/>
              </w:rPr>
            </w:pPr>
            <w:r w:rsidRPr="00A05C1C">
              <w:rPr>
                <w:rFonts w:ascii="Times New Roman" w:hAnsi="Times New Roman"/>
                <w:sz w:val="18"/>
                <w:szCs w:val="18"/>
              </w:rPr>
              <w:t>Депутат Притобольной районной  Думы</w:t>
            </w:r>
          </w:p>
        </w:tc>
      </w:tr>
      <w:tr w:rsidR="00B61D99" w:rsidRPr="00A05C1C" w:rsidTr="00A05C1C">
        <w:tc>
          <w:tcPr>
            <w:tcW w:w="990" w:type="dxa"/>
          </w:tcPr>
          <w:p w:rsidR="00B61D99" w:rsidRPr="00A05C1C" w:rsidRDefault="00B61D99" w:rsidP="0041621B">
            <w:pPr>
              <w:rPr>
                <w:rFonts w:ascii="Times New Roman" w:hAnsi="Times New Roman"/>
                <w:sz w:val="18"/>
                <w:szCs w:val="18"/>
              </w:rPr>
            </w:pPr>
            <w:r w:rsidRPr="00A05C1C">
              <w:rPr>
                <w:rFonts w:ascii="Times New Roman" w:hAnsi="Times New Roman"/>
                <w:sz w:val="18"/>
                <w:szCs w:val="18"/>
              </w:rPr>
              <w:t>3</w:t>
            </w:r>
          </w:p>
        </w:tc>
        <w:tc>
          <w:tcPr>
            <w:tcW w:w="3386" w:type="dxa"/>
          </w:tcPr>
          <w:p w:rsidR="00B61D99" w:rsidRPr="00A05C1C" w:rsidRDefault="00B61D99" w:rsidP="0041621B">
            <w:pPr>
              <w:rPr>
                <w:rFonts w:ascii="Times New Roman" w:hAnsi="Times New Roman"/>
                <w:sz w:val="18"/>
                <w:szCs w:val="18"/>
              </w:rPr>
            </w:pPr>
            <w:r w:rsidRPr="00A05C1C">
              <w:rPr>
                <w:rFonts w:ascii="Times New Roman" w:hAnsi="Times New Roman"/>
                <w:sz w:val="18"/>
                <w:szCs w:val="18"/>
              </w:rPr>
              <w:t>Романова Анастасия Андреевна</w:t>
            </w:r>
          </w:p>
        </w:tc>
        <w:tc>
          <w:tcPr>
            <w:tcW w:w="4782" w:type="dxa"/>
          </w:tcPr>
          <w:p w:rsidR="00B61D99" w:rsidRPr="00A05C1C" w:rsidRDefault="00B61D99" w:rsidP="0041621B">
            <w:pPr>
              <w:rPr>
                <w:rFonts w:ascii="Times New Roman" w:hAnsi="Times New Roman"/>
                <w:sz w:val="18"/>
                <w:szCs w:val="18"/>
              </w:rPr>
            </w:pPr>
            <w:r w:rsidRPr="00A05C1C">
              <w:rPr>
                <w:rFonts w:ascii="Times New Roman" w:hAnsi="Times New Roman"/>
                <w:sz w:val="18"/>
                <w:szCs w:val="18"/>
              </w:rPr>
              <w:t>Менеджер отдела организационной работы Администрации Притобольного района</w:t>
            </w:r>
          </w:p>
        </w:tc>
      </w:tr>
      <w:tr w:rsidR="00B61D99" w:rsidRPr="00A05C1C" w:rsidTr="00A05C1C">
        <w:tc>
          <w:tcPr>
            <w:tcW w:w="990" w:type="dxa"/>
          </w:tcPr>
          <w:p w:rsidR="00B61D99" w:rsidRPr="00A05C1C" w:rsidRDefault="00B61D99" w:rsidP="0041621B">
            <w:pPr>
              <w:rPr>
                <w:rFonts w:ascii="Times New Roman" w:hAnsi="Times New Roman"/>
                <w:sz w:val="18"/>
                <w:szCs w:val="18"/>
              </w:rPr>
            </w:pPr>
            <w:r>
              <w:rPr>
                <w:rFonts w:ascii="Times New Roman" w:hAnsi="Times New Roman"/>
                <w:sz w:val="18"/>
                <w:szCs w:val="18"/>
              </w:rPr>
              <w:t>4</w:t>
            </w:r>
          </w:p>
        </w:tc>
        <w:tc>
          <w:tcPr>
            <w:tcW w:w="3386" w:type="dxa"/>
          </w:tcPr>
          <w:p w:rsidR="00B61D99" w:rsidRPr="00A05C1C" w:rsidRDefault="00B61D99" w:rsidP="0041621B">
            <w:pPr>
              <w:rPr>
                <w:rFonts w:ascii="Times New Roman" w:hAnsi="Times New Roman"/>
                <w:sz w:val="18"/>
                <w:szCs w:val="18"/>
              </w:rPr>
            </w:pPr>
            <w:r w:rsidRPr="00A05C1C">
              <w:rPr>
                <w:rFonts w:ascii="Times New Roman" w:hAnsi="Times New Roman"/>
                <w:sz w:val="18"/>
                <w:szCs w:val="18"/>
              </w:rPr>
              <w:t>Тишина Галина Владимировна</w:t>
            </w:r>
          </w:p>
        </w:tc>
        <w:tc>
          <w:tcPr>
            <w:tcW w:w="4782" w:type="dxa"/>
          </w:tcPr>
          <w:p w:rsidR="00B61D99" w:rsidRPr="00A05C1C" w:rsidRDefault="00B61D99" w:rsidP="0041621B">
            <w:pPr>
              <w:rPr>
                <w:rFonts w:ascii="Times New Roman" w:hAnsi="Times New Roman"/>
                <w:sz w:val="18"/>
                <w:szCs w:val="18"/>
              </w:rPr>
            </w:pPr>
            <w:r w:rsidRPr="00A05C1C">
              <w:rPr>
                <w:rFonts w:ascii="Times New Roman" w:hAnsi="Times New Roman"/>
                <w:sz w:val="18"/>
                <w:szCs w:val="18"/>
              </w:rPr>
              <w:t>Главный специалист отдела аграрной политики и экономики Администрации Притобольного района</w:t>
            </w:r>
          </w:p>
        </w:tc>
      </w:tr>
      <w:tr w:rsidR="00B61D99" w:rsidRPr="00A05C1C" w:rsidTr="00A05C1C">
        <w:tc>
          <w:tcPr>
            <w:tcW w:w="990" w:type="dxa"/>
          </w:tcPr>
          <w:p w:rsidR="00B61D99" w:rsidRPr="00A05C1C" w:rsidRDefault="00B61D99" w:rsidP="0041621B">
            <w:pPr>
              <w:rPr>
                <w:rFonts w:ascii="Times New Roman" w:hAnsi="Times New Roman"/>
                <w:sz w:val="18"/>
                <w:szCs w:val="18"/>
              </w:rPr>
            </w:pPr>
            <w:r w:rsidRPr="00A05C1C">
              <w:rPr>
                <w:rFonts w:ascii="Times New Roman" w:hAnsi="Times New Roman"/>
                <w:sz w:val="18"/>
                <w:szCs w:val="18"/>
              </w:rPr>
              <w:t>5</w:t>
            </w:r>
          </w:p>
        </w:tc>
        <w:tc>
          <w:tcPr>
            <w:tcW w:w="3386" w:type="dxa"/>
          </w:tcPr>
          <w:p w:rsidR="00B61D99" w:rsidRPr="00A05C1C" w:rsidRDefault="00B61D99" w:rsidP="0041621B">
            <w:pPr>
              <w:rPr>
                <w:rFonts w:ascii="Times New Roman" w:hAnsi="Times New Roman"/>
                <w:sz w:val="18"/>
                <w:szCs w:val="18"/>
              </w:rPr>
            </w:pPr>
            <w:r w:rsidRPr="00A05C1C">
              <w:rPr>
                <w:rFonts w:ascii="Times New Roman" w:hAnsi="Times New Roman"/>
                <w:sz w:val="18"/>
                <w:szCs w:val="18"/>
              </w:rPr>
              <w:t>Головаш Ирина Ивановна</w:t>
            </w:r>
          </w:p>
        </w:tc>
        <w:tc>
          <w:tcPr>
            <w:tcW w:w="4782" w:type="dxa"/>
          </w:tcPr>
          <w:p w:rsidR="00B61D99" w:rsidRPr="00A05C1C" w:rsidRDefault="00B61D99" w:rsidP="0041621B">
            <w:pPr>
              <w:rPr>
                <w:rFonts w:ascii="Times New Roman" w:hAnsi="Times New Roman"/>
                <w:sz w:val="18"/>
                <w:szCs w:val="18"/>
              </w:rPr>
            </w:pPr>
            <w:r w:rsidRPr="00A05C1C">
              <w:rPr>
                <w:rFonts w:ascii="Times New Roman" w:hAnsi="Times New Roman"/>
                <w:sz w:val="18"/>
                <w:szCs w:val="18"/>
              </w:rPr>
              <w:t xml:space="preserve">Депутат Раскатихинской сельской Думы </w:t>
            </w:r>
          </w:p>
        </w:tc>
      </w:tr>
      <w:tr w:rsidR="00B61D99" w:rsidRPr="00A05C1C" w:rsidTr="00A05C1C">
        <w:tc>
          <w:tcPr>
            <w:tcW w:w="990" w:type="dxa"/>
          </w:tcPr>
          <w:p w:rsidR="00B61D99" w:rsidRPr="00A05C1C" w:rsidRDefault="00B61D99" w:rsidP="0041621B">
            <w:pPr>
              <w:rPr>
                <w:rFonts w:ascii="Times New Roman" w:hAnsi="Times New Roman"/>
                <w:sz w:val="18"/>
                <w:szCs w:val="18"/>
              </w:rPr>
            </w:pPr>
            <w:r w:rsidRPr="00A05C1C">
              <w:rPr>
                <w:rFonts w:ascii="Times New Roman" w:hAnsi="Times New Roman"/>
                <w:sz w:val="18"/>
                <w:szCs w:val="18"/>
              </w:rPr>
              <w:t>6</w:t>
            </w:r>
          </w:p>
        </w:tc>
        <w:tc>
          <w:tcPr>
            <w:tcW w:w="3386" w:type="dxa"/>
          </w:tcPr>
          <w:p w:rsidR="00B61D99" w:rsidRPr="00A05C1C" w:rsidRDefault="00B61D99" w:rsidP="0041621B">
            <w:pPr>
              <w:rPr>
                <w:rFonts w:ascii="Times New Roman" w:hAnsi="Times New Roman"/>
                <w:sz w:val="18"/>
                <w:szCs w:val="18"/>
              </w:rPr>
            </w:pPr>
            <w:r>
              <w:rPr>
                <w:rFonts w:ascii="Times New Roman" w:hAnsi="Times New Roman"/>
                <w:sz w:val="18"/>
                <w:szCs w:val="18"/>
              </w:rPr>
              <w:t>Подкорытов Андрей Дмит</w:t>
            </w:r>
            <w:r w:rsidRPr="00A05C1C">
              <w:rPr>
                <w:rFonts w:ascii="Times New Roman" w:hAnsi="Times New Roman"/>
                <w:sz w:val="18"/>
                <w:szCs w:val="18"/>
              </w:rPr>
              <w:t>риевич</w:t>
            </w:r>
          </w:p>
        </w:tc>
        <w:tc>
          <w:tcPr>
            <w:tcW w:w="4782" w:type="dxa"/>
          </w:tcPr>
          <w:p w:rsidR="00B61D99" w:rsidRPr="00A05C1C" w:rsidRDefault="00B61D99" w:rsidP="0041621B">
            <w:pPr>
              <w:rPr>
                <w:rFonts w:ascii="Times New Roman" w:hAnsi="Times New Roman"/>
                <w:sz w:val="18"/>
                <w:szCs w:val="18"/>
              </w:rPr>
            </w:pPr>
            <w:r w:rsidRPr="00A05C1C">
              <w:rPr>
                <w:rFonts w:ascii="Times New Roman" w:hAnsi="Times New Roman"/>
                <w:sz w:val="18"/>
                <w:szCs w:val="18"/>
              </w:rPr>
              <w:t>Глава Глядянского сельсовета</w:t>
            </w:r>
          </w:p>
        </w:tc>
      </w:tr>
    </w:tbl>
    <w:p w:rsidR="00B61D99" w:rsidRPr="00A05C1C" w:rsidRDefault="00B61D99" w:rsidP="00A05C1C">
      <w:pPr>
        <w:jc w:val="center"/>
        <w:rPr>
          <w:rFonts w:ascii="Times New Roman" w:hAnsi="Times New Roman"/>
          <w:color w:val="000000"/>
          <w:sz w:val="18"/>
          <w:szCs w:val="18"/>
        </w:rPr>
      </w:pPr>
      <w:r w:rsidRPr="00A05C1C">
        <w:rPr>
          <w:rFonts w:ascii="Times New Roman" w:hAnsi="Times New Roman"/>
          <w:color w:val="000000"/>
          <w:sz w:val="18"/>
          <w:szCs w:val="18"/>
        </w:rPr>
        <w:t>Кандидатуры для награждения  Почетной грамотой</w:t>
      </w:r>
    </w:p>
    <w:p w:rsidR="00B61D99" w:rsidRPr="00A05C1C" w:rsidRDefault="00B61D99" w:rsidP="00A05C1C">
      <w:pPr>
        <w:jc w:val="center"/>
        <w:rPr>
          <w:rFonts w:ascii="Times New Roman" w:hAnsi="Times New Roman"/>
          <w:sz w:val="18"/>
          <w:szCs w:val="18"/>
        </w:rPr>
      </w:pPr>
      <w:r w:rsidRPr="00A05C1C">
        <w:rPr>
          <w:rFonts w:ascii="Times New Roman" w:hAnsi="Times New Roman"/>
          <w:color w:val="000000"/>
          <w:sz w:val="18"/>
          <w:szCs w:val="18"/>
        </w:rPr>
        <w:t>Притобольной районной Думы</w:t>
      </w:r>
      <w:r w:rsidRPr="00A05C1C">
        <w:rPr>
          <w:rFonts w:ascii="Times New Roman" w:hAnsi="Times New Roman"/>
          <w:sz w:val="18"/>
          <w:szCs w:val="18"/>
        </w:rPr>
        <w:t xml:space="preserve"> в связи с праздником Дня местного самоуправления</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6"/>
        <w:gridCol w:w="3420"/>
        <w:gridCol w:w="4782"/>
      </w:tblGrid>
      <w:tr w:rsidR="00B61D99" w:rsidRPr="00A05C1C" w:rsidTr="00A05C1C">
        <w:tc>
          <w:tcPr>
            <w:tcW w:w="956" w:type="dxa"/>
          </w:tcPr>
          <w:p w:rsidR="00B61D99" w:rsidRPr="00A05C1C" w:rsidRDefault="00B61D99" w:rsidP="0041621B">
            <w:pPr>
              <w:rPr>
                <w:rFonts w:ascii="Times New Roman" w:hAnsi="Times New Roman"/>
                <w:sz w:val="18"/>
                <w:szCs w:val="18"/>
              </w:rPr>
            </w:pPr>
            <w:r w:rsidRPr="00A05C1C">
              <w:rPr>
                <w:rFonts w:ascii="Times New Roman" w:hAnsi="Times New Roman"/>
                <w:sz w:val="18"/>
                <w:szCs w:val="18"/>
              </w:rPr>
              <w:t>№п/п</w:t>
            </w:r>
          </w:p>
        </w:tc>
        <w:tc>
          <w:tcPr>
            <w:tcW w:w="3420" w:type="dxa"/>
          </w:tcPr>
          <w:p w:rsidR="00B61D99" w:rsidRPr="00A05C1C" w:rsidRDefault="00B61D99" w:rsidP="0041621B">
            <w:pPr>
              <w:jc w:val="center"/>
              <w:rPr>
                <w:rFonts w:ascii="Times New Roman" w:hAnsi="Times New Roman"/>
                <w:sz w:val="18"/>
                <w:szCs w:val="18"/>
              </w:rPr>
            </w:pPr>
            <w:r w:rsidRPr="00A05C1C">
              <w:rPr>
                <w:rFonts w:ascii="Times New Roman" w:hAnsi="Times New Roman"/>
                <w:sz w:val="18"/>
                <w:szCs w:val="18"/>
              </w:rPr>
              <w:t>ФИО</w:t>
            </w:r>
          </w:p>
        </w:tc>
        <w:tc>
          <w:tcPr>
            <w:tcW w:w="4782" w:type="dxa"/>
          </w:tcPr>
          <w:p w:rsidR="00B61D99" w:rsidRPr="00A05C1C" w:rsidRDefault="00B61D99" w:rsidP="0041621B">
            <w:pPr>
              <w:rPr>
                <w:rFonts w:ascii="Times New Roman" w:hAnsi="Times New Roman"/>
                <w:sz w:val="18"/>
                <w:szCs w:val="18"/>
              </w:rPr>
            </w:pPr>
            <w:r w:rsidRPr="00A05C1C">
              <w:rPr>
                <w:rFonts w:ascii="Times New Roman" w:hAnsi="Times New Roman"/>
                <w:sz w:val="18"/>
                <w:szCs w:val="18"/>
              </w:rPr>
              <w:t>Трудовая и общественная деятельность</w:t>
            </w:r>
          </w:p>
        </w:tc>
      </w:tr>
      <w:tr w:rsidR="00B61D99" w:rsidRPr="00A05C1C" w:rsidTr="00A05C1C">
        <w:tc>
          <w:tcPr>
            <w:tcW w:w="956" w:type="dxa"/>
          </w:tcPr>
          <w:p w:rsidR="00B61D99" w:rsidRPr="00A05C1C" w:rsidRDefault="00B61D99" w:rsidP="0041621B">
            <w:pPr>
              <w:rPr>
                <w:rFonts w:ascii="Times New Roman" w:hAnsi="Times New Roman"/>
                <w:sz w:val="18"/>
                <w:szCs w:val="18"/>
              </w:rPr>
            </w:pPr>
            <w:r w:rsidRPr="00A05C1C">
              <w:rPr>
                <w:rFonts w:ascii="Times New Roman" w:hAnsi="Times New Roman"/>
                <w:sz w:val="18"/>
                <w:szCs w:val="18"/>
              </w:rPr>
              <w:t>1</w:t>
            </w:r>
          </w:p>
        </w:tc>
        <w:tc>
          <w:tcPr>
            <w:tcW w:w="3420" w:type="dxa"/>
          </w:tcPr>
          <w:p w:rsidR="00B61D99" w:rsidRPr="00A05C1C" w:rsidRDefault="00B61D99" w:rsidP="0041621B">
            <w:pPr>
              <w:rPr>
                <w:rFonts w:ascii="Times New Roman" w:hAnsi="Times New Roman"/>
                <w:sz w:val="18"/>
                <w:szCs w:val="18"/>
              </w:rPr>
            </w:pPr>
            <w:r w:rsidRPr="00A05C1C">
              <w:rPr>
                <w:rFonts w:ascii="Times New Roman" w:hAnsi="Times New Roman"/>
                <w:sz w:val="18"/>
                <w:szCs w:val="18"/>
              </w:rPr>
              <w:t>Сулейманова Елена Викторовна</w:t>
            </w:r>
          </w:p>
        </w:tc>
        <w:tc>
          <w:tcPr>
            <w:tcW w:w="4782" w:type="dxa"/>
          </w:tcPr>
          <w:p w:rsidR="00B61D99" w:rsidRPr="00A05C1C" w:rsidRDefault="00B61D99" w:rsidP="0041621B">
            <w:pPr>
              <w:rPr>
                <w:rFonts w:ascii="Times New Roman" w:hAnsi="Times New Roman"/>
                <w:sz w:val="18"/>
                <w:szCs w:val="18"/>
              </w:rPr>
            </w:pPr>
            <w:r w:rsidRPr="00A05C1C">
              <w:rPr>
                <w:rFonts w:ascii="Times New Roman" w:hAnsi="Times New Roman"/>
                <w:sz w:val="18"/>
                <w:szCs w:val="18"/>
              </w:rPr>
              <w:t>Главный специалист Березовского сельсовета</w:t>
            </w:r>
          </w:p>
        </w:tc>
      </w:tr>
      <w:tr w:rsidR="00B61D99" w:rsidRPr="00A05C1C" w:rsidTr="00A05C1C">
        <w:tc>
          <w:tcPr>
            <w:tcW w:w="956" w:type="dxa"/>
          </w:tcPr>
          <w:p w:rsidR="00B61D99" w:rsidRPr="00A05C1C" w:rsidRDefault="00B61D99" w:rsidP="0041621B">
            <w:pPr>
              <w:rPr>
                <w:rFonts w:ascii="Times New Roman" w:hAnsi="Times New Roman"/>
                <w:sz w:val="18"/>
                <w:szCs w:val="18"/>
              </w:rPr>
            </w:pPr>
            <w:r w:rsidRPr="00A05C1C">
              <w:rPr>
                <w:rFonts w:ascii="Times New Roman" w:hAnsi="Times New Roman"/>
                <w:sz w:val="18"/>
                <w:szCs w:val="18"/>
              </w:rPr>
              <w:t>2</w:t>
            </w:r>
          </w:p>
        </w:tc>
        <w:tc>
          <w:tcPr>
            <w:tcW w:w="3420" w:type="dxa"/>
          </w:tcPr>
          <w:p w:rsidR="00B61D99" w:rsidRPr="00A05C1C" w:rsidRDefault="00B61D99" w:rsidP="0041621B">
            <w:pPr>
              <w:rPr>
                <w:rFonts w:ascii="Times New Roman" w:hAnsi="Times New Roman"/>
                <w:sz w:val="18"/>
                <w:szCs w:val="18"/>
              </w:rPr>
            </w:pPr>
            <w:r w:rsidRPr="00A05C1C">
              <w:rPr>
                <w:rFonts w:ascii="Times New Roman" w:hAnsi="Times New Roman"/>
                <w:sz w:val="18"/>
                <w:szCs w:val="18"/>
              </w:rPr>
              <w:t xml:space="preserve">Волков Иван Николаевич </w:t>
            </w:r>
          </w:p>
        </w:tc>
        <w:tc>
          <w:tcPr>
            <w:tcW w:w="4782" w:type="dxa"/>
          </w:tcPr>
          <w:p w:rsidR="00B61D99" w:rsidRPr="00A05C1C" w:rsidRDefault="00B61D99" w:rsidP="0041621B">
            <w:pPr>
              <w:rPr>
                <w:rFonts w:ascii="Times New Roman" w:hAnsi="Times New Roman"/>
                <w:sz w:val="18"/>
                <w:szCs w:val="18"/>
              </w:rPr>
            </w:pPr>
            <w:r w:rsidRPr="00A05C1C">
              <w:rPr>
                <w:rFonts w:ascii="Times New Roman" w:hAnsi="Times New Roman"/>
                <w:sz w:val="18"/>
                <w:szCs w:val="18"/>
              </w:rPr>
              <w:t>Депутат Березовского сельсовета</w:t>
            </w:r>
          </w:p>
        </w:tc>
      </w:tr>
      <w:tr w:rsidR="00B61D99" w:rsidRPr="00A05C1C" w:rsidTr="00A05C1C">
        <w:tc>
          <w:tcPr>
            <w:tcW w:w="956" w:type="dxa"/>
          </w:tcPr>
          <w:p w:rsidR="00B61D99" w:rsidRPr="00A05C1C" w:rsidRDefault="00B61D99" w:rsidP="0041621B">
            <w:pPr>
              <w:rPr>
                <w:rFonts w:ascii="Times New Roman" w:hAnsi="Times New Roman"/>
                <w:sz w:val="18"/>
                <w:szCs w:val="18"/>
              </w:rPr>
            </w:pPr>
            <w:r w:rsidRPr="00A05C1C">
              <w:rPr>
                <w:rFonts w:ascii="Times New Roman" w:hAnsi="Times New Roman"/>
                <w:sz w:val="18"/>
                <w:szCs w:val="18"/>
              </w:rPr>
              <w:t>3</w:t>
            </w:r>
          </w:p>
        </w:tc>
        <w:tc>
          <w:tcPr>
            <w:tcW w:w="3420" w:type="dxa"/>
          </w:tcPr>
          <w:p w:rsidR="00B61D99" w:rsidRPr="00A05C1C" w:rsidRDefault="00B61D99" w:rsidP="0041621B">
            <w:pPr>
              <w:rPr>
                <w:rFonts w:ascii="Times New Roman" w:hAnsi="Times New Roman"/>
                <w:sz w:val="18"/>
                <w:szCs w:val="18"/>
              </w:rPr>
            </w:pPr>
            <w:r w:rsidRPr="00A05C1C">
              <w:rPr>
                <w:rFonts w:ascii="Times New Roman" w:hAnsi="Times New Roman"/>
                <w:sz w:val="18"/>
                <w:szCs w:val="18"/>
              </w:rPr>
              <w:t>Галантон Олег Николаевич</w:t>
            </w:r>
          </w:p>
        </w:tc>
        <w:tc>
          <w:tcPr>
            <w:tcW w:w="4782" w:type="dxa"/>
          </w:tcPr>
          <w:p w:rsidR="00B61D99" w:rsidRPr="00A05C1C" w:rsidRDefault="00B61D99" w:rsidP="0041621B">
            <w:pPr>
              <w:rPr>
                <w:rFonts w:ascii="Times New Roman" w:hAnsi="Times New Roman"/>
                <w:sz w:val="18"/>
                <w:szCs w:val="18"/>
              </w:rPr>
            </w:pPr>
            <w:r w:rsidRPr="00A05C1C">
              <w:rPr>
                <w:rFonts w:ascii="Times New Roman" w:hAnsi="Times New Roman"/>
                <w:sz w:val="18"/>
                <w:szCs w:val="18"/>
              </w:rPr>
              <w:t>Депутат Гладковской сельской Думы</w:t>
            </w:r>
          </w:p>
        </w:tc>
      </w:tr>
      <w:tr w:rsidR="00B61D99" w:rsidRPr="00A05C1C" w:rsidTr="00852073">
        <w:trPr>
          <w:trHeight w:val="354"/>
        </w:trPr>
        <w:tc>
          <w:tcPr>
            <w:tcW w:w="956" w:type="dxa"/>
          </w:tcPr>
          <w:p w:rsidR="00B61D99" w:rsidRPr="00A05C1C" w:rsidRDefault="00B61D99" w:rsidP="0041621B">
            <w:pPr>
              <w:rPr>
                <w:rFonts w:ascii="Times New Roman" w:hAnsi="Times New Roman"/>
                <w:sz w:val="18"/>
                <w:szCs w:val="18"/>
              </w:rPr>
            </w:pPr>
            <w:r w:rsidRPr="00A05C1C">
              <w:rPr>
                <w:rFonts w:ascii="Times New Roman" w:hAnsi="Times New Roman"/>
                <w:sz w:val="18"/>
                <w:szCs w:val="18"/>
              </w:rPr>
              <w:t>4</w:t>
            </w:r>
          </w:p>
        </w:tc>
        <w:tc>
          <w:tcPr>
            <w:tcW w:w="3420" w:type="dxa"/>
          </w:tcPr>
          <w:p w:rsidR="00B61D99" w:rsidRPr="00A05C1C" w:rsidRDefault="00B61D99" w:rsidP="0041621B">
            <w:pPr>
              <w:rPr>
                <w:rFonts w:ascii="Times New Roman" w:hAnsi="Times New Roman"/>
                <w:sz w:val="18"/>
                <w:szCs w:val="18"/>
              </w:rPr>
            </w:pPr>
            <w:r w:rsidRPr="00A05C1C">
              <w:rPr>
                <w:rFonts w:ascii="Times New Roman" w:hAnsi="Times New Roman"/>
                <w:sz w:val="18"/>
                <w:szCs w:val="18"/>
              </w:rPr>
              <w:t>Емельянова Мария Анатольевна</w:t>
            </w:r>
          </w:p>
        </w:tc>
        <w:tc>
          <w:tcPr>
            <w:tcW w:w="4782" w:type="dxa"/>
          </w:tcPr>
          <w:p w:rsidR="00B61D99" w:rsidRPr="00A05C1C" w:rsidRDefault="00B61D99" w:rsidP="0041621B">
            <w:pPr>
              <w:rPr>
                <w:rFonts w:ascii="Times New Roman" w:hAnsi="Times New Roman"/>
                <w:sz w:val="18"/>
                <w:szCs w:val="18"/>
              </w:rPr>
            </w:pPr>
            <w:r w:rsidRPr="00A05C1C">
              <w:rPr>
                <w:rFonts w:ascii="Times New Roman" w:hAnsi="Times New Roman"/>
                <w:sz w:val="18"/>
                <w:szCs w:val="18"/>
              </w:rPr>
              <w:t>Управляющий делами - руководитель аппарата Администрации Гладковского сельсовета</w:t>
            </w:r>
          </w:p>
        </w:tc>
      </w:tr>
      <w:tr w:rsidR="00B61D99" w:rsidRPr="00A05C1C" w:rsidTr="00A05C1C">
        <w:tc>
          <w:tcPr>
            <w:tcW w:w="956" w:type="dxa"/>
          </w:tcPr>
          <w:p w:rsidR="00B61D99" w:rsidRPr="00A05C1C" w:rsidRDefault="00B61D99" w:rsidP="0041621B">
            <w:pPr>
              <w:rPr>
                <w:rFonts w:ascii="Times New Roman" w:hAnsi="Times New Roman"/>
                <w:sz w:val="18"/>
                <w:szCs w:val="18"/>
              </w:rPr>
            </w:pPr>
            <w:r w:rsidRPr="00A05C1C">
              <w:rPr>
                <w:rFonts w:ascii="Times New Roman" w:hAnsi="Times New Roman"/>
                <w:sz w:val="18"/>
                <w:szCs w:val="18"/>
              </w:rPr>
              <w:t>5</w:t>
            </w:r>
          </w:p>
        </w:tc>
        <w:tc>
          <w:tcPr>
            <w:tcW w:w="3420" w:type="dxa"/>
          </w:tcPr>
          <w:p w:rsidR="00B61D99" w:rsidRPr="00A05C1C" w:rsidRDefault="00B61D99" w:rsidP="0041621B">
            <w:pPr>
              <w:rPr>
                <w:rFonts w:ascii="Times New Roman" w:hAnsi="Times New Roman"/>
                <w:sz w:val="18"/>
                <w:szCs w:val="18"/>
              </w:rPr>
            </w:pPr>
            <w:r w:rsidRPr="00A05C1C">
              <w:rPr>
                <w:rFonts w:ascii="Times New Roman" w:hAnsi="Times New Roman"/>
                <w:sz w:val="18"/>
                <w:szCs w:val="18"/>
              </w:rPr>
              <w:t>Кубасов Сергей Алексеевич</w:t>
            </w:r>
          </w:p>
        </w:tc>
        <w:tc>
          <w:tcPr>
            <w:tcW w:w="4782" w:type="dxa"/>
          </w:tcPr>
          <w:p w:rsidR="00B61D99" w:rsidRPr="00A05C1C" w:rsidRDefault="00B61D99" w:rsidP="0041621B">
            <w:pPr>
              <w:rPr>
                <w:rFonts w:ascii="Times New Roman" w:hAnsi="Times New Roman"/>
                <w:sz w:val="18"/>
                <w:szCs w:val="18"/>
              </w:rPr>
            </w:pPr>
            <w:r w:rsidRPr="00A05C1C">
              <w:rPr>
                <w:rFonts w:ascii="Times New Roman" w:hAnsi="Times New Roman"/>
                <w:sz w:val="18"/>
                <w:szCs w:val="18"/>
              </w:rPr>
              <w:t>Депутат Раскатихинской сельской Думы</w:t>
            </w:r>
          </w:p>
        </w:tc>
      </w:tr>
    </w:tbl>
    <w:p w:rsidR="00B61D99" w:rsidRPr="00852073" w:rsidRDefault="00B61D99" w:rsidP="00852073">
      <w:pPr>
        <w:jc w:val="center"/>
        <w:outlineLvl w:val="0"/>
        <w:rPr>
          <w:rFonts w:ascii="Times New Roman" w:hAnsi="Times New Roman"/>
          <w:b/>
          <w:sz w:val="18"/>
          <w:szCs w:val="18"/>
        </w:rPr>
      </w:pPr>
      <w:r w:rsidRPr="00852073">
        <w:rPr>
          <w:rFonts w:ascii="Times New Roman" w:hAnsi="Times New Roman"/>
          <w:b/>
          <w:sz w:val="18"/>
          <w:szCs w:val="18"/>
        </w:rPr>
        <w:t>РОССИЙСКАЯ ФЕДЕРАЦИЯ</w:t>
      </w:r>
    </w:p>
    <w:p w:rsidR="00B61D99" w:rsidRPr="00852073" w:rsidRDefault="00B61D99" w:rsidP="00852073">
      <w:pPr>
        <w:jc w:val="center"/>
        <w:outlineLvl w:val="0"/>
        <w:rPr>
          <w:rFonts w:ascii="Times New Roman" w:hAnsi="Times New Roman"/>
          <w:b/>
          <w:sz w:val="18"/>
          <w:szCs w:val="18"/>
        </w:rPr>
      </w:pPr>
      <w:r w:rsidRPr="00852073">
        <w:rPr>
          <w:rFonts w:ascii="Times New Roman" w:hAnsi="Times New Roman"/>
          <w:b/>
          <w:sz w:val="18"/>
          <w:szCs w:val="18"/>
        </w:rPr>
        <w:t>КУРГАНСКАЯ ОБЛАСТЬ</w:t>
      </w:r>
    </w:p>
    <w:p w:rsidR="00B61D99" w:rsidRPr="00852073" w:rsidRDefault="00B61D99" w:rsidP="00852073">
      <w:pPr>
        <w:jc w:val="center"/>
        <w:outlineLvl w:val="0"/>
        <w:rPr>
          <w:rFonts w:ascii="Times New Roman" w:hAnsi="Times New Roman"/>
          <w:b/>
          <w:sz w:val="18"/>
          <w:szCs w:val="18"/>
        </w:rPr>
      </w:pPr>
      <w:r w:rsidRPr="00852073">
        <w:rPr>
          <w:rFonts w:ascii="Times New Roman" w:hAnsi="Times New Roman"/>
          <w:b/>
          <w:sz w:val="18"/>
          <w:szCs w:val="18"/>
        </w:rPr>
        <w:t>ПРИТОБОЛЬНЫЙ РАЙОН</w:t>
      </w:r>
    </w:p>
    <w:p w:rsidR="00B61D99" w:rsidRPr="00852073" w:rsidRDefault="00B61D99" w:rsidP="00852073">
      <w:pPr>
        <w:jc w:val="center"/>
        <w:outlineLvl w:val="0"/>
        <w:rPr>
          <w:rFonts w:ascii="Times New Roman" w:hAnsi="Times New Roman"/>
          <w:b/>
          <w:sz w:val="18"/>
          <w:szCs w:val="18"/>
        </w:rPr>
      </w:pPr>
      <w:r w:rsidRPr="00852073">
        <w:rPr>
          <w:rFonts w:ascii="Times New Roman" w:hAnsi="Times New Roman"/>
          <w:b/>
          <w:sz w:val="18"/>
          <w:szCs w:val="18"/>
        </w:rPr>
        <w:t>АДМИНИСТРАЦИЯ ПРИТОБОЛЬНОГО РАЙОНА</w:t>
      </w:r>
    </w:p>
    <w:p w:rsidR="00B61D99" w:rsidRPr="00852073" w:rsidRDefault="00B61D99" w:rsidP="00852073">
      <w:pPr>
        <w:jc w:val="center"/>
        <w:outlineLvl w:val="0"/>
        <w:rPr>
          <w:rFonts w:ascii="Times New Roman" w:hAnsi="Times New Roman"/>
          <w:sz w:val="18"/>
          <w:szCs w:val="18"/>
        </w:rPr>
      </w:pPr>
      <w:r w:rsidRPr="00852073">
        <w:rPr>
          <w:rFonts w:ascii="Times New Roman" w:hAnsi="Times New Roman"/>
          <w:b/>
          <w:sz w:val="18"/>
          <w:szCs w:val="18"/>
        </w:rPr>
        <w:t>ПОСТАНОВЛЕНИЕ</w:t>
      </w:r>
    </w:p>
    <w:p w:rsidR="00B61D99" w:rsidRPr="00852073" w:rsidRDefault="00B61D99" w:rsidP="00852073">
      <w:pPr>
        <w:jc w:val="both"/>
        <w:rPr>
          <w:rFonts w:ascii="Times New Roman" w:hAnsi="Times New Roman"/>
          <w:sz w:val="18"/>
          <w:szCs w:val="18"/>
          <w:u w:val="single"/>
        </w:rPr>
      </w:pPr>
      <w:r w:rsidRPr="00852073">
        <w:rPr>
          <w:rFonts w:ascii="Times New Roman" w:hAnsi="Times New Roman"/>
          <w:sz w:val="18"/>
          <w:szCs w:val="18"/>
        </w:rPr>
        <w:t xml:space="preserve">от </w:t>
      </w:r>
      <w:r w:rsidRPr="00852073">
        <w:rPr>
          <w:rFonts w:ascii="Times New Roman" w:hAnsi="Times New Roman"/>
          <w:sz w:val="18"/>
          <w:szCs w:val="18"/>
          <w:u w:val="single"/>
        </w:rPr>
        <w:t xml:space="preserve">          16   марта        </w:t>
      </w:r>
      <w:r w:rsidRPr="00852073">
        <w:rPr>
          <w:rFonts w:ascii="Times New Roman" w:hAnsi="Times New Roman"/>
          <w:sz w:val="18"/>
          <w:szCs w:val="18"/>
        </w:rPr>
        <w:t xml:space="preserve">2022 года № </w:t>
      </w:r>
      <w:r w:rsidRPr="00852073">
        <w:rPr>
          <w:rFonts w:ascii="Times New Roman" w:hAnsi="Times New Roman"/>
          <w:sz w:val="18"/>
          <w:szCs w:val="18"/>
          <w:u w:val="single"/>
        </w:rPr>
        <w:t xml:space="preserve">  75  </w:t>
      </w:r>
      <w:r>
        <w:rPr>
          <w:rFonts w:ascii="Times New Roman" w:hAnsi="Times New Roman"/>
          <w:sz w:val="18"/>
          <w:szCs w:val="18"/>
          <w:u w:val="single"/>
        </w:rPr>
        <w:t xml:space="preserve"> </w:t>
      </w:r>
      <w:r w:rsidRPr="00852073">
        <w:rPr>
          <w:rFonts w:ascii="Times New Roman" w:hAnsi="Times New Roman"/>
          <w:sz w:val="18"/>
          <w:szCs w:val="18"/>
        </w:rPr>
        <w:t>с. Глядянское</w:t>
      </w:r>
    </w:p>
    <w:p w:rsidR="00B61D99" w:rsidRPr="00852073" w:rsidRDefault="00B61D99" w:rsidP="00852073">
      <w:pPr>
        <w:ind w:right="4854"/>
        <w:jc w:val="both"/>
        <w:rPr>
          <w:rFonts w:ascii="Times New Roman" w:hAnsi="Times New Roman"/>
          <w:sz w:val="18"/>
          <w:szCs w:val="18"/>
        </w:rPr>
      </w:pPr>
      <w:r w:rsidRPr="00852073">
        <w:rPr>
          <w:rFonts w:ascii="Times New Roman" w:hAnsi="Times New Roman"/>
          <w:b/>
          <w:sz w:val="18"/>
          <w:szCs w:val="18"/>
        </w:rPr>
        <w:t>О внесении изменения в постановление Администрации Притобольного района от 18 марта 2021 года № 98 «Об утверждении порядка выдачи рекомендательного письма»</w:t>
      </w:r>
    </w:p>
    <w:p w:rsidR="00B61D99" w:rsidRPr="00852073" w:rsidRDefault="00B61D99" w:rsidP="00852073">
      <w:pPr>
        <w:ind w:right="-6"/>
        <w:jc w:val="both"/>
        <w:rPr>
          <w:rFonts w:ascii="Times New Roman" w:hAnsi="Times New Roman"/>
          <w:sz w:val="18"/>
          <w:szCs w:val="18"/>
        </w:rPr>
      </w:pPr>
      <w:r w:rsidRPr="00852073">
        <w:rPr>
          <w:rFonts w:ascii="Times New Roman" w:hAnsi="Times New Roman"/>
          <w:sz w:val="18"/>
          <w:szCs w:val="18"/>
        </w:rPr>
        <w:t>В целях уточнения содержания нормативного правового акта Администрации Притобольного района, руководствуясь Федеральным законом от 6 октября 2003 года № 131–ФЗ «Об общих принципах организации местного самоуправления в Российской Федерации», Администрация Притобольного района</w:t>
      </w:r>
    </w:p>
    <w:p w:rsidR="00B61D99" w:rsidRPr="00852073" w:rsidRDefault="00B61D99" w:rsidP="00852073">
      <w:pPr>
        <w:ind w:right="-6"/>
        <w:jc w:val="both"/>
        <w:outlineLvl w:val="0"/>
        <w:rPr>
          <w:rFonts w:ascii="Times New Roman" w:hAnsi="Times New Roman"/>
          <w:sz w:val="18"/>
          <w:szCs w:val="18"/>
        </w:rPr>
      </w:pPr>
      <w:r w:rsidRPr="00852073">
        <w:rPr>
          <w:rFonts w:ascii="Times New Roman" w:hAnsi="Times New Roman"/>
          <w:sz w:val="18"/>
          <w:szCs w:val="18"/>
        </w:rPr>
        <w:t>ПОСТАНОВЛЯЕТ:</w:t>
      </w:r>
    </w:p>
    <w:p w:rsidR="00B61D99" w:rsidRPr="00852073" w:rsidRDefault="00B61D99" w:rsidP="00852073">
      <w:pPr>
        <w:ind w:right="-6"/>
        <w:jc w:val="both"/>
        <w:rPr>
          <w:rFonts w:ascii="Times New Roman" w:hAnsi="Times New Roman"/>
          <w:sz w:val="18"/>
          <w:szCs w:val="18"/>
        </w:rPr>
      </w:pPr>
      <w:r w:rsidRPr="00852073">
        <w:rPr>
          <w:rFonts w:ascii="Times New Roman" w:hAnsi="Times New Roman"/>
          <w:sz w:val="18"/>
          <w:szCs w:val="18"/>
        </w:rPr>
        <w:tab/>
        <w:t>1. Внести в постановление Администрации Притобольного района от 18 марта 2021 года № 98 «Об утверждении порядка выдачи рекомендательного письма» изменение, изложив приложение 1 к постановлению в новой редакции согласно приложению к настоящему постановлению.</w:t>
      </w:r>
    </w:p>
    <w:p w:rsidR="00B61D99" w:rsidRPr="00852073" w:rsidRDefault="00B61D99" w:rsidP="00852073">
      <w:pPr>
        <w:ind w:right="-6"/>
        <w:jc w:val="both"/>
        <w:rPr>
          <w:rFonts w:ascii="Times New Roman" w:hAnsi="Times New Roman"/>
          <w:sz w:val="18"/>
          <w:szCs w:val="18"/>
        </w:rPr>
      </w:pPr>
      <w:r w:rsidRPr="00852073">
        <w:rPr>
          <w:rFonts w:ascii="Times New Roman" w:hAnsi="Times New Roman"/>
          <w:sz w:val="18"/>
          <w:szCs w:val="18"/>
        </w:rPr>
        <w:tab/>
        <w:t>2. Настоящее постановление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B61D99" w:rsidRPr="00852073" w:rsidRDefault="00B61D99" w:rsidP="00852073">
      <w:pPr>
        <w:ind w:right="-6"/>
        <w:jc w:val="both"/>
        <w:rPr>
          <w:rFonts w:ascii="Times New Roman" w:hAnsi="Times New Roman"/>
          <w:sz w:val="18"/>
          <w:szCs w:val="18"/>
        </w:rPr>
      </w:pPr>
      <w:r w:rsidRPr="00852073">
        <w:rPr>
          <w:rFonts w:ascii="Times New Roman" w:hAnsi="Times New Roman"/>
          <w:sz w:val="18"/>
          <w:szCs w:val="18"/>
        </w:rPr>
        <w:tab/>
        <w:t xml:space="preserve">3. Контроль за выполнением настоящего постановления оставляю за собой. </w:t>
      </w:r>
    </w:p>
    <w:p w:rsidR="00B61D99" w:rsidRPr="00852073" w:rsidRDefault="00B61D99" w:rsidP="00852073">
      <w:pPr>
        <w:ind w:right="-6"/>
        <w:jc w:val="both"/>
        <w:rPr>
          <w:rFonts w:ascii="Times New Roman" w:hAnsi="Times New Roman"/>
          <w:sz w:val="18"/>
          <w:szCs w:val="18"/>
        </w:rPr>
      </w:pPr>
      <w:r w:rsidRPr="00852073">
        <w:rPr>
          <w:rFonts w:ascii="Times New Roman" w:hAnsi="Times New Roman"/>
          <w:sz w:val="18"/>
          <w:szCs w:val="18"/>
        </w:rPr>
        <w:t xml:space="preserve">Глава Притобольного района                                                                            </w:t>
      </w:r>
      <w:r>
        <w:rPr>
          <w:rFonts w:ascii="Times New Roman" w:hAnsi="Times New Roman"/>
          <w:sz w:val="18"/>
          <w:szCs w:val="18"/>
        </w:rPr>
        <w:t>Л.В. Злыднева</w:t>
      </w:r>
    </w:p>
    <w:p w:rsidR="00B61D99" w:rsidRPr="00852073" w:rsidRDefault="00B61D99" w:rsidP="00852073">
      <w:pPr>
        <w:ind w:right="-144"/>
        <w:jc w:val="both"/>
        <w:rPr>
          <w:rFonts w:ascii="Times New Roman" w:hAnsi="Times New Roman"/>
          <w:sz w:val="18"/>
          <w:szCs w:val="18"/>
        </w:rPr>
      </w:pPr>
      <w:r>
        <w:rPr>
          <w:rFonts w:ascii="Times New Roman" w:hAnsi="Times New Roman"/>
          <w:sz w:val="18"/>
          <w:szCs w:val="18"/>
        </w:rPr>
        <w:t xml:space="preserve">                                                                                                                    </w:t>
      </w:r>
      <w:r w:rsidRPr="00852073">
        <w:rPr>
          <w:rFonts w:ascii="Times New Roman" w:hAnsi="Times New Roman"/>
          <w:sz w:val="18"/>
          <w:szCs w:val="18"/>
        </w:rPr>
        <w:t xml:space="preserve">Приложение </w:t>
      </w:r>
    </w:p>
    <w:p w:rsidR="00B61D99" w:rsidRPr="00852073" w:rsidRDefault="00B61D99" w:rsidP="00852073">
      <w:pPr>
        <w:ind w:left="5245" w:right="-144"/>
        <w:jc w:val="both"/>
        <w:rPr>
          <w:rFonts w:ascii="Times New Roman" w:hAnsi="Times New Roman"/>
          <w:sz w:val="18"/>
          <w:szCs w:val="18"/>
        </w:rPr>
      </w:pPr>
      <w:r w:rsidRPr="00852073">
        <w:rPr>
          <w:rFonts w:ascii="Times New Roman" w:hAnsi="Times New Roman"/>
          <w:sz w:val="18"/>
          <w:szCs w:val="18"/>
        </w:rPr>
        <w:t>к постановлению  Администрации Притобольного района от  16 марта 2022 года  № 75</w:t>
      </w:r>
      <w:r>
        <w:rPr>
          <w:rFonts w:ascii="Times New Roman" w:hAnsi="Times New Roman"/>
          <w:sz w:val="18"/>
          <w:szCs w:val="18"/>
        </w:rPr>
        <w:t xml:space="preserve"> </w:t>
      </w:r>
      <w:r w:rsidRPr="00852073">
        <w:rPr>
          <w:rFonts w:ascii="Times New Roman" w:hAnsi="Times New Roman"/>
          <w:sz w:val="18"/>
          <w:szCs w:val="18"/>
        </w:rPr>
        <w:t>«О внесении изменения в постановление Администрации Притобольного района от 18 марта 2021 года № 98 «Об утверждении порядка выдачи рекомендательного письма»</w:t>
      </w:r>
    </w:p>
    <w:p w:rsidR="00B61D99" w:rsidRPr="00852073" w:rsidRDefault="00B61D99" w:rsidP="00852073">
      <w:pPr>
        <w:ind w:left="5245" w:right="-144"/>
        <w:jc w:val="both"/>
        <w:rPr>
          <w:rFonts w:ascii="Times New Roman" w:hAnsi="Times New Roman"/>
          <w:sz w:val="18"/>
          <w:szCs w:val="18"/>
        </w:rPr>
      </w:pPr>
      <w:r w:rsidRPr="00852073">
        <w:rPr>
          <w:rFonts w:ascii="Times New Roman" w:hAnsi="Times New Roman"/>
          <w:sz w:val="18"/>
          <w:szCs w:val="18"/>
        </w:rPr>
        <w:t>Приложение  1</w:t>
      </w:r>
      <w:r>
        <w:rPr>
          <w:rFonts w:ascii="Times New Roman" w:hAnsi="Times New Roman"/>
          <w:sz w:val="18"/>
          <w:szCs w:val="18"/>
        </w:rPr>
        <w:t xml:space="preserve"> </w:t>
      </w:r>
      <w:r w:rsidRPr="00852073">
        <w:rPr>
          <w:rFonts w:ascii="Times New Roman" w:hAnsi="Times New Roman"/>
          <w:sz w:val="18"/>
          <w:szCs w:val="18"/>
        </w:rPr>
        <w:t>к постановлению  Администрации</w:t>
      </w:r>
      <w:r>
        <w:rPr>
          <w:rFonts w:ascii="Times New Roman" w:hAnsi="Times New Roman"/>
          <w:sz w:val="18"/>
          <w:szCs w:val="18"/>
        </w:rPr>
        <w:t xml:space="preserve"> </w:t>
      </w:r>
      <w:r w:rsidRPr="00852073">
        <w:rPr>
          <w:rFonts w:ascii="Times New Roman" w:hAnsi="Times New Roman"/>
          <w:sz w:val="18"/>
          <w:szCs w:val="18"/>
        </w:rPr>
        <w:t>Притобольного района от  18 марта 2021 года  № 98 «Об утверждении порядка выдачи рекомендательного письма»</w:t>
      </w:r>
    </w:p>
    <w:p w:rsidR="00B61D99" w:rsidRPr="00852073" w:rsidRDefault="00B61D99" w:rsidP="00852073">
      <w:pPr>
        <w:jc w:val="center"/>
        <w:rPr>
          <w:rFonts w:ascii="Times New Roman" w:hAnsi="Times New Roman"/>
          <w:sz w:val="18"/>
          <w:szCs w:val="18"/>
        </w:rPr>
      </w:pPr>
      <w:r w:rsidRPr="00852073">
        <w:rPr>
          <w:rFonts w:ascii="Times New Roman" w:hAnsi="Times New Roman"/>
          <w:sz w:val="18"/>
          <w:szCs w:val="18"/>
        </w:rPr>
        <w:t>Порядок выдачи рекомендательного письма</w:t>
      </w:r>
    </w:p>
    <w:p w:rsidR="00B61D99" w:rsidRPr="00852073" w:rsidRDefault="00B61D99" w:rsidP="00852073">
      <w:pPr>
        <w:jc w:val="center"/>
        <w:rPr>
          <w:rFonts w:ascii="Times New Roman" w:hAnsi="Times New Roman"/>
          <w:sz w:val="18"/>
          <w:szCs w:val="18"/>
        </w:rPr>
      </w:pPr>
      <w:r w:rsidRPr="00852073">
        <w:rPr>
          <w:rFonts w:ascii="Times New Roman" w:hAnsi="Times New Roman"/>
          <w:sz w:val="18"/>
          <w:szCs w:val="18"/>
        </w:rPr>
        <w:t>Главы Притобольного района участникам конкурсных отборов для предоставления грантов (далее - Порядок)</w:t>
      </w:r>
    </w:p>
    <w:p w:rsidR="00B61D99" w:rsidRPr="00852073" w:rsidRDefault="00B61D99" w:rsidP="00852073">
      <w:pPr>
        <w:autoSpaceDE w:val="0"/>
        <w:autoSpaceDN w:val="0"/>
        <w:adjustRightInd w:val="0"/>
        <w:ind w:firstLine="708"/>
        <w:jc w:val="both"/>
        <w:rPr>
          <w:rFonts w:ascii="Times New Roman" w:hAnsi="Times New Roman"/>
          <w:sz w:val="18"/>
          <w:szCs w:val="18"/>
        </w:rPr>
      </w:pPr>
      <w:r w:rsidRPr="00852073">
        <w:rPr>
          <w:rFonts w:ascii="Times New Roman" w:hAnsi="Times New Roman"/>
          <w:sz w:val="18"/>
          <w:szCs w:val="18"/>
        </w:rPr>
        <w:t>1. Настоящий Порядок разработан в целях отбора сельскохозяйственных товаропроизводителей для выдачи   им рекомендательных писем Главы Притобольного района участникам  конкурсных отборов для предоставления грантов в рамках  реализации мероприятий государственной программы Курганской области «Развитие агропромышленного комплекса в Курганской области», утвержденной постановлением Правительства Курганской области от 14 февраля 2017 года № 45 «О государственной программе Курганской области «Развитие агропромышленного комплекса в Курганской области».</w:t>
      </w:r>
    </w:p>
    <w:p w:rsidR="00B61D99" w:rsidRPr="00852073" w:rsidRDefault="00B61D99" w:rsidP="00852073">
      <w:pPr>
        <w:jc w:val="both"/>
        <w:rPr>
          <w:rFonts w:ascii="Times New Roman" w:hAnsi="Times New Roman"/>
          <w:sz w:val="18"/>
          <w:szCs w:val="18"/>
        </w:rPr>
      </w:pPr>
      <w:r w:rsidRPr="00852073">
        <w:rPr>
          <w:rFonts w:ascii="Times New Roman" w:hAnsi="Times New Roman"/>
          <w:sz w:val="18"/>
          <w:szCs w:val="18"/>
        </w:rPr>
        <w:tab/>
        <w:t xml:space="preserve">2. Участники конкурсных отборов для предоставления грантовой поддержки, желающие получить рекомендательное письмо Главы Притобольного района (далее - заявитель), обращаются с соответствующим письменным заявлением на имя Главы Притобольного района  после размещения на официальном сайте Департамента агропромышленного комплекса Курганской области </w:t>
      </w:r>
      <w:hyperlink r:id="rId6" w:history="1">
        <w:r w:rsidRPr="00852073">
          <w:rPr>
            <w:rStyle w:val="Hyperlink"/>
            <w:sz w:val="18"/>
            <w:szCs w:val="18"/>
          </w:rPr>
          <w:t>http://dsh.kurganobl.ru</w:t>
        </w:r>
      </w:hyperlink>
      <w:r w:rsidRPr="00852073">
        <w:rPr>
          <w:rFonts w:ascii="Times New Roman" w:hAnsi="Times New Roman"/>
          <w:sz w:val="18"/>
          <w:szCs w:val="18"/>
        </w:rPr>
        <w:t xml:space="preserve"> информационного сообщения о проведении конкурсного отбора, но не позднее чем за 2 дня до окончания приёма заявок.</w:t>
      </w:r>
    </w:p>
    <w:p w:rsidR="00B61D99" w:rsidRPr="00852073" w:rsidRDefault="00B61D99" w:rsidP="00852073">
      <w:pPr>
        <w:ind w:firstLine="709"/>
        <w:jc w:val="both"/>
        <w:rPr>
          <w:rFonts w:ascii="Times New Roman" w:hAnsi="Times New Roman"/>
          <w:sz w:val="18"/>
          <w:szCs w:val="18"/>
          <w:lang w:eastAsia="en-US"/>
        </w:rPr>
      </w:pPr>
      <w:r w:rsidRPr="00852073">
        <w:rPr>
          <w:rFonts w:ascii="Times New Roman" w:hAnsi="Times New Roman"/>
          <w:sz w:val="18"/>
          <w:szCs w:val="18"/>
        </w:rPr>
        <w:t xml:space="preserve">3. </w:t>
      </w:r>
      <w:r w:rsidRPr="00852073">
        <w:rPr>
          <w:rFonts w:ascii="Times New Roman" w:hAnsi="Times New Roman"/>
          <w:sz w:val="18"/>
          <w:szCs w:val="18"/>
          <w:lang w:eastAsia="en-US"/>
        </w:rPr>
        <w:t xml:space="preserve">Комиссия по решению вопроса о выдаче рекомендательного письма образуется в составе председателя, секретаря и членов Комиссии. В состав Комиссии по согласованию включаются Главы сельских поселений района по месту регистрации заявителя.  </w:t>
      </w:r>
    </w:p>
    <w:p w:rsidR="00B61D99" w:rsidRPr="00852073" w:rsidRDefault="00B61D99" w:rsidP="00852073">
      <w:pPr>
        <w:ind w:firstLine="709"/>
        <w:jc w:val="both"/>
        <w:rPr>
          <w:rFonts w:ascii="Times New Roman" w:hAnsi="Times New Roman"/>
          <w:sz w:val="18"/>
          <w:szCs w:val="18"/>
          <w:lang w:eastAsia="en-US"/>
        </w:rPr>
      </w:pPr>
      <w:r w:rsidRPr="00852073">
        <w:rPr>
          <w:rFonts w:ascii="Times New Roman" w:hAnsi="Times New Roman"/>
          <w:sz w:val="18"/>
          <w:szCs w:val="18"/>
        </w:rPr>
        <w:t xml:space="preserve">4. </w:t>
      </w:r>
      <w:r w:rsidRPr="00852073">
        <w:rPr>
          <w:rFonts w:ascii="Times New Roman" w:hAnsi="Times New Roman"/>
          <w:sz w:val="18"/>
          <w:szCs w:val="18"/>
          <w:lang w:eastAsia="en-US"/>
        </w:rPr>
        <w:t xml:space="preserve">Работа комиссии осуществляется на ее заседаниях. Члены комиссии участвуют в ее заседаниях лично. Перед началом работы на заседании члены комиссии выбирают председателя и секретаря заседания.  Заседание комиссии считается правомочным, если на нем присутствует не менее половины ее членов. </w:t>
      </w:r>
    </w:p>
    <w:p w:rsidR="00B61D99" w:rsidRPr="00852073" w:rsidRDefault="00B61D99" w:rsidP="00852073">
      <w:pPr>
        <w:ind w:firstLine="709"/>
        <w:jc w:val="both"/>
        <w:rPr>
          <w:rFonts w:ascii="Times New Roman" w:hAnsi="Times New Roman"/>
          <w:sz w:val="18"/>
          <w:szCs w:val="18"/>
          <w:lang w:eastAsia="en-US"/>
        </w:rPr>
      </w:pPr>
      <w:r w:rsidRPr="00852073">
        <w:rPr>
          <w:rFonts w:ascii="Times New Roman" w:hAnsi="Times New Roman"/>
          <w:sz w:val="18"/>
          <w:szCs w:val="18"/>
          <w:lang w:eastAsia="en-US"/>
        </w:rPr>
        <w:t xml:space="preserve">5. Решения комиссии принимаются путем открытого голосования простым большинством голосов, при равенстве голосов решающим является голос председательствующего на заседании. Решения комиссии оформляются протоколами.  </w:t>
      </w:r>
    </w:p>
    <w:p w:rsidR="00B61D99" w:rsidRPr="00852073" w:rsidRDefault="00B61D99" w:rsidP="00852073">
      <w:pPr>
        <w:pStyle w:val="a4"/>
        <w:spacing w:line="240" w:lineRule="auto"/>
        <w:ind w:left="0" w:firstLine="708"/>
        <w:rPr>
          <w:sz w:val="18"/>
          <w:szCs w:val="18"/>
        </w:rPr>
      </w:pPr>
      <w:r w:rsidRPr="00852073">
        <w:rPr>
          <w:sz w:val="18"/>
          <w:szCs w:val="18"/>
        </w:rPr>
        <w:t>6. К заявлению, составленному в произвольной форме, заявитель предоставляет  пакет документов, а именно бизнес-план, план расходов.  Также заявитель вправе предоставить иные документы.</w:t>
      </w:r>
    </w:p>
    <w:p w:rsidR="00B61D99" w:rsidRPr="00852073" w:rsidRDefault="00B61D99" w:rsidP="00852073">
      <w:pPr>
        <w:pStyle w:val="ConsPlusNonformat"/>
        <w:ind w:firstLine="708"/>
        <w:jc w:val="both"/>
        <w:rPr>
          <w:rFonts w:ascii="Times New Roman" w:hAnsi="Times New Roman" w:cs="Times New Roman"/>
          <w:sz w:val="18"/>
          <w:szCs w:val="18"/>
        </w:rPr>
      </w:pPr>
      <w:r w:rsidRPr="00852073">
        <w:rPr>
          <w:rFonts w:ascii="Times New Roman" w:hAnsi="Times New Roman" w:cs="Times New Roman"/>
          <w:sz w:val="18"/>
          <w:szCs w:val="18"/>
        </w:rPr>
        <w:t>7. Заявитель вправе предоставить положительную характеристику о его сельскохозяйственной деятельности, подписанную Главой сельского поселения по месту нахождения и регистрации хозяйства с оценкой социально - экономической значимости проекта для поселения, обязательствами со стороны Главы поселения  по созданию условий для реализации данного проекта (содействие в выделении земельного участка, подключения объектов к источникам электроэнергии, воды, подведения дорог, предоставления в залог муниципального имущества, и другого рода административной поддержки в рамках  своих полномочий).</w:t>
      </w:r>
    </w:p>
    <w:p w:rsidR="00B61D99" w:rsidRPr="00852073" w:rsidRDefault="00B61D99" w:rsidP="00852073">
      <w:pPr>
        <w:pStyle w:val="a4"/>
        <w:spacing w:line="240" w:lineRule="auto"/>
        <w:ind w:left="0" w:firstLine="709"/>
        <w:rPr>
          <w:sz w:val="18"/>
          <w:szCs w:val="18"/>
        </w:rPr>
      </w:pPr>
      <w:r w:rsidRPr="00852073">
        <w:rPr>
          <w:sz w:val="18"/>
          <w:szCs w:val="18"/>
        </w:rPr>
        <w:t>8. Поступившие документы от заявителя передаются на рассмотрение в Комиссию.</w:t>
      </w:r>
    </w:p>
    <w:p w:rsidR="00B61D99" w:rsidRPr="00852073" w:rsidRDefault="00B61D99" w:rsidP="00852073">
      <w:pPr>
        <w:widowControl w:val="0"/>
        <w:autoSpaceDE w:val="0"/>
        <w:autoSpaceDN w:val="0"/>
        <w:adjustRightInd w:val="0"/>
        <w:ind w:firstLine="709"/>
        <w:jc w:val="both"/>
        <w:rPr>
          <w:rFonts w:ascii="Times New Roman" w:hAnsi="Times New Roman"/>
          <w:sz w:val="18"/>
          <w:szCs w:val="18"/>
          <w:lang w:eastAsia="en-US"/>
        </w:rPr>
      </w:pPr>
      <w:r w:rsidRPr="00852073">
        <w:rPr>
          <w:rFonts w:ascii="Times New Roman" w:hAnsi="Times New Roman"/>
          <w:sz w:val="18"/>
          <w:szCs w:val="18"/>
        </w:rPr>
        <w:t xml:space="preserve">9. </w:t>
      </w:r>
      <w:r w:rsidRPr="00852073">
        <w:rPr>
          <w:rFonts w:ascii="Times New Roman" w:hAnsi="Times New Roman"/>
          <w:sz w:val="18"/>
          <w:szCs w:val="18"/>
          <w:lang w:eastAsia="en-US"/>
        </w:rPr>
        <w:t>Комиссия в течение  2-х рабочих дней со дня поступления документов от заявителя определяет соответствие заявителя условиям участия в конкурсном отборе и принимает решение о выдаче или об отказе в выдаче рекомендательного письма Главы Притобольного района.</w:t>
      </w:r>
    </w:p>
    <w:p w:rsidR="00B61D99" w:rsidRPr="00852073" w:rsidRDefault="00B61D99" w:rsidP="00852073">
      <w:pPr>
        <w:widowControl w:val="0"/>
        <w:autoSpaceDE w:val="0"/>
        <w:autoSpaceDN w:val="0"/>
        <w:adjustRightInd w:val="0"/>
        <w:ind w:firstLine="709"/>
        <w:jc w:val="both"/>
        <w:rPr>
          <w:rFonts w:ascii="Times New Roman" w:hAnsi="Times New Roman"/>
          <w:sz w:val="18"/>
          <w:szCs w:val="18"/>
          <w:lang w:eastAsia="en-US"/>
        </w:rPr>
      </w:pPr>
      <w:r w:rsidRPr="00852073">
        <w:rPr>
          <w:rFonts w:ascii="Times New Roman" w:hAnsi="Times New Roman"/>
          <w:sz w:val="18"/>
          <w:szCs w:val="18"/>
          <w:lang w:eastAsia="en-US"/>
        </w:rPr>
        <w:t>10. Комиссия осуществляет отказ в предоставлении рекомендательного письма по следующим основаниям:</w:t>
      </w:r>
    </w:p>
    <w:p w:rsidR="00B61D99" w:rsidRPr="00852073" w:rsidRDefault="00B61D99" w:rsidP="00852073">
      <w:pPr>
        <w:widowControl w:val="0"/>
        <w:autoSpaceDE w:val="0"/>
        <w:autoSpaceDN w:val="0"/>
        <w:adjustRightInd w:val="0"/>
        <w:ind w:firstLine="709"/>
        <w:jc w:val="both"/>
        <w:rPr>
          <w:rFonts w:ascii="Times New Roman" w:hAnsi="Times New Roman"/>
          <w:sz w:val="18"/>
          <w:szCs w:val="18"/>
          <w:lang w:eastAsia="en-US"/>
        </w:rPr>
      </w:pPr>
      <w:r w:rsidRPr="00852073">
        <w:rPr>
          <w:rFonts w:ascii="Times New Roman" w:hAnsi="Times New Roman"/>
          <w:sz w:val="18"/>
          <w:szCs w:val="18"/>
          <w:lang w:eastAsia="en-US"/>
        </w:rPr>
        <w:t>несоответствие заявителя, претендующего на получение рекомендательного письма, условиям участия в конкурсном отборе;</w:t>
      </w:r>
    </w:p>
    <w:p w:rsidR="00B61D99" w:rsidRPr="00852073" w:rsidRDefault="00B61D99" w:rsidP="00852073">
      <w:pPr>
        <w:pStyle w:val="a4"/>
        <w:widowControl w:val="0"/>
        <w:autoSpaceDE w:val="0"/>
        <w:autoSpaceDN w:val="0"/>
        <w:adjustRightInd w:val="0"/>
        <w:spacing w:line="240" w:lineRule="auto"/>
        <w:ind w:left="0" w:firstLine="709"/>
        <w:rPr>
          <w:sz w:val="18"/>
          <w:szCs w:val="18"/>
          <w:lang w:eastAsia="en-US"/>
        </w:rPr>
      </w:pPr>
      <w:r w:rsidRPr="00852073">
        <w:rPr>
          <w:sz w:val="18"/>
          <w:szCs w:val="18"/>
          <w:lang w:eastAsia="en-US"/>
        </w:rPr>
        <w:t>реализация представленного проекта признана нецелесообразной,  не отвечающей приоритетам в развитии сельского хозяйства;</w:t>
      </w:r>
    </w:p>
    <w:p w:rsidR="00B61D99" w:rsidRPr="00852073" w:rsidRDefault="00B61D99" w:rsidP="00852073">
      <w:pPr>
        <w:pStyle w:val="a4"/>
        <w:widowControl w:val="0"/>
        <w:autoSpaceDE w:val="0"/>
        <w:autoSpaceDN w:val="0"/>
        <w:adjustRightInd w:val="0"/>
        <w:spacing w:line="240" w:lineRule="auto"/>
        <w:ind w:left="0" w:firstLine="709"/>
        <w:rPr>
          <w:sz w:val="18"/>
          <w:szCs w:val="18"/>
          <w:lang w:eastAsia="en-US"/>
        </w:rPr>
      </w:pPr>
      <w:r w:rsidRPr="00852073">
        <w:rPr>
          <w:sz w:val="18"/>
          <w:szCs w:val="18"/>
          <w:lang w:eastAsia="en-US"/>
        </w:rPr>
        <w:t>в связи с окончанием срока приёма документов на конкурс, проводимый Департаментом агропромышленного комплекса Курганской области.</w:t>
      </w:r>
    </w:p>
    <w:p w:rsidR="00B61D99" w:rsidRPr="00852073" w:rsidRDefault="00B61D99" w:rsidP="00852073">
      <w:pPr>
        <w:autoSpaceDE w:val="0"/>
        <w:autoSpaceDN w:val="0"/>
        <w:adjustRightInd w:val="0"/>
        <w:jc w:val="both"/>
        <w:rPr>
          <w:rFonts w:ascii="Times New Roman" w:hAnsi="Times New Roman"/>
          <w:sz w:val="18"/>
          <w:szCs w:val="18"/>
          <w:lang w:eastAsia="en-US"/>
        </w:rPr>
      </w:pPr>
      <w:r w:rsidRPr="00852073">
        <w:rPr>
          <w:rFonts w:ascii="Times New Roman" w:hAnsi="Times New Roman"/>
          <w:sz w:val="18"/>
          <w:szCs w:val="18"/>
        </w:rPr>
        <w:tab/>
        <w:t>11. При положительном решении комиссии заявителю выдаётся рекомендательное письмо Главы Притобольного района.</w:t>
      </w:r>
    </w:p>
    <w:p w:rsidR="00B61D99" w:rsidRPr="009F0E66" w:rsidRDefault="00B61D99" w:rsidP="00A05C1C">
      <w:pPr>
        <w:jc w:val="both"/>
      </w:pPr>
      <w:bookmarkStart w:id="2" w:name="Par1204"/>
      <w:bookmarkEnd w:id="2"/>
    </w:p>
    <w:p w:rsidR="00B61D99" w:rsidRPr="00811D89" w:rsidRDefault="00B61D99" w:rsidP="00811D89">
      <w:pPr>
        <w:spacing w:after="0" w:line="240" w:lineRule="auto"/>
        <w:ind w:firstLine="760"/>
        <w:jc w:val="both"/>
        <w:rPr>
          <w:rFonts w:ascii="Times New Roman" w:hAnsi="Times New Roman"/>
          <w:sz w:val="18"/>
          <w:szCs w:val="18"/>
        </w:rPr>
      </w:pPr>
    </w:p>
    <w:p w:rsidR="00B61D99" w:rsidRDefault="00B61D99" w:rsidP="00930DA0">
      <w:pPr>
        <w:spacing w:after="0" w:line="240" w:lineRule="auto"/>
        <w:rPr>
          <w:rFonts w:ascii="Times New Roman" w:hAnsi="Times New Roman"/>
          <w:sz w:val="18"/>
          <w:szCs w:val="18"/>
        </w:rPr>
      </w:pPr>
    </w:p>
    <w:tbl>
      <w:tblPr>
        <w:tblW w:w="10560" w:type="dxa"/>
        <w:jc w:val="center"/>
        <w:tblLayout w:type="fixed"/>
        <w:tblCellMar>
          <w:left w:w="57" w:type="dxa"/>
          <w:right w:w="57" w:type="dxa"/>
        </w:tblCellMar>
        <w:tblLook w:val="00A0"/>
      </w:tblPr>
      <w:tblGrid>
        <w:gridCol w:w="1495"/>
        <w:gridCol w:w="3261"/>
        <w:gridCol w:w="2035"/>
        <w:gridCol w:w="1923"/>
        <w:gridCol w:w="1846"/>
      </w:tblGrid>
      <w:tr w:rsidR="00B61D99" w:rsidRPr="004E599A" w:rsidTr="00594D65">
        <w:trPr>
          <w:jc w:val="center"/>
        </w:trPr>
        <w:tc>
          <w:tcPr>
            <w:tcW w:w="1495" w:type="dxa"/>
            <w:tcBorders>
              <w:top w:val="single" w:sz="4" w:space="0" w:color="000000"/>
              <w:left w:val="single" w:sz="4" w:space="0" w:color="000000"/>
              <w:bottom w:val="single" w:sz="4" w:space="0" w:color="000000"/>
              <w:right w:val="nil"/>
            </w:tcBorders>
            <w:vAlign w:val="center"/>
          </w:tcPr>
          <w:p w:rsidR="00B61D99" w:rsidRDefault="00B61D99" w:rsidP="00594D65">
            <w:pPr>
              <w:widowControl w:val="0"/>
              <w:suppressAutoHyphens/>
              <w:spacing w:after="0"/>
              <w:ind w:right="-57"/>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Муниципальный</w:t>
            </w:r>
          </w:p>
          <w:p w:rsidR="00B61D99" w:rsidRPr="004E599A" w:rsidRDefault="00B61D99" w:rsidP="00594D65">
            <w:pPr>
              <w:widowControl w:val="0"/>
              <w:suppressAutoHyphens/>
              <w:spacing w:after="0"/>
              <w:ind w:right="8"/>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ВЕСТНИК</w:t>
            </w:r>
          </w:p>
          <w:p w:rsidR="00B61D99" w:rsidRPr="004E599A" w:rsidRDefault="00B61D99" w:rsidP="00594D65">
            <w:pPr>
              <w:widowControl w:val="0"/>
              <w:suppressAutoHyphens/>
              <w:spacing w:after="0"/>
              <w:ind w:right="8"/>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ПРИТОБОЛЬЯ</w:t>
            </w:r>
          </w:p>
        </w:tc>
        <w:tc>
          <w:tcPr>
            <w:tcW w:w="3261" w:type="dxa"/>
            <w:tcBorders>
              <w:top w:val="single" w:sz="4" w:space="0" w:color="000000"/>
              <w:left w:val="single" w:sz="4" w:space="0" w:color="000000"/>
              <w:bottom w:val="single" w:sz="4" w:space="0" w:color="000000"/>
              <w:right w:val="nil"/>
            </w:tcBorders>
            <w:vAlign w:val="center"/>
          </w:tcPr>
          <w:p w:rsidR="00B61D99" w:rsidRDefault="00B61D99" w:rsidP="00594D65">
            <w:pPr>
              <w:widowControl w:val="0"/>
              <w:suppressAutoHyphens/>
              <w:spacing w:after="0"/>
              <w:ind w:right="-166"/>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Издатель:</w:t>
            </w:r>
          </w:p>
          <w:p w:rsidR="00B61D99" w:rsidRPr="004E599A" w:rsidRDefault="00B61D99" w:rsidP="00594D65">
            <w:pPr>
              <w:widowControl w:val="0"/>
              <w:suppressAutoHyphens/>
              <w:spacing w:after="0"/>
              <w:ind w:right="-166"/>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Администрация Притобольного района</w:t>
            </w:r>
          </w:p>
          <w:p w:rsidR="00B61D99" w:rsidRPr="004E599A" w:rsidRDefault="00B61D99" w:rsidP="00594D65">
            <w:pPr>
              <w:widowControl w:val="0"/>
              <w:suppressAutoHyphens/>
              <w:spacing w:after="0"/>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Ответственный за выпуск:</w:t>
            </w:r>
          </w:p>
          <w:p w:rsidR="00B61D99" w:rsidRPr="004E599A" w:rsidRDefault="00B61D99" w:rsidP="00594D65">
            <w:pPr>
              <w:widowControl w:val="0"/>
              <w:suppressAutoHyphens/>
              <w:spacing w:after="0"/>
              <w:ind w:right="-57"/>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Требух Н.В.</w:t>
            </w:r>
            <w:r>
              <w:rPr>
                <w:rFonts w:ascii="Times New Roman" w:eastAsia="Arial Unicode MS" w:hAnsi="Times New Roman"/>
                <w:color w:val="000000"/>
                <w:sz w:val="18"/>
                <w:szCs w:val="18"/>
                <w:lang w:eastAsia="zh-CN"/>
              </w:rPr>
              <w:t xml:space="preserve"> </w:t>
            </w:r>
            <w:r w:rsidRPr="004E599A">
              <w:rPr>
                <w:rFonts w:ascii="Times New Roman" w:eastAsia="Arial Unicode MS" w:hAnsi="Times New Roman"/>
                <w:color w:val="000000"/>
                <w:sz w:val="18"/>
                <w:szCs w:val="18"/>
                <w:lang w:eastAsia="zh-CN"/>
              </w:rPr>
              <w:t>–</w:t>
            </w:r>
            <w:r>
              <w:rPr>
                <w:rFonts w:ascii="Times New Roman" w:eastAsia="Arial Unicode MS" w:hAnsi="Times New Roman"/>
                <w:color w:val="000000"/>
                <w:sz w:val="18"/>
                <w:szCs w:val="18"/>
                <w:lang w:eastAsia="zh-CN"/>
              </w:rPr>
              <w:t xml:space="preserve"> </w:t>
            </w:r>
            <w:r w:rsidRPr="004E599A">
              <w:rPr>
                <w:rFonts w:ascii="Times New Roman" w:eastAsia="Arial Unicode MS" w:hAnsi="Times New Roman"/>
                <w:color w:val="000000"/>
                <w:sz w:val="18"/>
                <w:szCs w:val="18"/>
                <w:lang w:eastAsia="zh-CN"/>
              </w:rPr>
              <w:t>управляющий делами</w:t>
            </w:r>
            <w:r>
              <w:rPr>
                <w:rFonts w:ascii="Times New Roman" w:eastAsia="Arial Unicode MS" w:hAnsi="Times New Roman"/>
                <w:color w:val="000000"/>
                <w:sz w:val="18"/>
                <w:szCs w:val="18"/>
                <w:lang w:eastAsia="zh-CN"/>
              </w:rPr>
              <w:t xml:space="preserve"> </w:t>
            </w:r>
            <w:r w:rsidRPr="004E599A">
              <w:rPr>
                <w:rFonts w:ascii="Times New Roman" w:eastAsia="Arial Unicode MS" w:hAnsi="Times New Roman"/>
                <w:color w:val="000000"/>
                <w:sz w:val="18"/>
                <w:szCs w:val="18"/>
                <w:lang w:eastAsia="zh-CN"/>
              </w:rPr>
              <w:t>–руководитель аппарата Администрации Притобольного района</w:t>
            </w:r>
          </w:p>
        </w:tc>
        <w:tc>
          <w:tcPr>
            <w:tcW w:w="2035" w:type="dxa"/>
            <w:tcBorders>
              <w:top w:val="single" w:sz="4" w:space="0" w:color="000000"/>
              <w:left w:val="single" w:sz="4" w:space="0" w:color="000000"/>
              <w:bottom w:val="single" w:sz="4" w:space="0" w:color="000000"/>
              <w:right w:val="nil"/>
            </w:tcBorders>
            <w:vAlign w:val="center"/>
          </w:tcPr>
          <w:p w:rsidR="00B61D99" w:rsidRPr="004E599A" w:rsidRDefault="00B61D99" w:rsidP="00594D65">
            <w:pPr>
              <w:widowControl w:val="0"/>
              <w:tabs>
                <w:tab w:val="left" w:pos="1440"/>
              </w:tabs>
              <w:spacing w:after="0"/>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В «Муниципальный вестник Притоболья» вошли:</w:t>
            </w:r>
            <w:r>
              <w:rPr>
                <w:rFonts w:ascii="Times New Roman" w:eastAsia="Arial Unicode MS" w:hAnsi="Times New Roman"/>
                <w:color w:val="000000"/>
                <w:sz w:val="18"/>
                <w:szCs w:val="18"/>
                <w:lang w:eastAsia="zh-CN"/>
              </w:rPr>
              <w:t xml:space="preserve"> </w:t>
            </w:r>
            <w:r>
              <w:rPr>
                <w:rFonts w:ascii="Times New Roman" w:eastAsia="Arial Unicode MS" w:hAnsi="Times New Roman"/>
                <w:color w:val="000000"/>
                <w:sz w:val="18"/>
                <w:szCs w:val="18"/>
              </w:rPr>
              <w:t>постановления Администрации Притобольного района, решение Притобольной районной Думы</w:t>
            </w:r>
          </w:p>
        </w:tc>
        <w:tc>
          <w:tcPr>
            <w:tcW w:w="1923" w:type="dxa"/>
            <w:tcBorders>
              <w:top w:val="single" w:sz="4" w:space="0" w:color="000000"/>
              <w:left w:val="single" w:sz="4" w:space="0" w:color="000000"/>
              <w:bottom w:val="single" w:sz="4" w:space="0" w:color="000000"/>
              <w:right w:val="nil"/>
            </w:tcBorders>
            <w:vAlign w:val="center"/>
          </w:tcPr>
          <w:p w:rsidR="00B61D99" w:rsidRPr="004E599A" w:rsidRDefault="00B61D99" w:rsidP="00594D65">
            <w:pPr>
              <w:widowControl w:val="0"/>
              <w:suppressAutoHyphens/>
              <w:spacing w:after="0"/>
              <w:ind w:right="33"/>
              <w:jc w:val="center"/>
              <w:rPr>
                <w:rFonts w:ascii="Times New Roman" w:eastAsia="Arial Unicode MS" w:hAnsi="Times New Roman"/>
                <w:color w:val="000000"/>
                <w:sz w:val="18"/>
                <w:szCs w:val="18"/>
                <w:lang w:eastAsia="zh-CN"/>
              </w:rPr>
            </w:pPr>
            <w:r>
              <w:rPr>
                <w:rFonts w:ascii="Times New Roman" w:hAnsi="Times New Roman"/>
                <w:sz w:val="18"/>
                <w:szCs w:val="18"/>
              </w:rPr>
              <w:t>Размещается</w:t>
            </w:r>
            <w:r w:rsidRPr="0012080B">
              <w:rPr>
                <w:rFonts w:ascii="Times New Roman" w:hAnsi="Times New Roman"/>
                <w:sz w:val="18"/>
                <w:szCs w:val="18"/>
              </w:rPr>
              <w:t xml:space="preserve"> на официальном сайте Администрации Притобольного района в сети «Интернет»</w:t>
            </w:r>
          </w:p>
        </w:tc>
        <w:tc>
          <w:tcPr>
            <w:tcW w:w="1846" w:type="dxa"/>
            <w:tcBorders>
              <w:top w:val="single" w:sz="4" w:space="0" w:color="000000"/>
              <w:left w:val="single" w:sz="4" w:space="0" w:color="000000"/>
              <w:bottom w:val="single" w:sz="4" w:space="0" w:color="000000"/>
              <w:right w:val="single" w:sz="4" w:space="0" w:color="000000"/>
            </w:tcBorders>
            <w:vAlign w:val="center"/>
          </w:tcPr>
          <w:p w:rsidR="00B61D99" w:rsidRDefault="00B61D99" w:rsidP="00594D65">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Адрес:641400</w:t>
            </w:r>
          </w:p>
          <w:p w:rsidR="00B61D99" w:rsidRPr="004E599A" w:rsidRDefault="00B61D99" w:rsidP="00594D65">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Курганская обл.</w:t>
            </w:r>
          </w:p>
          <w:p w:rsidR="00B61D99" w:rsidRDefault="00B61D99" w:rsidP="00594D65">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с.</w:t>
            </w:r>
            <w:r>
              <w:rPr>
                <w:rFonts w:ascii="Times New Roman" w:eastAsia="Arial Unicode MS" w:hAnsi="Times New Roman"/>
                <w:color w:val="000000"/>
                <w:sz w:val="18"/>
                <w:szCs w:val="18"/>
                <w:lang w:eastAsia="zh-CN"/>
              </w:rPr>
              <w:t xml:space="preserve"> </w:t>
            </w:r>
            <w:r w:rsidRPr="004E599A">
              <w:rPr>
                <w:rFonts w:ascii="Times New Roman" w:eastAsia="Arial Unicode MS" w:hAnsi="Times New Roman"/>
                <w:color w:val="000000"/>
                <w:sz w:val="18"/>
                <w:szCs w:val="18"/>
                <w:lang w:eastAsia="zh-CN"/>
              </w:rPr>
              <w:t>Глядянское</w:t>
            </w:r>
          </w:p>
          <w:p w:rsidR="00B61D99" w:rsidRPr="004E599A" w:rsidRDefault="00B61D99" w:rsidP="00594D65">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 xml:space="preserve"> ул. Красноармейская,19</w:t>
            </w:r>
          </w:p>
          <w:p w:rsidR="00B61D99" w:rsidRPr="004E599A" w:rsidRDefault="00B61D99" w:rsidP="00594D65">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Тел.42-89-86</w:t>
            </w:r>
          </w:p>
        </w:tc>
      </w:tr>
    </w:tbl>
    <w:p w:rsidR="00B61D99" w:rsidRDefault="00B61D99" w:rsidP="00930929">
      <w:pPr>
        <w:spacing w:after="0" w:line="240" w:lineRule="auto"/>
        <w:rPr>
          <w:rFonts w:ascii="Times New Roman" w:hAnsi="Times New Roman"/>
          <w:sz w:val="18"/>
          <w:szCs w:val="18"/>
        </w:rPr>
      </w:pPr>
    </w:p>
    <w:sectPr w:rsidR="00B61D99" w:rsidSect="005E109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l?r ??Ѓfc"/>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5246"/>
    <w:multiLevelType w:val="hybridMultilevel"/>
    <w:tmpl w:val="86063742"/>
    <w:lvl w:ilvl="0" w:tplc="6302BF76">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A2F6EED"/>
    <w:multiLevelType w:val="multilevel"/>
    <w:tmpl w:val="A26EC048"/>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DE837F2"/>
    <w:multiLevelType w:val="hybridMultilevel"/>
    <w:tmpl w:val="A5788632"/>
    <w:lvl w:ilvl="0" w:tplc="04190005">
      <w:start w:val="1"/>
      <w:numFmt w:val="bullet"/>
      <w:lvlText w:val=""/>
      <w:lvlJc w:val="left"/>
      <w:pPr>
        <w:ind w:left="360" w:hanging="360"/>
      </w:pPr>
      <w:rPr>
        <w:rFonts w:ascii="Wingdings" w:hAnsi="Wingdings" w:hint="default"/>
        <w:sz w:val="22"/>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13902921"/>
    <w:multiLevelType w:val="hybridMultilevel"/>
    <w:tmpl w:val="12046CB4"/>
    <w:lvl w:ilvl="0" w:tplc="CCB4AC44">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D1A29B6"/>
    <w:multiLevelType w:val="multilevel"/>
    <w:tmpl w:val="DB5AB236"/>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06615EF"/>
    <w:multiLevelType w:val="multilevel"/>
    <w:tmpl w:val="98A210D8"/>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1E055F2"/>
    <w:multiLevelType w:val="multilevel"/>
    <w:tmpl w:val="454AAC3A"/>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4066324"/>
    <w:multiLevelType w:val="hybridMultilevel"/>
    <w:tmpl w:val="4E2AF0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E7E0B18"/>
    <w:multiLevelType w:val="hybridMultilevel"/>
    <w:tmpl w:val="AD52C5FA"/>
    <w:lvl w:ilvl="0" w:tplc="F61E6122">
      <w:start w:val="8"/>
      <w:numFmt w:val="decimal"/>
      <w:lvlText w:val="%1)"/>
      <w:lvlJc w:val="left"/>
      <w:pPr>
        <w:ind w:left="1168" w:hanging="360"/>
      </w:pPr>
      <w:rPr>
        <w:rFonts w:cs="Times New Roman"/>
        <w:w w:val="105"/>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F082789"/>
    <w:multiLevelType w:val="multilevel"/>
    <w:tmpl w:val="7D385426"/>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5740FA6"/>
    <w:multiLevelType w:val="hybridMultilevel"/>
    <w:tmpl w:val="E5B03416"/>
    <w:lvl w:ilvl="0" w:tplc="C83E729A">
      <w:start w:val="3"/>
      <w:numFmt w:val="decimal"/>
      <w:lvlText w:val="%1)"/>
      <w:lvlJc w:val="left"/>
      <w:pPr>
        <w:ind w:left="1168" w:hanging="360"/>
      </w:pPr>
      <w:rPr>
        <w:rFonts w:cs="Times New Roman"/>
        <w:w w:val="105"/>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644A3894"/>
    <w:multiLevelType w:val="multilevel"/>
    <w:tmpl w:val="CFF0A0C8"/>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E7E21A1"/>
    <w:multiLevelType w:val="multilevel"/>
    <w:tmpl w:val="81F4146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11"/>
  </w:num>
  <w:num w:numId="8">
    <w:abstractNumId w:val="4"/>
  </w:num>
  <w:num w:numId="9">
    <w:abstractNumId w:val="9"/>
  </w:num>
  <w:num w:numId="10">
    <w:abstractNumId w:val="6"/>
  </w:num>
  <w:num w:numId="11">
    <w:abstractNumId w:val="5"/>
  </w:num>
  <w:num w:numId="12">
    <w:abstractNumId w:val="1"/>
  </w:num>
  <w:num w:numId="13">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1095"/>
    <w:rsid w:val="0012080B"/>
    <w:rsid w:val="00275FAF"/>
    <w:rsid w:val="002B00C7"/>
    <w:rsid w:val="0039608B"/>
    <w:rsid w:val="0041621B"/>
    <w:rsid w:val="00416E3B"/>
    <w:rsid w:val="004A07EF"/>
    <w:rsid w:val="004E599A"/>
    <w:rsid w:val="00517FB8"/>
    <w:rsid w:val="00594D65"/>
    <w:rsid w:val="005E1095"/>
    <w:rsid w:val="005E5293"/>
    <w:rsid w:val="006A3ED3"/>
    <w:rsid w:val="00811D89"/>
    <w:rsid w:val="00825D66"/>
    <w:rsid w:val="00852073"/>
    <w:rsid w:val="00930929"/>
    <w:rsid w:val="00930DA0"/>
    <w:rsid w:val="009723C4"/>
    <w:rsid w:val="0098194C"/>
    <w:rsid w:val="009F0E66"/>
    <w:rsid w:val="00A05C1C"/>
    <w:rsid w:val="00A91C1D"/>
    <w:rsid w:val="00B06C1F"/>
    <w:rsid w:val="00B15393"/>
    <w:rsid w:val="00B61D99"/>
    <w:rsid w:val="00B77D38"/>
    <w:rsid w:val="00C91627"/>
    <w:rsid w:val="00CD41F8"/>
    <w:rsid w:val="00E93590"/>
    <w:rsid w:val="00EE4F99"/>
    <w:rsid w:val="00F47919"/>
    <w:rsid w:val="00FA3DBE"/>
    <w:rsid w:val="00FD24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095"/>
    <w:pPr>
      <w:spacing w:after="200" w:line="276" w:lineRule="auto"/>
    </w:pPr>
  </w:style>
  <w:style w:type="paragraph" w:styleId="Heading1">
    <w:name w:val="heading 1"/>
    <w:basedOn w:val="Normal"/>
    <w:next w:val="Normal"/>
    <w:link w:val="Heading1Char"/>
    <w:uiPriority w:val="99"/>
    <w:qFormat/>
    <w:rsid w:val="00594D65"/>
    <w:pPr>
      <w:widowControl w:val="0"/>
      <w:suppressAutoHyphens/>
      <w:autoSpaceDN w:val="0"/>
      <w:spacing w:before="108" w:after="108" w:line="100" w:lineRule="atLeast"/>
      <w:jc w:val="center"/>
      <w:textAlignment w:val="baseline"/>
      <w:outlineLvl w:val="0"/>
    </w:pPr>
    <w:rPr>
      <w:rFonts w:ascii="Times New Roman" w:eastAsia="Times New Roman" w:hAnsi="Times New Roman"/>
      <w:b/>
      <w:bCs/>
      <w:color w:val="26282F"/>
      <w:kern w:val="3"/>
      <w:sz w:val="24"/>
      <w:szCs w:val="24"/>
      <w:lang w:eastAsia="zh-CN"/>
    </w:rPr>
  </w:style>
  <w:style w:type="paragraph" w:styleId="Heading5">
    <w:name w:val="heading 5"/>
    <w:basedOn w:val="Normal"/>
    <w:next w:val="BodyText"/>
    <w:link w:val="Heading5Char"/>
    <w:uiPriority w:val="99"/>
    <w:qFormat/>
    <w:rsid w:val="00A91C1D"/>
    <w:pPr>
      <w:keepNext/>
      <w:tabs>
        <w:tab w:val="num" w:pos="5220"/>
      </w:tabs>
      <w:suppressAutoHyphens/>
      <w:spacing w:before="280" w:after="119" w:line="240" w:lineRule="auto"/>
      <w:ind w:left="5220" w:hanging="360"/>
      <w:outlineLvl w:val="4"/>
    </w:pPr>
    <w:rPr>
      <w:rFonts w:ascii="Times New Roman" w:eastAsia="Times New Roman" w:hAnsi="Times New Roman"/>
      <w:b/>
      <w:bCs/>
      <w:kern w:val="2"/>
      <w:sz w:val="20"/>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4D65"/>
    <w:rPr>
      <w:rFonts w:ascii="Times New Roman" w:hAnsi="Times New Roman" w:cs="Times New Roman"/>
      <w:b/>
      <w:bCs/>
      <w:color w:val="26282F"/>
      <w:kern w:val="3"/>
      <w:sz w:val="24"/>
      <w:szCs w:val="24"/>
      <w:lang w:eastAsia="zh-CN"/>
    </w:rPr>
  </w:style>
  <w:style w:type="character" w:customStyle="1" w:styleId="Heading5Char">
    <w:name w:val="Heading 5 Char"/>
    <w:basedOn w:val="DefaultParagraphFont"/>
    <w:link w:val="Heading5"/>
    <w:uiPriority w:val="99"/>
    <w:locked/>
    <w:rsid w:val="00A91C1D"/>
    <w:rPr>
      <w:rFonts w:ascii="Times New Roman" w:hAnsi="Times New Roman" w:cs="Times New Roman"/>
      <w:b/>
      <w:bCs/>
      <w:kern w:val="2"/>
      <w:sz w:val="20"/>
      <w:szCs w:val="20"/>
      <w:lang w:eastAsia="ar-SA" w:bidi="ar-SA"/>
    </w:rPr>
  </w:style>
  <w:style w:type="table" w:styleId="TableGrid">
    <w:name w:val="Table Grid"/>
    <w:basedOn w:val="TableNormal"/>
    <w:uiPriority w:val="99"/>
    <w:rsid w:val="0098194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мой"/>
    <w:basedOn w:val="Normal"/>
    <w:link w:val="ListParagraphChar"/>
    <w:uiPriority w:val="99"/>
    <w:qFormat/>
    <w:rsid w:val="00594D65"/>
    <w:pPr>
      <w:suppressAutoHyphens/>
      <w:autoSpaceDN w:val="0"/>
      <w:ind w:left="720"/>
    </w:pPr>
    <w:rPr>
      <w:rFonts w:cs="Calibri"/>
      <w:kern w:val="3"/>
      <w:lang w:eastAsia="zh-CN"/>
    </w:rPr>
  </w:style>
  <w:style w:type="character" w:customStyle="1" w:styleId="ListParagraphChar">
    <w:name w:val="List Paragraph Char"/>
    <w:aliases w:val="мой Char"/>
    <w:basedOn w:val="DefaultParagraphFont"/>
    <w:link w:val="ListParagraph"/>
    <w:uiPriority w:val="99"/>
    <w:locked/>
    <w:rsid w:val="00594D65"/>
    <w:rPr>
      <w:rFonts w:ascii="Calibri" w:hAnsi="Calibri" w:cs="Calibri"/>
      <w:kern w:val="3"/>
      <w:lang w:eastAsia="zh-CN"/>
    </w:rPr>
  </w:style>
  <w:style w:type="paragraph" w:customStyle="1" w:styleId="ConsPlusNormal">
    <w:name w:val="ConsPlusNormal"/>
    <w:uiPriority w:val="99"/>
    <w:rsid w:val="00594D65"/>
    <w:pPr>
      <w:widowControl w:val="0"/>
      <w:suppressAutoHyphens/>
      <w:autoSpaceDE w:val="0"/>
      <w:autoSpaceDN w:val="0"/>
      <w:textAlignment w:val="baseline"/>
    </w:pPr>
    <w:rPr>
      <w:rFonts w:ascii="Times New Roman" w:eastAsia="Times New Roman" w:hAnsi="Times New Roman"/>
      <w:kern w:val="3"/>
      <w:sz w:val="24"/>
      <w:szCs w:val="20"/>
      <w:lang w:eastAsia="zh-CN"/>
    </w:rPr>
  </w:style>
  <w:style w:type="paragraph" w:styleId="NoSpacing">
    <w:name w:val="No Spacing"/>
    <w:uiPriority w:val="99"/>
    <w:qFormat/>
    <w:rsid w:val="00594D65"/>
    <w:pPr>
      <w:suppressAutoHyphens/>
      <w:autoSpaceDN w:val="0"/>
      <w:textAlignment w:val="baseline"/>
    </w:pPr>
    <w:rPr>
      <w:rFonts w:ascii="Times New Roman" w:eastAsia="Times New Roman" w:hAnsi="Times New Roman"/>
      <w:kern w:val="3"/>
      <w:sz w:val="24"/>
      <w:szCs w:val="24"/>
    </w:rPr>
  </w:style>
  <w:style w:type="paragraph" w:customStyle="1" w:styleId="caaieiaie1">
    <w:name w:val="caaieiaie 1"/>
    <w:basedOn w:val="Normal"/>
    <w:next w:val="Normal"/>
    <w:uiPriority w:val="99"/>
    <w:rsid w:val="00594D65"/>
    <w:pPr>
      <w:keepNext/>
      <w:spacing w:after="0" w:line="240" w:lineRule="auto"/>
      <w:jc w:val="center"/>
    </w:pPr>
    <w:rPr>
      <w:rFonts w:ascii="Times New Roman" w:eastAsia="Times New Roman" w:hAnsi="Times New Roman"/>
      <w:b/>
      <w:sz w:val="24"/>
      <w:szCs w:val="20"/>
    </w:rPr>
  </w:style>
  <w:style w:type="paragraph" w:customStyle="1" w:styleId="caaieiaie2">
    <w:name w:val="caaieiaie 2"/>
    <w:basedOn w:val="Normal"/>
    <w:next w:val="Normal"/>
    <w:uiPriority w:val="99"/>
    <w:rsid w:val="00594D65"/>
    <w:pPr>
      <w:keepNext/>
      <w:spacing w:after="0" w:line="240" w:lineRule="auto"/>
      <w:jc w:val="center"/>
    </w:pPr>
    <w:rPr>
      <w:rFonts w:ascii="Times New Roman" w:eastAsia="Times New Roman" w:hAnsi="Times New Roman"/>
      <w:b/>
      <w:sz w:val="48"/>
      <w:szCs w:val="20"/>
    </w:rPr>
  </w:style>
  <w:style w:type="paragraph" w:styleId="BalloonText">
    <w:name w:val="Balloon Text"/>
    <w:basedOn w:val="Normal"/>
    <w:link w:val="BalloonTextChar"/>
    <w:uiPriority w:val="99"/>
    <w:semiHidden/>
    <w:rsid w:val="00594D65"/>
    <w:pPr>
      <w:widowControl w:val="0"/>
      <w:suppressAutoHyphens/>
      <w:autoSpaceDN w:val="0"/>
      <w:spacing w:after="0" w:line="240" w:lineRule="auto"/>
      <w:jc w:val="both"/>
      <w:textAlignment w:val="baseline"/>
    </w:pPr>
    <w:rPr>
      <w:rFonts w:ascii="Tahoma" w:eastAsia="SimSun" w:hAnsi="Tahoma" w:cs="Mangal"/>
      <w:kern w:val="3"/>
      <w:sz w:val="16"/>
      <w:szCs w:val="14"/>
      <w:lang w:eastAsia="zh-CN" w:bidi="hi-IN"/>
    </w:rPr>
  </w:style>
  <w:style w:type="character" w:customStyle="1" w:styleId="BalloonTextChar">
    <w:name w:val="Balloon Text Char"/>
    <w:basedOn w:val="DefaultParagraphFont"/>
    <w:link w:val="BalloonText"/>
    <w:uiPriority w:val="99"/>
    <w:semiHidden/>
    <w:locked/>
    <w:rsid w:val="00594D65"/>
    <w:rPr>
      <w:rFonts w:ascii="Tahoma" w:eastAsia="SimSun" w:hAnsi="Tahoma" w:cs="Mangal"/>
      <w:kern w:val="3"/>
      <w:sz w:val="14"/>
      <w:szCs w:val="14"/>
      <w:lang w:eastAsia="zh-CN" w:bidi="hi-IN"/>
    </w:rPr>
  </w:style>
  <w:style w:type="character" w:customStyle="1" w:styleId="blk">
    <w:name w:val="blk"/>
    <w:basedOn w:val="DefaultParagraphFont"/>
    <w:uiPriority w:val="99"/>
    <w:rsid w:val="00594D65"/>
    <w:rPr>
      <w:rFonts w:cs="Times New Roman"/>
    </w:rPr>
  </w:style>
  <w:style w:type="paragraph" w:customStyle="1" w:styleId="ConsPlusTitle">
    <w:name w:val="ConsPlusTitle"/>
    <w:uiPriority w:val="99"/>
    <w:rsid w:val="00594D65"/>
    <w:pPr>
      <w:widowControl w:val="0"/>
      <w:autoSpaceDE w:val="0"/>
      <w:autoSpaceDN w:val="0"/>
      <w:adjustRightInd w:val="0"/>
    </w:pPr>
    <w:rPr>
      <w:rFonts w:ascii="Arial" w:eastAsia="Batang" w:hAnsi="Arial" w:cs="Arial"/>
      <w:b/>
      <w:bCs/>
      <w:sz w:val="20"/>
      <w:szCs w:val="20"/>
      <w:lang w:eastAsia="ko-KR"/>
    </w:rPr>
  </w:style>
  <w:style w:type="paragraph" w:customStyle="1" w:styleId="ConsPlusNonformat">
    <w:name w:val="ConsPlusNonformat"/>
    <w:uiPriority w:val="99"/>
    <w:rsid w:val="00594D65"/>
    <w:pPr>
      <w:widowControl w:val="0"/>
      <w:autoSpaceDE w:val="0"/>
      <w:autoSpaceDN w:val="0"/>
      <w:adjustRightInd w:val="0"/>
    </w:pPr>
    <w:rPr>
      <w:rFonts w:ascii="Courier New" w:eastAsia="Times New Roman" w:hAnsi="Courier New" w:cs="Courier New"/>
      <w:sz w:val="20"/>
      <w:szCs w:val="20"/>
    </w:rPr>
  </w:style>
  <w:style w:type="character" w:customStyle="1" w:styleId="normaltextrun">
    <w:name w:val="normaltextrun"/>
    <w:uiPriority w:val="99"/>
    <w:rsid w:val="00594D65"/>
  </w:style>
  <w:style w:type="character" w:customStyle="1" w:styleId="eop">
    <w:name w:val="eop"/>
    <w:uiPriority w:val="99"/>
    <w:rsid w:val="00594D65"/>
  </w:style>
  <w:style w:type="paragraph" w:customStyle="1" w:styleId="Standard">
    <w:name w:val="Standard"/>
    <w:uiPriority w:val="99"/>
    <w:rsid w:val="00594D65"/>
    <w:pPr>
      <w:widowControl w:val="0"/>
      <w:suppressAutoHyphens/>
      <w:autoSpaceDN w:val="0"/>
      <w:spacing w:line="100" w:lineRule="atLeast"/>
      <w:textAlignment w:val="baseline"/>
    </w:pPr>
    <w:rPr>
      <w:rFonts w:ascii="Times New Roman" w:eastAsia="Times New Roman" w:hAnsi="Times New Roman"/>
      <w:kern w:val="3"/>
      <w:sz w:val="24"/>
      <w:szCs w:val="24"/>
      <w:lang w:eastAsia="zh-CN"/>
    </w:rPr>
  </w:style>
  <w:style w:type="paragraph" w:customStyle="1" w:styleId="a">
    <w:name w:val="Нормальный (таблица)"/>
    <w:basedOn w:val="Normal"/>
    <w:next w:val="Normal"/>
    <w:uiPriority w:val="99"/>
    <w:rsid w:val="00594D6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0">
    <w:name w:val="Прижатый влево"/>
    <w:basedOn w:val="Normal"/>
    <w:next w:val="Normal"/>
    <w:uiPriority w:val="99"/>
    <w:rsid w:val="00594D65"/>
    <w:pPr>
      <w:widowControl w:val="0"/>
      <w:autoSpaceDE w:val="0"/>
      <w:autoSpaceDN w:val="0"/>
      <w:adjustRightInd w:val="0"/>
      <w:spacing w:after="0" w:line="240" w:lineRule="auto"/>
    </w:pPr>
    <w:rPr>
      <w:rFonts w:ascii="Arial" w:eastAsia="Times New Roman" w:hAnsi="Arial" w:cs="Arial"/>
      <w:sz w:val="24"/>
      <w:szCs w:val="24"/>
    </w:rPr>
  </w:style>
  <w:style w:type="paragraph" w:styleId="CommentText">
    <w:name w:val="annotation text"/>
    <w:basedOn w:val="Normal"/>
    <w:link w:val="CommentTextChar"/>
    <w:uiPriority w:val="99"/>
    <w:rsid w:val="00594D65"/>
    <w:pPr>
      <w:spacing w:after="160" w:line="240" w:lineRule="auto"/>
    </w:pPr>
    <w:rPr>
      <w:sz w:val="20"/>
      <w:szCs w:val="20"/>
      <w:lang w:eastAsia="en-US"/>
    </w:rPr>
  </w:style>
  <w:style w:type="character" w:customStyle="1" w:styleId="CommentTextChar">
    <w:name w:val="Comment Text Char"/>
    <w:basedOn w:val="DefaultParagraphFont"/>
    <w:link w:val="CommentText"/>
    <w:uiPriority w:val="99"/>
    <w:locked/>
    <w:rsid w:val="00594D65"/>
    <w:rPr>
      <w:rFonts w:cs="Times New Roman"/>
      <w:sz w:val="20"/>
      <w:szCs w:val="20"/>
    </w:rPr>
  </w:style>
  <w:style w:type="character" w:customStyle="1" w:styleId="CommentSubjectChar">
    <w:name w:val="Comment Subject Char"/>
    <w:uiPriority w:val="99"/>
    <w:semiHidden/>
    <w:locked/>
    <w:rsid w:val="00594D65"/>
    <w:rPr>
      <w:b/>
      <w:sz w:val="20"/>
    </w:rPr>
  </w:style>
  <w:style w:type="paragraph" w:styleId="CommentSubject">
    <w:name w:val="annotation subject"/>
    <w:basedOn w:val="CommentText"/>
    <w:next w:val="CommentText"/>
    <w:link w:val="CommentSubjectChar2"/>
    <w:uiPriority w:val="99"/>
    <w:semiHidden/>
    <w:rsid w:val="00594D65"/>
    <w:rPr>
      <w:b/>
      <w:bCs/>
      <w:lang w:eastAsia="ru-RU"/>
    </w:rPr>
  </w:style>
  <w:style w:type="character" w:customStyle="1" w:styleId="CommentSubjectChar1">
    <w:name w:val="Comment Subject Char1"/>
    <w:basedOn w:val="CommentTextChar"/>
    <w:link w:val="CommentSubject"/>
    <w:uiPriority w:val="99"/>
    <w:semiHidden/>
    <w:locked/>
    <w:rPr>
      <w:b/>
      <w:bCs/>
    </w:rPr>
  </w:style>
  <w:style w:type="character" w:customStyle="1" w:styleId="CommentSubjectChar2">
    <w:name w:val="Comment Subject Char2"/>
    <w:basedOn w:val="CommentTextChar"/>
    <w:link w:val="CommentSubject"/>
    <w:uiPriority w:val="99"/>
    <w:semiHidden/>
    <w:locked/>
    <w:rsid w:val="00594D65"/>
    <w:rPr>
      <w:b/>
      <w:bCs/>
    </w:rPr>
  </w:style>
  <w:style w:type="paragraph" w:customStyle="1" w:styleId="msonormalcxspmiddle">
    <w:name w:val="msonormalcxspmiddle"/>
    <w:basedOn w:val="Normal"/>
    <w:uiPriority w:val="99"/>
    <w:rsid w:val="00594D65"/>
    <w:pPr>
      <w:spacing w:before="100" w:beforeAutospacing="1" w:after="100" w:afterAutospacing="1" w:line="240" w:lineRule="auto"/>
    </w:pPr>
    <w:rPr>
      <w:rFonts w:ascii="Arial" w:eastAsia="Times New Roman" w:hAnsi="Arial" w:cs="Arial"/>
      <w:sz w:val="24"/>
      <w:szCs w:val="24"/>
    </w:rPr>
  </w:style>
  <w:style w:type="character" w:styleId="Hyperlink">
    <w:name w:val="Hyperlink"/>
    <w:basedOn w:val="DefaultParagraphFont"/>
    <w:uiPriority w:val="99"/>
    <w:rsid w:val="00594D65"/>
    <w:rPr>
      <w:rFonts w:ascii="Times New Roman" w:hAnsi="Times New Roman" w:cs="Times New Roman"/>
      <w:color w:val="0563C1"/>
      <w:u w:val="single"/>
    </w:rPr>
  </w:style>
  <w:style w:type="character" w:customStyle="1" w:styleId="2">
    <w:name w:val="Основной текст (2)"/>
    <w:basedOn w:val="DefaultParagraphFont"/>
    <w:uiPriority w:val="99"/>
    <w:rsid w:val="00594D65"/>
    <w:rPr>
      <w:rFonts w:ascii="Times New Roman" w:hAnsi="Times New Roman" w:cs="Times New Roman"/>
      <w:color w:val="000000"/>
      <w:spacing w:val="0"/>
      <w:w w:val="100"/>
      <w:position w:val="0"/>
      <w:sz w:val="26"/>
      <w:szCs w:val="26"/>
      <w:u w:val="none"/>
      <w:lang w:val="ru-RU" w:eastAsia="ru-RU"/>
    </w:rPr>
  </w:style>
  <w:style w:type="character" w:customStyle="1" w:styleId="20">
    <w:name w:val="Основной текст (2)_"/>
    <w:basedOn w:val="DefaultParagraphFont"/>
    <w:uiPriority w:val="99"/>
    <w:rsid w:val="00594D65"/>
    <w:rPr>
      <w:rFonts w:ascii="Times New Roman" w:hAnsi="Times New Roman" w:cs="Times New Roman"/>
      <w:sz w:val="26"/>
      <w:szCs w:val="26"/>
      <w:shd w:val="clear" w:color="auto" w:fill="FFFFFF"/>
    </w:rPr>
  </w:style>
  <w:style w:type="paragraph" w:customStyle="1" w:styleId="111">
    <w:name w:val="Рег. 1.1.1"/>
    <w:basedOn w:val="Normal"/>
    <w:uiPriority w:val="99"/>
    <w:rsid w:val="00594D65"/>
    <w:pPr>
      <w:suppressAutoHyphens/>
      <w:spacing w:after="0"/>
      <w:jc w:val="both"/>
    </w:pPr>
    <w:rPr>
      <w:rFonts w:ascii="Times New Roman" w:eastAsia="Times New Roman" w:hAnsi="Times New Roman"/>
      <w:kern w:val="1"/>
      <w:sz w:val="28"/>
      <w:szCs w:val="28"/>
      <w:lang w:eastAsia="ar-SA"/>
    </w:rPr>
  </w:style>
  <w:style w:type="paragraph" w:customStyle="1" w:styleId="11">
    <w:name w:val="Рег. Основной текст уровнеь 1.1 (базовый)"/>
    <w:basedOn w:val="Normal"/>
    <w:uiPriority w:val="99"/>
    <w:rsid w:val="00594D65"/>
    <w:pPr>
      <w:suppressAutoHyphens/>
      <w:spacing w:after="0"/>
      <w:jc w:val="both"/>
    </w:pPr>
    <w:rPr>
      <w:rFonts w:ascii="Times New Roman" w:eastAsia="Times New Roman" w:hAnsi="Times New Roman"/>
      <w:kern w:val="1"/>
      <w:sz w:val="28"/>
      <w:szCs w:val="28"/>
      <w:lang w:eastAsia="ar-SA"/>
    </w:rPr>
  </w:style>
  <w:style w:type="paragraph" w:styleId="Header">
    <w:name w:val="header"/>
    <w:basedOn w:val="Normal"/>
    <w:link w:val="HeaderChar"/>
    <w:uiPriority w:val="99"/>
    <w:rsid w:val="00594D65"/>
    <w:pPr>
      <w:tabs>
        <w:tab w:val="center" w:pos="4677"/>
        <w:tab w:val="right" w:pos="9355"/>
      </w:tabs>
      <w:spacing w:after="0" w:line="240" w:lineRule="auto"/>
    </w:pPr>
    <w:rPr>
      <w:lang w:eastAsia="en-US"/>
    </w:rPr>
  </w:style>
  <w:style w:type="character" w:customStyle="1" w:styleId="HeaderChar">
    <w:name w:val="Header Char"/>
    <w:basedOn w:val="DefaultParagraphFont"/>
    <w:link w:val="Header"/>
    <w:uiPriority w:val="99"/>
    <w:locked/>
    <w:rsid w:val="00594D65"/>
    <w:rPr>
      <w:rFonts w:cs="Times New Roman"/>
    </w:rPr>
  </w:style>
  <w:style w:type="paragraph" w:styleId="Footer">
    <w:name w:val="footer"/>
    <w:basedOn w:val="Normal"/>
    <w:link w:val="FooterChar"/>
    <w:uiPriority w:val="99"/>
    <w:rsid w:val="00594D65"/>
    <w:pPr>
      <w:tabs>
        <w:tab w:val="center" w:pos="4677"/>
        <w:tab w:val="right" w:pos="9355"/>
      </w:tabs>
      <w:spacing w:after="0" w:line="240" w:lineRule="auto"/>
    </w:pPr>
    <w:rPr>
      <w:lang w:eastAsia="en-US"/>
    </w:rPr>
  </w:style>
  <w:style w:type="character" w:customStyle="1" w:styleId="FooterChar">
    <w:name w:val="Footer Char"/>
    <w:basedOn w:val="DefaultParagraphFont"/>
    <w:link w:val="Footer"/>
    <w:uiPriority w:val="99"/>
    <w:locked/>
    <w:rsid w:val="00594D65"/>
    <w:rPr>
      <w:rFonts w:cs="Times New Roman"/>
    </w:rPr>
  </w:style>
  <w:style w:type="character" w:customStyle="1" w:styleId="3">
    <w:name w:val="Основной текст (3)_"/>
    <w:basedOn w:val="DefaultParagraphFont"/>
    <w:link w:val="30"/>
    <w:uiPriority w:val="99"/>
    <w:locked/>
    <w:rsid w:val="00594D65"/>
    <w:rPr>
      <w:rFonts w:ascii="Arial" w:hAnsi="Arial" w:cs="Arial"/>
      <w:sz w:val="24"/>
      <w:szCs w:val="24"/>
      <w:shd w:val="clear" w:color="auto" w:fill="FFFFFF"/>
    </w:rPr>
  </w:style>
  <w:style w:type="character" w:customStyle="1" w:styleId="a1">
    <w:name w:val="Основной текст_"/>
    <w:basedOn w:val="DefaultParagraphFont"/>
    <w:link w:val="1"/>
    <w:uiPriority w:val="99"/>
    <w:locked/>
    <w:rsid w:val="00594D65"/>
    <w:rPr>
      <w:rFonts w:ascii="Arial" w:hAnsi="Arial" w:cs="Arial"/>
      <w:sz w:val="23"/>
      <w:szCs w:val="23"/>
      <w:shd w:val="clear" w:color="auto" w:fill="FFFFFF"/>
    </w:rPr>
  </w:style>
  <w:style w:type="character" w:customStyle="1" w:styleId="4">
    <w:name w:val="Основной текст (4)_"/>
    <w:basedOn w:val="DefaultParagraphFont"/>
    <w:link w:val="40"/>
    <w:uiPriority w:val="99"/>
    <w:locked/>
    <w:rsid w:val="00594D65"/>
    <w:rPr>
      <w:rFonts w:ascii="Arial" w:hAnsi="Arial" w:cs="Arial"/>
      <w:sz w:val="20"/>
      <w:szCs w:val="20"/>
      <w:shd w:val="clear" w:color="auto" w:fill="FFFFFF"/>
    </w:rPr>
  </w:style>
  <w:style w:type="character" w:customStyle="1" w:styleId="a2">
    <w:name w:val="Колонтитул_"/>
    <w:basedOn w:val="DefaultParagraphFont"/>
    <w:link w:val="a3"/>
    <w:uiPriority w:val="99"/>
    <w:locked/>
    <w:rsid w:val="00594D65"/>
    <w:rPr>
      <w:rFonts w:ascii="Times New Roman" w:hAnsi="Times New Roman" w:cs="Times New Roman"/>
      <w:sz w:val="20"/>
      <w:szCs w:val="20"/>
      <w:shd w:val="clear" w:color="auto" w:fill="FFFFFF"/>
    </w:rPr>
  </w:style>
  <w:style w:type="character" w:customStyle="1" w:styleId="13">
    <w:name w:val="Колонтитул + 13"/>
    <w:aliases w:val="5 pt"/>
    <w:basedOn w:val="a2"/>
    <w:uiPriority w:val="99"/>
    <w:rsid w:val="00594D65"/>
    <w:rPr>
      <w:spacing w:val="0"/>
      <w:sz w:val="27"/>
      <w:szCs w:val="27"/>
    </w:rPr>
  </w:style>
  <w:style w:type="character" w:customStyle="1" w:styleId="1pt">
    <w:name w:val="Основной текст + Интервал 1 pt"/>
    <w:basedOn w:val="a1"/>
    <w:uiPriority w:val="99"/>
    <w:rsid w:val="00594D65"/>
    <w:rPr>
      <w:spacing w:val="20"/>
    </w:rPr>
  </w:style>
  <w:style w:type="character" w:customStyle="1" w:styleId="11pt">
    <w:name w:val="Основной текст + 11 pt"/>
    <w:basedOn w:val="a1"/>
    <w:uiPriority w:val="99"/>
    <w:rsid w:val="00594D65"/>
    <w:rPr>
      <w:sz w:val="22"/>
      <w:szCs w:val="22"/>
      <w:lang w:val="en-US"/>
    </w:rPr>
  </w:style>
  <w:style w:type="character" w:customStyle="1" w:styleId="31">
    <w:name w:val="Заголовок №3_"/>
    <w:basedOn w:val="DefaultParagraphFont"/>
    <w:link w:val="32"/>
    <w:uiPriority w:val="99"/>
    <w:locked/>
    <w:rsid w:val="00594D65"/>
    <w:rPr>
      <w:rFonts w:ascii="Arial" w:hAnsi="Arial" w:cs="Arial"/>
      <w:sz w:val="24"/>
      <w:szCs w:val="24"/>
      <w:shd w:val="clear" w:color="auto" w:fill="FFFFFF"/>
    </w:rPr>
  </w:style>
  <w:style w:type="character" w:customStyle="1" w:styleId="10">
    <w:name w:val="Основной текст + 10"/>
    <w:aliases w:val="5 pt2,Курсив,Интервал 1 pt"/>
    <w:basedOn w:val="a1"/>
    <w:uiPriority w:val="99"/>
    <w:rsid w:val="00594D65"/>
    <w:rPr>
      <w:i/>
      <w:iCs/>
      <w:spacing w:val="20"/>
      <w:sz w:val="21"/>
      <w:szCs w:val="21"/>
    </w:rPr>
  </w:style>
  <w:style w:type="character" w:customStyle="1" w:styleId="18pt">
    <w:name w:val="Колонтитул + 18 pt"/>
    <w:basedOn w:val="a2"/>
    <w:uiPriority w:val="99"/>
    <w:rsid w:val="00594D65"/>
    <w:rPr>
      <w:sz w:val="36"/>
      <w:szCs w:val="36"/>
    </w:rPr>
  </w:style>
  <w:style w:type="character" w:customStyle="1" w:styleId="41">
    <w:name w:val="Основной текст (4) + Курсив"/>
    <w:basedOn w:val="4"/>
    <w:uiPriority w:val="99"/>
    <w:rsid w:val="00594D65"/>
    <w:rPr>
      <w:i/>
      <w:iCs/>
    </w:rPr>
  </w:style>
  <w:style w:type="character" w:customStyle="1" w:styleId="21">
    <w:name w:val="Заголовок №2_"/>
    <w:basedOn w:val="DefaultParagraphFont"/>
    <w:link w:val="22"/>
    <w:uiPriority w:val="99"/>
    <w:locked/>
    <w:rsid w:val="00594D65"/>
    <w:rPr>
      <w:rFonts w:ascii="Arial" w:hAnsi="Arial" w:cs="Arial"/>
      <w:sz w:val="23"/>
      <w:szCs w:val="23"/>
      <w:shd w:val="clear" w:color="auto" w:fill="FFFFFF"/>
    </w:rPr>
  </w:style>
  <w:style w:type="character" w:customStyle="1" w:styleId="411">
    <w:name w:val="Основной текст (4) + 11"/>
    <w:aliases w:val="5 pt1"/>
    <w:basedOn w:val="4"/>
    <w:uiPriority w:val="99"/>
    <w:rsid w:val="00594D65"/>
    <w:rPr>
      <w:sz w:val="23"/>
      <w:szCs w:val="23"/>
    </w:rPr>
  </w:style>
  <w:style w:type="character" w:customStyle="1" w:styleId="412pt">
    <w:name w:val="Основной текст (4) + 12 pt"/>
    <w:aliases w:val="Полужирный"/>
    <w:basedOn w:val="4"/>
    <w:uiPriority w:val="99"/>
    <w:rsid w:val="00594D65"/>
    <w:rPr>
      <w:b/>
      <w:bCs/>
      <w:sz w:val="24"/>
      <w:szCs w:val="24"/>
    </w:rPr>
  </w:style>
  <w:style w:type="character" w:customStyle="1" w:styleId="10pt">
    <w:name w:val="Основной текст + 10 pt"/>
    <w:basedOn w:val="a1"/>
    <w:uiPriority w:val="99"/>
    <w:rsid w:val="00594D65"/>
    <w:rPr>
      <w:sz w:val="20"/>
      <w:szCs w:val="20"/>
    </w:rPr>
  </w:style>
  <w:style w:type="paragraph" w:customStyle="1" w:styleId="30">
    <w:name w:val="Основной текст (3)"/>
    <w:basedOn w:val="Normal"/>
    <w:link w:val="3"/>
    <w:uiPriority w:val="99"/>
    <w:rsid w:val="00594D65"/>
    <w:pPr>
      <w:shd w:val="clear" w:color="auto" w:fill="FFFFFF"/>
      <w:spacing w:before="960" w:after="600" w:line="281" w:lineRule="exact"/>
      <w:jc w:val="center"/>
    </w:pPr>
    <w:rPr>
      <w:rFonts w:ascii="Arial" w:hAnsi="Arial" w:cs="Arial"/>
      <w:sz w:val="24"/>
      <w:szCs w:val="24"/>
      <w:lang w:eastAsia="en-US"/>
    </w:rPr>
  </w:style>
  <w:style w:type="paragraph" w:customStyle="1" w:styleId="1">
    <w:name w:val="Основной текст1"/>
    <w:basedOn w:val="Normal"/>
    <w:link w:val="a1"/>
    <w:uiPriority w:val="99"/>
    <w:rsid w:val="00594D65"/>
    <w:pPr>
      <w:shd w:val="clear" w:color="auto" w:fill="FFFFFF"/>
      <w:spacing w:before="600" w:after="0" w:line="281" w:lineRule="exact"/>
      <w:jc w:val="both"/>
    </w:pPr>
    <w:rPr>
      <w:rFonts w:ascii="Arial" w:hAnsi="Arial" w:cs="Arial"/>
      <w:sz w:val="23"/>
      <w:szCs w:val="23"/>
      <w:lang w:eastAsia="en-US"/>
    </w:rPr>
  </w:style>
  <w:style w:type="paragraph" w:customStyle="1" w:styleId="40">
    <w:name w:val="Основной текст (4)"/>
    <w:basedOn w:val="Normal"/>
    <w:link w:val="4"/>
    <w:uiPriority w:val="99"/>
    <w:rsid w:val="00594D65"/>
    <w:pPr>
      <w:shd w:val="clear" w:color="auto" w:fill="FFFFFF"/>
      <w:spacing w:before="1620" w:after="0" w:line="234" w:lineRule="exact"/>
    </w:pPr>
    <w:rPr>
      <w:rFonts w:ascii="Arial" w:hAnsi="Arial" w:cs="Arial"/>
      <w:sz w:val="20"/>
      <w:szCs w:val="20"/>
      <w:lang w:eastAsia="en-US"/>
    </w:rPr>
  </w:style>
  <w:style w:type="paragraph" w:customStyle="1" w:styleId="a3">
    <w:name w:val="Колонтитул"/>
    <w:basedOn w:val="Normal"/>
    <w:link w:val="a2"/>
    <w:uiPriority w:val="99"/>
    <w:rsid w:val="00594D65"/>
    <w:pPr>
      <w:shd w:val="clear" w:color="auto" w:fill="FFFFFF"/>
      <w:spacing w:after="0" w:line="240" w:lineRule="auto"/>
    </w:pPr>
    <w:rPr>
      <w:rFonts w:ascii="Times New Roman" w:eastAsia="Times New Roman" w:hAnsi="Times New Roman"/>
      <w:sz w:val="20"/>
      <w:szCs w:val="20"/>
      <w:lang w:eastAsia="en-US"/>
    </w:rPr>
  </w:style>
  <w:style w:type="paragraph" w:customStyle="1" w:styleId="32">
    <w:name w:val="Заголовок №3"/>
    <w:basedOn w:val="Normal"/>
    <w:link w:val="31"/>
    <w:uiPriority w:val="99"/>
    <w:rsid w:val="00594D65"/>
    <w:pPr>
      <w:shd w:val="clear" w:color="auto" w:fill="FFFFFF"/>
      <w:spacing w:before="240" w:after="60" w:line="240" w:lineRule="atLeast"/>
      <w:jc w:val="both"/>
      <w:outlineLvl w:val="2"/>
    </w:pPr>
    <w:rPr>
      <w:rFonts w:ascii="Arial" w:hAnsi="Arial" w:cs="Arial"/>
      <w:sz w:val="24"/>
      <w:szCs w:val="24"/>
      <w:lang w:eastAsia="en-US"/>
    </w:rPr>
  </w:style>
  <w:style w:type="paragraph" w:customStyle="1" w:styleId="22">
    <w:name w:val="Заголовок №2"/>
    <w:basedOn w:val="Normal"/>
    <w:link w:val="21"/>
    <w:uiPriority w:val="99"/>
    <w:rsid w:val="00594D65"/>
    <w:pPr>
      <w:shd w:val="clear" w:color="auto" w:fill="FFFFFF"/>
      <w:spacing w:after="0" w:line="281" w:lineRule="exact"/>
      <w:outlineLvl w:val="1"/>
    </w:pPr>
    <w:rPr>
      <w:rFonts w:ascii="Arial" w:hAnsi="Arial" w:cs="Arial"/>
      <w:sz w:val="23"/>
      <w:szCs w:val="23"/>
      <w:lang w:eastAsia="en-US"/>
    </w:rPr>
  </w:style>
  <w:style w:type="paragraph" w:styleId="BodyText">
    <w:name w:val="Body Text"/>
    <w:basedOn w:val="Normal"/>
    <w:link w:val="BodyTextChar"/>
    <w:uiPriority w:val="99"/>
    <w:rsid w:val="00A91C1D"/>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A91C1D"/>
    <w:rPr>
      <w:rFonts w:ascii="Times New Roman" w:hAnsi="Times New Roman" w:cs="Times New Roman"/>
      <w:sz w:val="24"/>
      <w:szCs w:val="24"/>
      <w:lang w:eastAsia="ru-RU"/>
    </w:rPr>
  </w:style>
  <w:style w:type="paragraph" w:styleId="NormalWeb">
    <w:name w:val="Normal (Web)"/>
    <w:basedOn w:val="Normal"/>
    <w:uiPriority w:val="99"/>
    <w:rsid w:val="00A91C1D"/>
    <w:pPr>
      <w:suppressAutoHyphens/>
      <w:spacing w:before="280" w:after="119" w:line="240" w:lineRule="auto"/>
    </w:pPr>
    <w:rPr>
      <w:rFonts w:ascii="Times New Roman" w:eastAsia="Times New Roman" w:hAnsi="Times New Roman"/>
      <w:kern w:val="2"/>
      <w:sz w:val="24"/>
      <w:szCs w:val="24"/>
      <w:lang w:eastAsia="ar-SA"/>
    </w:rPr>
  </w:style>
  <w:style w:type="paragraph" w:customStyle="1" w:styleId="12">
    <w:name w:val="Стиль1"/>
    <w:basedOn w:val="Normal"/>
    <w:uiPriority w:val="99"/>
    <w:rsid w:val="00A91C1D"/>
    <w:pPr>
      <w:spacing w:after="0"/>
      <w:jc w:val="both"/>
    </w:pPr>
    <w:rPr>
      <w:rFonts w:ascii="Times New Roman" w:eastAsia="Times New Roman" w:hAnsi="Times New Roman"/>
      <w:sz w:val="24"/>
      <w:szCs w:val="24"/>
    </w:rPr>
  </w:style>
  <w:style w:type="paragraph" w:customStyle="1" w:styleId="TableParagraph">
    <w:name w:val="Table Paragraph"/>
    <w:basedOn w:val="Normal"/>
    <w:uiPriority w:val="99"/>
    <w:rsid w:val="00A91C1D"/>
    <w:pPr>
      <w:widowControl w:val="0"/>
      <w:autoSpaceDE w:val="0"/>
      <w:autoSpaceDN w:val="0"/>
      <w:spacing w:after="0" w:line="240" w:lineRule="auto"/>
    </w:pPr>
    <w:rPr>
      <w:rFonts w:ascii="Times New Roman" w:eastAsia="Times New Roman" w:hAnsi="Times New Roman"/>
      <w:lang w:val="en-US" w:eastAsia="en-US"/>
    </w:rPr>
  </w:style>
  <w:style w:type="paragraph" w:customStyle="1" w:styleId="110">
    <w:name w:val="Заголовок 11"/>
    <w:basedOn w:val="Normal"/>
    <w:uiPriority w:val="99"/>
    <w:rsid w:val="00A91C1D"/>
    <w:pPr>
      <w:widowControl w:val="0"/>
      <w:autoSpaceDE w:val="0"/>
      <w:autoSpaceDN w:val="0"/>
      <w:spacing w:after="0" w:line="240" w:lineRule="auto"/>
      <w:ind w:left="2398"/>
      <w:outlineLvl w:val="1"/>
    </w:pPr>
    <w:rPr>
      <w:rFonts w:ascii="Times New Roman" w:eastAsia="Times New Roman" w:hAnsi="Times New Roman"/>
      <w:b/>
      <w:bCs/>
      <w:sz w:val="23"/>
      <w:szCs w:val="23"/>
      <w:lang w:val="en-US" w:eastAsia="en-US"/>
    </w:rPr>
  </w:style>
  <w:style w:type="table" w:customStyle="1" w:styleId="14">
    <w:name w:val="Сетка таблицы1"/>
    <w:uiPriority w:val="99"/>
    <w:rsid w:val="00A91C1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A91C1D"/>
    <w:pPr>
      <w:widowControl w:val="0"/>
      <w:autoSpaceDE w:val="0"/>
      <w:autoSpaceDN w:val="0"/>
    </w:pPr>
    <w:rPr>
      <w:lang w:val="en-US" w:eastAsia="en-US"/>
    </w:rPr>
    <w:tblPr>
      <w:tblCellMar>
        <w:top w:w="0" w:type="dxa"/>
        <w:left w:w="0" w:type="dxa"/>
        <w:bottom w:w="0" w:type="dxa"/>
        <w:right w:w="0" w:type="dxa"/>
      </w:tblCellMar>
    </w:tblPr>
  </w:style>
  <w:style w:type="paragraph" w:styleId="BodyTextIndent2">
    <w:name w:val="Body Text Indent 2"/>
    <w:basedOn w:val="Normal"/>
    <w:link w:val="BodyTextIndent2Char"/>
    <w:uiPriority w:val="99"/>
    <w:semiHidden/>
    <w:rsid w:val="00A91C1D"/>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semiHidden/>
    <w:locked/>
    <w:rsid w:val="00A91C1D"/>
    <w:rPr>
      <w:rFonts w:ascii="Times New Roman" w:hAnsi="Times New Roman" w:cs="Times New Roman"/>
      <w:sz w:val="24"/>
      <w:szCs w:val="24"/>
      <w:lang w:eastAsia="ru-RU"/>
    </w:rPr>
  </w:style>
  <w:style w:type="paragraph" w:customStyle="1" w:styleId="Default">
    <w:name w:val="Default"/>
    <w:uiPriority w:val="99"/>
    <w:rsid w:val="00A91C1D"/>
    <w:pPr>
      <w:autoSpaceDE w:val="0"/>
      <w:autoSpaceDN w:val="0"/>
      <w:adjustRightInd w:val="0"/>
    </w:pPr>
    <w:rPr>
      <w:rFonts w:cs="Calibri"/>
      <w:color w:val="000000"/>
      <w:sz w:val="24"/>
      <w:szCs w:val="24"/>
      <w:lang w:eastAsia="en-US"/>
    </w:rPr>
  </w:style>
  <w:style w:type="table" w:customStyle="1" w:styleId="23">
    <w:name w:val="Сетка таблицы2"/>
    <w:uiPriority w:val="99"/>
    <w:rsid w:val="00811D89"/>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1"/>
    <w:uiPriority w:val="99"/>
    <w:qFormat/>
    <w:locked/>
    <w:rsid w:val="00A05C1C"/>
    <w:pPr>
      <w:spacing w:after="0" w:line="240" w:lineRule="auto"/>
      <w:jc w:val="center"/>
    </w:pPr>
    <w:rPr>
      <w:rFonts w:ascii="Times New Roman" w:hAnsi="Times New Roman"/>
      <w:b/>
      <w:sz w:val="24"/>
      <w:szCs w:val="24"/>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customStyle="1" w:styleId="TitleChar1">
    <w:name w:val="Title Char1"/>
    <w:basedOn w:val="DefaultParagraphFont"/>
    <w:link w:val="Title"/>
    <w:uiPriority w:val="99"/>
    <w:locked/>
    <w:rsid w:val="00A05C1C"/>
    <w:rPr>
      <w:rFonts w:cs="Times New Roman"/>
      <w:b/>
      <w:sz w:val="24"/>
      <w:szCs w:val="24"/>
      <w:lang w:val="ru-RU" w:eastAsia="ru-RU" w:bidi="ar-SA"/>
    </w:rPr>
  </w:style>
  <w:style w:type="paragraph" w:customStyle="1" w:styleId="a4">
    <w:name w:val="Абзац списка"/>
    <w:basedOn w:val="Normal"/>
    <w:uiPriority w:val="99"/>
    <w:rsid w:val="00852073"/>
    <w:pPr>
      <w:spacing w:after="0" w:line="288" w:lineRule="auto"/>
      <w:ind w:left="720"/>
      <w:contextualSpacing/>
      <w:jc w:val="both"/>
    </w:pPr>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sh.kurganobl.ru" TargetMode="External"/><Relationship Id="rId5" Type="http://schemas.openxmlformats.org/officeDocument/2006/relationships/hyperlink" Target="consultantplus://offline/ref=6F6267CE7E4B79C04BD1BB68C4BFB697933F8AB7029ADDDC32924E4EE410F3E64CD7D4975A7C8E08U6s0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20</Pages>
  <Words>11863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Требух Н В</cp:lastModifiedBy>
  <cp:revision>12</cp:revision>
  <cp:lastPrinted>2022-04-05T03:18:00Z</cp:lastPrinted>
  <dcterms:created xsi:type="dcterms:W3CDTF">2022-03-05T08:38:00Z</dcterms:created>
  <dcterms:modified xsi:type="dcterms:W3CDTF">2022-04-05T04:45:00Z</dcterms:modified>
</cp:coreProperties>
</file>